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037" w:rsidRPr="00DF7CFF" w:rsidRDefault="00B10037" w:rsidP="00B10037">
      <w:pPr>
        <w:pStyle w:val="Default"/>
        <w:spacing w:line="360" w:lineRule="auto"/>
        <w:rPr>
          <w:b/>
          <w:bCs/>
          <w:color w:val="auto"/>
          <w:sz w:val="36"/>
          <w:szCs w:val="36"/>
        </w:rPr>
      </w:pPr>
      <w:bookmarkStart w:id="0" w:name="_GoBack"/>
      <w:bookmarkEnd w:id="0"/>
    </w:p>
    <w:tbl>
      <w:tblPr>
        <w:tblpPr w:leftFromText="141" w:rightFromText="141" w:vertAnchor="text" w:horzAnchor="page" w:tblpX="6433"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565"/>
        <w:gridCol w:w="621"/>
        <w:gridCol w:w="2126"/>
      </w:tblGrid>
      <w:tr w:rsidR="00B10037" w:rsidRPr="009F606A" w:rsidTr="005F3FB9">
        <w:trPr>
          <w:trHeight w:val="506"/>
        </w:trPr>
        <w:tc>
          <w:tcPr>
            <w:tcW w:w="4846" w:type="dxa"/>
            <w:gridSpan w:val="4"/>
            <w:shd w:val="clear" w:color="auto" w:fill="auto"/>
            <w:vAlign w:val="center"/>
          </w:tcPr>
          <w:p w:rsidR="00B10037" w:rsidRPr="009F606A" w:rsidRDefault="00B10037" w:rsidP="005F3FB9">
            <w:pPr>
              <w:jc w:val="center"/>
              <w:rPr>
                <w:rFonts w:ascii="Arial" w:eastAsia="MS Mincho" w:hAnsi="Arial" w:cs="Arial"/>
                <w:i/>
                <w:sz w:val="20"/>
                <w:szCs w:val="20"/>
              </w:rPr>
            </w:pPr>
            <w:r w:rsidRPr="009F606A">
              <w:rPr>
                <w:rFonts w:ascii="Arial" w:eastAsia="MS Mincho" w:hAnsi="Arial" w:cs="Arial"/>
                <w:i/>
                <w:sz w:val="20"/>
                <w:szCs w:val="20"/>
              </w:rPr>
              <w:t>PROCESSO ADMINISTRATIVO/LICITAÇÃO</w:t>
            </w:r>
          </w:p>
        </w:tc>
      </w:tr>
      <w:tr w:rsidR="00B10037" w:rsidRPr="009F606A" w:rsidTr="005F3FB9">
        <w:trPr>
          <w:trHeight w:val="338"/>
        </w:trPr>
        <w:tc>
          <w:tcPr>
            <w:tcW w:w="534" w:type="dxa"/>
            <w:shd w:val="clear" w:color="auto" w:fill="auto"/>
            <w:vAlign w:val="center"/>
          </w:tcPr>
          <w:p w:rsidR="00B10037" w:rsidRPr="009F606A" w:rsidRDefault="00B10037" w:rsidP="005F3FB9">
            <w:pPr>
              <w:jc w:val="center"/>
              <w:rPr>
                <w:rFonts w:ascii="Arial" w:eastAsia="MS Mincho" w:hAnsi="Arial" w:cs="Arial"/>
                <w:b/>
                <w:szCs w:val="20"/>
              </w:rPr>
            </w:pPr>
            <w:r w:rsidRPr="009F606A">
              <w:rPr>
                <w:rFonts w:ascii="Arial" w:eastAsia="MS Mincho" w:hAnsi="Arial" w:cs="Arial"/>
                <w:b/>
                <w:szCs w:val="20"/>
              </w:rPr>
              <w:t>Nº</w:t>
            </w:r>
          </w:p>
        </w:tc>
        <w:tc>
          <w:tcPr>
            <w:tcW w:w="1565" w:type="dxa"/>
            <w:shd w:val="clear" w:color="auto" w:fill="auto"/>
            <w:vAlign w:val="center"/>
          </w:tcPr>
          <w:p w:rsidR="00B10037" w:rsidRPr="000E7D56" w:rsidRDefault="00200545" w:rsidP="005F3FB9">
            <w:pPr>
              <w:jc w:val="center"/>
              <w:rPr>
                <w:rFonts w:ascii="Arial" w:eastAsia="MS Mincho" w:hAnsi="Arial" w:cs="Arial"/>
                <w:b/>
                <w:i/>
                <w:szCs w:val="20"/>
              </w:rPr>
            </w:pPr>
            <w:r>
              <w:rPr>
                <w:rFonts w:ascii="Arial" w:eastAsia="MS Mincho" w:hAnsi="Arial" w:cs="Arial"/>
                <w:b/>
                <w:i/>
                <w:szCs w:val="20"/>
              </w:rPr>
              <w:t>012/2021</w:t>
            </w:r>
          </w:p>
        </w:tc>
        <w:tc>
          <w:tcPr>
            <w:tcW w:w="621" w:type="dxa"/>
            <w:shd w:val="clear" w:color="auto" w:fill="auto"/>
            <w:vAlign w:val="center"/>
          </w:tcPr>
          <w:p w:rsidR="00B10037" w:rsidRPr="000E7D56" w:rsidRDefault="00B10037" w:rsidP="005F3FB9">
            <w:pPr>
              <w:jc w:val="center"/>
              <w:rPr>
                <w:rFonts w:ascii="Arial" w:eastAsia="MS Mincho" w:hAnsi="Arial" w:cs="Arial"/>
                <w:b/>
                <w:szCs w:val="20"/>
              </w:rPr>
            </w:pPr>
            <w:r w:rsidRPr="000E7D56">
              <w:rPr>
                <w:rFonts w:ascii="Arial" w:eastAsia="MS Mincho" w:hAnsi="Arial" w:cs="Arial"/>
                <w:b/>
                <w:szCs w:val="20"/>
              </w:rPr>
              <w:t>DE</w:t>
            </w:r>
          </w:p>
        </w:tc>
        <w:tc>
          <w:tcPr>
            <w:tcW w:w="2126" w:type="dxa"/>
            <w:shd w:val="clear" w:color="auto" w:fill="auto"/>
            <w:vAlign w:val="center"/>
          </w:tcPr>
          <w:p w:rsidR="00B10037" w:rsidRPr="000E7D56" w:rsidRDefault="000D15BC" w:rsidP="005F3FB9">
            <w:pPr>
              <w:jc w:val="center"/>
              <w:rPr>
                <w:rFonts w:ascii="Arial" w:eastAsia="MS Mincho" w:hAnsi="Arial" w:cs="Arial"/>
                <w:b/>
                <w:i/>
                <w:szCs w:val="20"/>
              </w:rPr>
            </w:pPr>
            <w:r>
              <w:rPr>
                <w:rFonts w:ascii="Arial" w:eastAsia="MS Mincho" w:hAnsi="Arial" w:cs="Arial"/>
                <w:b/>
                <w:i/>
                <w:szCs w:val="20"/>
              </w:rPr>
              <w:t>04/10</w:t>
            </w:r>
            <w:r w:rsidR="005F3FB9">
              <w:rPr>
                <w:rFonts w:ascii="Arial" w:eastAsia="MS Mincho" w:hAnsi="Arial" w:cs="Arial"/>
                <w:b/>
                <w:i/>
                <w:szCs w:val="20"/>
              </w:rPr>
              <w:t>/2021</w:t>
            </w:r>
          </w:p>
        </w:tc>
      </w:tr>
    </w:tbl>
    <w:p w:rsidR="00B10037" w:rsidRPr="009F606A" w:rsidRDefault="00B10037" w:rsidP="00B10037">
      <w:pPr>
        <w:ind w:left="-426" w:right="-427"/>
        <w:jc w:val="center"/>
        <w:rPr>
          <w:rFonts w:ascii="Arial" w:eastAsia="MS Mincho" w:hAnsi="Arial" w:cs="Arial"/>
          <w:smallCaps/>
          <w:color w:val="0D0D0D"/>
          <w:szCs w:val="20"/>
        </w:rPr>
      </w:pPr>
    </w:p>
    <w:p w:rsidR="00B10037" w:rsidRPr="009F606A" w:rsidRDefault="00B10037" w:rsidP="00B10037">
      <w:pPr>
        <w:ind w:left="-426" w:right="-427"/>
        <w:jc w:val="center"/>
        <w:rPr>
          <w:rFonts w:ascii="Arial" w:eastAsia="MS Mincho" w:hAnsi="Arial" w:cs="Arial"/>
          <w:smallCaps/>
          <w:color w:val="0D0D0D"/>
          <w:szCs w:val="20"/>
        </w:rPr>
      </w:pPr>
    </w:p>
    <w:p w:rsidR="00B10037" w:rsidRPr="009F606A" w:rsidRDefault="00B10037" w:rsidP="00B10037">
      <w:pPr>
        <w:ind w:left="-426" w:right="-427"/>
        <w:jc w:val="center"/>
        <w:rPr>
          <w:rFonts w:ascii="Arial" w:eastAsia="MS Mincho" w:hAnsi="Arial" w:cs="Arial"/>
          <w:b/>
          <w:smallCaps/>
          <w:color w:val="0D0D0D"/>
          <w:szCs w:val="20"/>
        </w:rPr>
      </w:pPr>
    </w:p>
    <w:p w:rsidR="00B10037" w:rsidRPr="005B6483" w:rsidRDefault="00B10037" w:rsidP="005F3FB9">
      <w:pPr>
        <w:pStyle w:val="Default"/>
        <w:spacing w:line="360" w:lineRule="auto"/>
        <w:rPr>
          <w:b/>
          <w:bCs/>
          <w:color w:val="auto"/>
          <w:sz w:val="36"/>
          <w:szCs w:val="36"/>
        </w:rPr>
      </w:pPr>
    </w:p>
    <w:p w:rsidR="00B10037" w:rsidRPr="005B6483" w:rsidRDefault="00B10037" w:rsidP="00B10037">
      <w:pPr>
        <w:pStyle w:val="Default"/>
        <w:spacing w:line="360" w:lineRule="auto"/>
        <w:jc w:val="center"/>
        <w:rPr>
          <w:b/>
          <w:bCs/>
          <w:color w:val="auto"/>
          <w:sz w:val="36"/>
          <w:szCs w:val="36"/>
        </w:rPr>
      </w:pPr>
    </w:p>
    <w:p w:rsidR="00B10037" w:rsidRPr="005B6483" w:rsidRDefault="00B10037" w:rsidP="00B10037">
      <w:pPr>
        <w:pStyle w:val="Default"/>
        <w:spacing w:line="360" w:lineRule="auto"/>
        <w:jc w:val="center"/>
        <w:rPr>
          <w:color w:val="auto"/>
          <w:sz w:val="40"/>
          <w:szCs w:val="40"/>
        </w:rPr>
      </w:pPr>
      <w:r w:rsidRPr="005B6483">
        <w:rPr>
          <w:b/>
          <w:bCs/>
          <w:color w:val="auto"/>
          <w:sz w:val="40"/>
          <w:szCs w:val="40"/>
        </w:rPr>
        <w:t>EDITAL DE LICITAÇÃO</w:t>
      </w:r>
    </w:p>
    <w:p w:rsidR="00B10037" w:rsidRPr="005B6483" w:rsidRDefault="00B10037" w:rsidP="00B10037">
      <w:pPr>
        <w:pStyle w:val="Default"/>
        <w:spacing w:line="360" w:lineRule="auto"/>
        <w:jc w:val="center"/>
        <w:rPr>
          <w:b/>
          <w:bCs/>
          <w:color w:val="auto"/>
          <w:sz w:val="36"/>
          <w:szCs w:val="36"/>
        </w:rPr>
      </w:pPr>
    </w:p>
    <w:p w:rsidR="00B10037" w:rsidRPr="005B6483" w:rsidRDefault="00B10037" w:rsidP="00B10037">
      <w:pPr>
        <w:pStyle w:val="Default"/>
        <w:spacing w:line="360" w:lineRule="auto"/>
        <w:jc w:val="center"/>
        <w:rPr>
          <w:b/>
          <w:bCs/>
          <w:color w:val="auto"/>
          <w:sz w:val="40"/>
          <w:szCs w:val="40"/>
        </w:rPr>
      </w:pPr>
      <w:r w:rsidRPr="005B6483">
        <w:rPr>
          <w:b/>
          <w:bCs/>
          <w:color w:val="auto"/>
          <w:sz w:val="40"/>
          <w:szCs w:val="40"/>
        </w:rPr>
        <w:t xml:space="preserve">PREGÃO PRESENCIAL Nº. </w:t>
      </w:r>
      <w:r w:rsidR="000D15BC">
        <w:rPr>
          <w:b/>
          <w:bCs/>
          <w:color w:val="auto"/>
          <w:sz w:val="40"/>
          <w:szCs w:val="40"/>
        </w:rPr>
        <w:t>002/2021</w:t>
      </w:r>
      <w:r>
        <w:rPr>
          <w:b/>
          <w:bCs/>
          <w:color w:val="auto"/>
          <w:sz w:val="40"/>
          <w:szCs w:val="40"/>
        </w:rPr>
        <w:t xml:space="preserve"> - PP</w:t>
      </w:r>
    </w:p>
    <w:p w:rsidR="00B10037" w:rsidRPr="0021485C" w:rsidRDefault="00D01540" w:rsidP="00B10037">
      <w:pPr>
        <w:pStyle w:val="Default"/>
        <w:spacing w:line="360" w:lineRule="auto"/>
        <w:jc w:val="center"/>
        <w:rPr>
          <w:b/>
          <w:bCs/>
          <w:color w:val="auto"/>
          <w:sz w:val="32"/>
          <w:szCs w:val="32"/>
        </w:rPr>
      </w:pPr>
      <w:r>
        <w:rPr>
          <w:b/>
          <w:bCs/>
          <w:color w:val="auto"/>
          <w:sz w:val="32"/>
          <w:szCs w:val="32"/>
        </w:rPr>
        <w:t xml:space="preserve">Processo Administrativo n° </w:t>
      </w:r>
      <w:r w:rsidR="00200545">
        <w:rPr>
          <w:b/>
          <w:bCs/>
          <w:color w:val="auto"/>
          <w:sz w:val="32"/>
          <w:szCs w:val="32"/>
        </w:rPr>
        <w:t>012/2021</w:t>
      </w:r>
    </w:p>
    <w:p w:rsidR="005F3FB9" w:rsidRPr="00CF5E6A" w:rsidRDefault="005F3FB9" w:rsidP="00B10037">
      <w:pPr>
        <w:jc w:val="right"/>
        <w:rPr>
          <w:rFonts w:ascii="Arial" w:eastAsia="MS Mincho" w:hAnsi="Arial" w:cs="Arial"/>
          <w:color w:val="0D0D0D"/>
          <w:sz w:val="36"/>
          <w:szCs w:val="36"/>
        </w:rPr>
      </w:pPr>
    </w:p>
    <w:tbl>
      <w:tblPr>
        <w:tblW w:w="7654" w:type="dxa"/>
        <w:tblInd w:w="2093" w:type="dxa"/>
        <w:tblBorders>
          <w:top w:val="double" w:sz="4" w:space="0" w:color="auto"/>
          <w:bottom w:val="double" w:sz="4" w:space="0" w:color="auto"/>
        </w:tblBorders>
        <w:tblLook w:val="04A0" w:firstRow="1" w:lastRow="0" w:firstColumn="1" w:lastColumn="0" w:noHBand="0" w:noVBand="1"/>
      </w:tblPr>
      <w:tblGrid>
        <w:gridCol w:w="7654"/>
      </w:tblGrid>
      <w:tr w:rsidR="00B10037" w:rsidRPr="00CF5E6A" w:rsidTr="005F3FB9">
        <w:trPr>
          <w:trHeight w:val="507"/>
        </w:trPr>
        <w:tc>
          <w:tcPr>
            <w:tcW w:w="7654" w:type="dxa"/>
          </w:tcPr>
          <w:p w:rsidR="00B10037" w:rsidRPr="00CF5E6A" w:rsidRDefault="00B10037" w:rsidP="005F3FB9">
            <w:pPr>
              <w:jc w:val="right"/>
              <w:rPr>
                <w:rFonts w:ascii="Arial" w:eastAsia="MS Mincho" w:hAnsi="Arial" w:cs="Arial"/>
                <w:smallCaps/>
                <w:color w:val="0D0D0D"/>
                <w:sz w:val="36"/>
                <w:szCs w:val="36"/>
              </w:rPr>
            </w:pPr>
            <w:r w:rsidRPr="00CF5E6A">
              <w:rPr>
                <w:rFonts w:ascii="Arial" w:eastAsia="MS Mincho" w:hAnsi="Arial" w:cs="Arial"/>
                <w:smallCaps/>
                <w:color w:val="0D0D0D"/>
                <w:sz w:val="36"/>
                <w:szCs w:val="36"/>
              </w:rPr>
              <w:t xml:space="preserve">Síntese do Objeto </w:t>
            </w:r>
          </w:p>
        </w:tc>
      </w:tr>
      <w:tr w:rsidR="00B10037" w:rsidRPr="00D22E6B" w:rsidTr="005F3FB9">
        <w:trPr>
          <w:trHeight w:val="650"/>
        </w:trPr>
        <w:tc>
          <w:tcPr>
            <w:tcW w:w="7654" w:type="dxa"/>
          </w:tcPr>
          <w:p w:rsidR="00B10037" w:rsidRPr="00974568" w:rsidRDefault="00B10037" w:rsidP="005F3FB9">
            <w:pPr>
              <w:spacing w:after="120"/>
              <w:ind w:right="-17"/>
              <w:jc w:val="both"/>
              <w:rPr>
                <w:rFonts w:ascii="Arial" w:hAnsi="Arial" w:cs="Arial"/>
                <w:i/>
                <w:sz w:val="32"/>
                <w:szCs w:val="32"/>
              </w:rPr>
            </w:pPr>
            <w:r w:rsidRPr="00B64DD2">
              <w:rPr>
                <w:rFonts w:ascii="Arial" w:hAnsi="Arial" w:cs="Arial"/>
                <w:b/>
                <w:i/>
                <w:sz w:val="32"/>
                <w:szCs w:val="32"/>
              </w:rPr>
              <w:t xml:space="preserve">OBJETO: </w:t>
            </w:r>
            <w:r w:rsidR="005F3FB9">
              <w:rPr>
                <w:rFonts w:ascii="Arial" w:hAnsi="Arial" w:cs="Arial"/>
                <w:i/>
                <w:sz w:val="32"/>
                <w:szCs w:val="32"/>
              </w:rPr>
              <w:t xml:space="preserve">Aquisição </w:t>
            </w:r>
            <w:r>
              <w:rPr>
                <w:rFonts w:ascii="Arial" w:hAnsi="Arial" w:cs="Arial"/>
                <w:i/>
                <w:sz w:val="32"/>
                <w:szCs w:val="32"/>
              </w:rPr>
              <w:t xml:space="preserve">de </w:t>
            </w:r>
            <w:r w:rsidR="00974568">
              <w:rPr>
                <w:rFonts w:ascii="Arial" w:hAnsi="Arial" w:cs="Arial"/>
                <w:i/>
                <w:sz w:val="32"/>
                <w:szCs w:val="32"/>
              </w:rPr>
              <w:t>01 (um) veículo caminhonete tipo PICK-UP,</w:t>
            </w:r>
            <w:r w:rsidR="00933E85">
              <w:rPr>
                <w:rFonts w:ascii="Arial" w:hAnsi="Arial" w:cs="Arial"/>
                <w:i/>
                <w:sz w:val="32"/>
                <w:szCs w:val="32"/>
              </w:rPr>
              <w:t xml:space="preserve"> zero quilômetro,</w:t>
            </w:r>
            <w:r w:rsidR="00974568">
              <w:rPr>
                <w:rFonts w:ascii="Arial" w:hAnsi="Arial" w:cs="Arial"/>
                <w:i/>
                <w:sz w:val="32"/>
                <w:szCs w:val="32"/>
              </w:rPr>
              <w:t xml:space="preserve"> cabine dupla</w:t>
            </w:r>
            <w:r w:rsidR="00933E85">
              <w:rPr>
                <w:rFonts w:ascii="Arial" w:hAnsi="Arial" w:cs="Arial"/>
                <w:i/>
                <w:sz w:val="32"/>
                <w:szCs w:val="32"/>
              </w:rPr>
              <w:t>,</w:t>
            </w:r>
            <w:r w:rsidR="00974568">
              <w:rPr>
                <w:rFonts w:ascii="Arial" w:hAnsi="Arial" w:cs="Arial"/>
                <w:i/>
                <w:sz w:val="32"/>
                <w:szCs w:val="32"/>
              </w:rPr>
              <w:t xml:space="preserve"> para atender </w:t>
            </w:r>
            <w:r w:rsidR="001343AD">
              <w:rPr>
                <w:rFonts w:ascii="Arial" w:hAnsi="Arial" w:cs="Arial"/>
                <w:i/>
                <w:sz w:val="32"/>
                <w:szCs w:val="32"/>
              </w:rPr>
              <w:t xml:space="preserve">a </w:t>
            </w:r>
            <w:r w:rsidR="00974568">
              <w:rPr>
                <w:rFonts w:ascii="Arial" w:hAnsi="Arial" w:cs="Arial"/>
                <w:i/>
                <w:sz w:val="32"/>
                <w:szCs w:val="32"/>
              </w:rPr>
              <w:t xml:space="preserve">demanda </w:t>
            </w:r>
            <w:r w:rsidR="001343AD">
              <w:rPr>
                <w:rFonts w:ascii="Arial" w:hAnsi="Arial" w:cs="Arial"/>
                <w:i/>
                <w:sz w:val="32"/>
                <w:szCs w:val="32"/>
              </w:rPr>
              <w:t>da Câmara Municipal de Brotas de Macaúbas</w:t>
            </w:r>
            <w:r w:rsidR="00974568">
              <w:rPr>
                <w:rFonts w:ascii="Arial" w:hAnsi="Arial" w:cs="Arial"/>
                <w:i/>
                <w:sz w:val="32"/>
                <w:szCs w:val="32"/>
              </w:rPr>
              <w:t xml:space="preserve">, </w:t>
            </w:r>
            <w:r w:rsidRPr="00B64DD2">
              <w:rPr>
                <w:rFonts w:ascii="Arial" w:hAnsi="Arial" w:cs="Arial"/>
                <w:bCs/>
                <w:i/>
                <w:sz w:val="32"/>
                <w:szCs w:val="32"/>
              </w:rPr>
              <w:t>conforme a quantidade e especificações contidas no Termo Referencial, que compõe o Edital.</w:t>
            </w:r>
          </w:p>
        </w:tc>
      </w:tr>
    </w:tbl>
    <w:p w:rsidR="00B10037" w:rsidRDefault="00B10037" w:rsidP="00B10037">
      <w:pPr>
        <w:spacing w:after="120"/>
        <w:ind w:right="-15"/>
        <w:rPr>
          <w:rFonts w:ascii="Arial" w:hAnsi="Arial" w:cs="Arial"/>
          <w:b/>
          <w:bCs/>
          <w:sz w:val="20"/>
        </w:rPr>
      </w:pPr>
      <w:r w:rsidRPr="00CF5E6A">
        <w:rPr>
          <w:rFonts w:ascii="Arial" w:hAnsi="Arial" w:cs="Arial"/>
          <w:b/>
          <w:bCs/>
          <w:sz w:val="20"/>
        </w:rPr>
        <w:tab/>
      </w:r>
    </w:p>
    <w:p w:rsidR="00B10037" w:rsidRDefault="00B10037" w:rsidP="00B10037">
      <w:pPr>
        <w:spacing w:after="120"/>
        <w:ind w:right="-15"/>
        <w:rPr>
          <w:rFonts w:ascii="Arial" w:hAnsi="Arial" w:cs="Arial"/>
          <w:b/>
          <w:bCs/>
          <w:sz w:val="20"/>
        </w:rPr>
      </w:pPr>
    </w:p>
    <w:p w:rsidR="005F3FB9" w:rsidRDefault="005F3FB9" w:rsidP="00B10037">
      <w:pPr>
        <w:spacing w:after="120"/>
        <w:ind w:right="-15"/>
        <w:rPr>
          <w:rFonts w:ascii="Arial" w:hAnsi="Arial" w:cs="Arial"/>
          <w:b/>
          <w:bCs/>
          <w:sz w:val="20"/>
        </w:rPr>
      </w:pPr>
    </w:p>
    <w:p w:rsidR="005F3FB9" w:rsidRDefault="005F3FB9" w:rsidP="00B10037">
      <w:pPr>
        <w:spacing w:after="120"/>
        <w:ind w:right="-15"/>
        <w:rPr>
          <w:rFonts w:ascii="Arial" w:hAnsi="Arial" w:cs="Arial"/>
          <w:b/>
          <w:bCs/>
          <w:sz w:val="20"/>
        </w:rPr>
      </w:pPr>
    </w:p>
    <w:p w:rsidR="00B10037" w:rsidRDefault="00B10037" w:rsidP="00B10037">
      <w:pPr>
        <w:spacing w:after="120"/>
        <w:ind w:right="-15"/>
        <w:rPr>
          <w:rFonts w:ascii="Arial" w:hAnsi="Arial" w:cs="Arial"/>
          <w:b/>
          <w:bCs/>
          <w:sz w:val="20"/>
        </w:rPr>
      </w:pPr>
    </w:p>
    <w:p w:rsidR="00641B91" w:rsidRDefault="00641B91" w:rsidP="00B10037">
      <w:pPr>
        <w:spacing w:after="120"/>
        <w:ind w:right="-15"/>
        <w:rPr>
          <w:rFonts w:ascii="Arial" w:hAnsi="Arial" w:cs="Arial"/>
          <w:b/>
          <w:bCs/>
          <w:sz w:val="20"/>
        </w:rPr>
      </w:pPr>
    </w:p>
    <w:p w:rsidR="00B10037" w:rsidRDefault="00B10037" w:rsidP="00B10037">
      <w:pPr>
        <w:spacing w:after="120"/>
        <w:ind w:right="-15"/>
        <w:rPr>
          <w:rFonts w:ascii="Arial" w:hAnsi="Arial" w:cs="Arial"/>
          <w:b/>
          <w:bCs/>
          <w:sz w:val="20"/>
        </w:rPr>
      </w:pPr>
    </w:p>
    <w:p w:rsidR="00933E85" w:rsidRPr="00173C83" w:rsidRDefault="00933E85" w:rsidP="00B10037">
      <w:pPr>
        <w:spacing w:after="120"/>
        <w:ind w:right="-15"/>
        <w:rPr>
          <w:rFonts w:ascii="Arial" w:hAnsi="Arial" w:cs="Arial"/>
          <w:b/>
          <w:bCs/>
          <w:sz w:val="20"/>
        </w:rPr>
      </w:pPr>
    </w:p>
    <w:p w:rsidR="00B10037" w:rsidRPr="00CF5E6A" w:rsidRDefault="00B10037" w:rsidP="00B10037">
      <w:pPr>
        <w:tabs>
          <w:tab w:val="left" w:pos="6720"/>
        </w:tabs>
        <w:rPr>
          <w:rFonts w:ascii="Arial" w:hAnsi="Arial" w:cs="Arial"/>
          <w:b/>
          <w:bCs/>
          <w:sz w:val="20"/>
          <w:szCs w:val="20"/>
        </w:rPr>
      </w:pPr>
      <w:r w:rsidRPr="00CF5E6A">
        <w:rPr>
          <w:rFonts w:ascii="Arial" w:hAnsi="Arial" w:cs="Arial"/>
          <w:sz w:val="20"/>
          <w:szCs w:val="20"/>
        </w:rPr>
        <w:tab/>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center"/>
        <w:rPr>
          <w:rFonts w:ascii="Arial" w:hAnsi="Arial" w:cs="Arial"/>
          <w:sz w:val="20"/>
        </w:rPr>
      </w:pPr>
      <w:r w:rsidRPr="00CF5E6A">
        <w:rPr>
          <w:rFonts w:ascii="Arial" w:hAnsi="Arial" w:cs="Arial"/>
          <w:b/>
          <w:sz w:val="20"/>
        </w:rPr>
        <w:lastRenderedPageBreak/>
        <w:t>RECIBO DE ENTREGA DE EDITAL E SEUS ANEXOS</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center"/>
        <w:rPr>
          <w:rFonts w:ascii="Arial" w:hAnsi="Arial" w:cs="Arial"/>
          <w:b/>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center"/>
        <w:rPr>
          <w:rFonts w:ascii="Arial" w:hAnsi="Arial" w:cs="Arial"/>
          <w:b/>
          <w:sz w:val="20"/>
        </w:rPr>
      </w:pPr>
      <w:r w:rsidRPr="00CF5E6A">
        <w:rPr>
          <w:rFonts w:ascii="Arial" w:hAnsi="Arial" w:cs="Arial"/>
          <w:b/>
          <w:sz w:val="20"/>
        </w:rPr>
        <w:t xml:space="preserve">EDITAL DE PREGÃO PRESENCIAL Nº </w:t>
      </w:r>
      <w:r w:rsidR="000D15BC">
        <w:rPr>
          <w:rFonts w:ascii="Arial" w:hAnsi="Arial" w:cs="Arial"/>
          <w:b/>
          <w:sz w:val="20"/>
        </w:rPr>
        <w:t>002/2021</w:t>
      </w:r>
      <w:r>
        <w:rPr>
          <w:rFonts w:ascii="Arial" w:hAnsi="Arial" w:cs="Arial"/>
          <w:b/>
          <w:sz w:val="20"/>
        </w:rPr>
        <w:t>-PP</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center"/>
        <w:rPr>
          <w:rFonts w:ascii="Arial" w:hAnsi="Arial" w:cs="Arial"/>
          <w:b/>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center"/>
        <w:rPr>
          <w:rFonts w:ascii="Arial" w:hAnsi="Arial" w:cs="Arial"/>
          <w:b/>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b/>
          <w:bCs/>
          <w:sz w:val="20"/>
        </w:rPr>
      </w:pPr>
      <w:r w:rsidRPr="00CF5E6A">
        <w:rPr>
          <w:rFonts w:ascii="Arial" w:hAnsi="Arial" w:cs="Arial"/>
          <w:b/>
          <w:sz w:val="20"/>
        </w:rPr>
        <w:t>Ref.: Objeto:</w:t>
      </w:r>
      <w:r w:rsidR="001343AD">
        <w:rPr>
          <w:rFonts w:ascii="Arial" w:hAnsi="Arial" w:cs="Arial"/>
          <w:b/>
          <w:sz w:val="20"/>
        </w:rPr>
        <w:t xml:space="preserve"> </w:t>
      </w:r>
      <w:r w:rsidR="00933E85" w:rsidRPr="00933E85">
        <w:rPr>
          <w:rFonts w:ascii="Arial" w:hAnsi="Arial" w:cs="Arial"/>
          <w:bCs/>
          <w:i/>
          <w:sz w:val="20"/>
        </w:rPr>
        <w:t xml:space="preserve">Aquisição de 01 (um) veículo caminhonete tipo PICK-UP, zero quilômetro, cabine dupla, para atender </w:t>
      </w:r>
      <w:r w:rsidR="001343AD">
        <w:rPr>
          <w:rFonts w:ascii="Arial" w:hAnsi="Arial" w:cs="Arial"/>
          <w:bCs/>
          <w:i/>
          <w:sz w:val="20"/>
        </w:rPr>
        <w:t xml:space="preserve">a </w:t>
      </w:r>
      <w:r w:rsidR="00933E85" w:rsidRPr="00933E85">
        <w:rPr>
          <w:rFonts w:ascii="Arial" w:hAnsi="Arial" w:cs="Arial"/>
          <w:bCs/>
          <w:i/>
          <w:sz w:val="20"/>
        </w:rPr>
        <w:t xml:space="preserve">demanda </w:t>
      </w:r>
      <w:r w:rsidR="001343AD">
        <w:rPr>
          <w:rFonts w:ascii="Arial" w:hAnsi="Arial" w:cs="Arial"/>
          <w:bCs/>
          <w:i/>
          <w:sz w:val="20"/>
        </w:rPr>
        <w:t>da Câmara Municipal de Brotas de Macaúbas</w:t>
      </w:r>
      <w:r w:rsidR="00933E85" w:rsidRPr="00933E85">
        <w:rPr>
          <w:rFonts w:ascii="Arial" w:hAnsi="Arial" w:cs="Arial"/>
          <w:bCs/>
          <w:i/>
          <w:sz w:val="20"/>
        </w:rPr>
        <w:t>, conforme a quantidade e especificações contidas no Termo Referencial, que compõe o Edital.</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highlight w:val="green"/>
        </w:rPr>
      </w:pPr>
    </w:p>
    <w:p w:rsidR="00B10037" w:rsidRPr="00CF5E6A" w:rsidRDefault="00B10037" w:rsidP="00B10037">
      <w:pPr>
        <w:pStyle w:val="Padro"/>
        <w:keepNext/>
        <w:pBdr>
          <w:top w:val="double" w:sz="6" w:space="3" w:color="000000"/>
          <w:left w:val="double" w:sz="6" w:space="0" w:color="000000"/>
          <w:bottom w:val="double" w:sz="6" w:space="23" w:color="000000"/>
          <w:right w:val="double" w:sz="6" w:space="0" w:color="000000"/>
        </w:pBdr>
        <w:rPr>
          <w:rFonts w:ascii="Arial" w:hAnsi="Arial" w:cs="Arial"/>
          <w:b/>
          <w:sz w:val="20"/>
        </w:rPr>
      </w:pPr>
      <w:r w:rsidRPr="00CF5E6A">
        <w:rPr>
          <w:rFonts w:ascii="Arial" w:hAnsi="Arial" w:cs="Arial"/>
          <w:b/>
          <w:sz w:val="20"/>
        </w:rPr>
        <w:t xml:space="preserve"> EMPRESA: __________________________________________________________________</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b/>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rPr>
      </w:pPr>
      <w:r w:rsidRPr="00CF5E6A">
        <w:rPr>
          <w:rFonts w:ascii="Arial" w:hAnsi="Arial" w:cs="Arial"/>
          <w:b/>
          <w:sz w:val="20"/>
        </w:rPr>
        <w:t xml:space="preserve"> ENDEREÇO</w:t>
      </w:r>
      <w:r w:rsidRPr="00CF5E6A">
        <w:rPr>
          <w:rFonts w:ascii="Arial" w:hAnsi="Arial" w:cs="Arial"/>
          <w:sz w:val="20"/>
        </w:rPr>
        <w:t>: ________________________________________________________________</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rPr>
          <w:rFonts w:ascii="Arial" w:hAnsi="Arial" w:cs="Arial"/>
          <w:sz w:val="20"/>
        </w:rPr>
      </w:pPr>
      <w:r w:rsidRPr="00CF5E6A">
        <w:rPr>
          <w:rFonts w:ascii="Arial" w:hAnsi="Arial" w:cs="Arial"/>
          <w:b/>
          <w:sz w:val="20"/>
        </w:rPr>
        <w:t xml:space="preserve"> CNPJ DA EMPRESA</w:t>
      </w:r>
      <w:r w:rsidRPr="00CF5E6A">
        <w:rPr>
          <w:rFonts w:ascii="Arial" w:hAnsi="Arial" w:cs="Arial"/>
          <w:sz w:val="20"/>
        </w:rPr>
        <w:t>: _________________________________________________________</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rPr>
      </w:pPr>
      <w:r w:rsidRPr="00CF5E6A">
        <w:rPr>
          <w:rFonts w:ascii="Arial" w:hAnsi="Arial" w:cs="Arial"/>
          <w:b/>
          <w:sz w:val="20"/>
        </w:rPr>
        <w:t xml:space="preserve"> TELEFONE</w:t>
      </w:r>
      <w:r w:rsidRPr="00CF5E6A">
        <w:rPr>
          <w:rFonts w:ascii="Arial" w:hAnsi="Arial" w:cs="Arial"/>
          <w:sz w:val="20"/>
        </w:rPr>
        <w:t>: _________________________________________________________________</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rPr>
      </w:pPr>
      <w:r w:rsidRPr="00CF5E6A">
        <w:rPr>
          <w:rFonts w:ascii="Arial" w:hAnsi="Arial" w:cs="Arial"/>
          <w:b/>
          <w:sz w:val="20"/>
        </w:rPr>
        <w:t xml:space="preserve"> FAX</w:t>
      </w:r>
      <w:r w:rsidRPr="00CF5E6A">
        <w:rPr>
          <w:rFonts w:ascii="Arial" w:hAnsi="Arial" w:cs="Arial"/>
          <w:sz w:val="20"/>
        </w:rPr>
        <w:t>: _______________________________________________________________________</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rPr>
      </w:pPr>
      <w:r w:rsidRPr="00CF5E6A">
        <w:rPr>
          <w:rFonts w:ascii="Arial" w:hAnsi="Arial" w:cs="Arial"/>
          <w:b/>
          <w:sz w:val="20"/>
        </w:rPr>
        <w:t xml:space="preserve"> E-MAIL</w:t>
      </w:r>
      <w:r w:rsidRPr="00CF5E6A">
        <w:rPr>
          <w:rFonts w:ascii="Arial" w:hAnsi="Arial" w:cs="Arial"/>
          <w:sz w:val="20"/>
        </w:rPr>
        <w:t>: _____________________________________________________________________</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b/>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rPr>
      </w:pPr>
      <w:r w:rsidRPr="00CF5E6A">
        <w:rPr>
          <w:rFonts w:ascii="Arial" w:hAnsi="Arial" w:cs="Arial"/>
          <w:b/>
          <w:sz w:val="20"/>
        </w:rPr>
        <w:t xml:space="preserve"> CONTATO: __________________________________________________________________</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jc w:val="both"/>
        <w:rPr>
          <w:rFonts w:ascii="Arial" w:hAnsi="Arial" w:cs="Arial"/>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pacing w:after="120"/>
        <w:ind w:firstLine="720"/>
        <w:jc w:val="both"/>
        <w:rPr>
          <w:rFonts w:ascii="Arial" w:hAnsi="Arial" w:cs="Arial"/>
          <w:bCs/>
          <w:sz w:val="20"/>
        </w:rPr>
      </w:pPr>
      <w:r w:rsidRPr="00CF5E6A">
        <w:rPr>
          <w:rFonts w:ascii="Arial" w:hAnsi="Arial" w:cs="Arial"/>
          <w:bCs/>
          <w:sz w:val="20"/>
        </w:rPr>
        <w:t>Recebi cópia do Edital e seus Anexos relativos ao Pregão Presencial acima identificado, cujos envelopes de Proposta de Preços e Habilitação serão recebidos pel</w:t>
      </w:r>
      <w:r>
        <w:rPr>
          <w:rFonts w:ascii="Arial" w:hAnsi="Arial" w:cs="Arial"/>
          <w:bCs/>
          <w:sz w:val="20"/>
        </w:rPr>
        <w:t>o</w:t>
      </w:r>
      <w:r w:rsidR="005F3FB9">
        <w:rPr>
          <w:rFonts w:ascii="Arial" w:hAnsi="Arial" w:cs="Arial"/>
          <w:bCs/>
          <w:sz w:val="20"/>
        </w:rPr>
        <w:t xml:space="preserve"> (a)</w:t>
      </w:r>
      <w:r>
        <w:rPr>
          <w:rFonts w:ascii="Arial" w:hAnsi="Arial" w:cs="Arial"/>
          <w:bCs/>
          <w:sz w:val="20"/>
        </w:rPr>
        <w:t xml:space="preserve"> pregoeiro</w:t>
      </w:r>
      <w:r w:rsidR="005F3FB9">
        <w:rPr>
          <w:rFonts w:ascii="Arial" w:hAnsi="Arial" w:cs="Arial"/>
          <w:bCs/>
          <w:sz w:val="20"/>
        </w:rPr>
        <w:t xml:space="preserve"> (a)</w:t>
      </w:r>
      <w:r w:rsidR="001343AD">
        <w:rPr>
          <w:rFonts w:ascii="Arial" w:hAnsi="Arial" w:cs="Arial"/>
          <w:bCs/>
          <w:sz w:val="20"/>
        </w:rPr>
        <w:t>às 14</w:t>
      </w:r>
      <w:r>
        <w:rPr>
          <w:rFonts w:ascii="Arial" w:hAnsi="Arial" w:cs="Arial"/>
          <w:bCs/>
          <w:sz w:val="20"/>
        </w:rPr>
        <w:t>:0</w:t>
      </w:r>
      <w:r w:rsidRPr="00A7304E">
        <w:rPr>
          <w:rFonts w:ascii="Arial" w:hAnsi="Arial" w:cs="Arial"/>
          <w:bCs/>
          <w:sz w:val="20"/>
        </w:rPr>
        <w:t xml:space="preserve">0 horas do dia </w:t>
      </w:r>
      <w:r w:rsidR="001343AD">
        <w:rPr>
          <w:rFonts w:ascii="Arial" w:hAnsi="Arial" w:cs="Arial"/>
          <w:bCs/>
          <w:sz w:val="20"/>
        </w:rPr>
        <w:t>19/10</w:t>
      </w:r>
      <w:r w:rsidR="005F3FB9">
        <w:rPr>
          <w:rFonts w:ascii="Arial" w:hAnsi="Arial" w:cs="Arial"/>
          <w:bCs/>
          <w:sz w:val="20"/>
        </w:rPr>
        <w:t>/2021</w:t>
      </w:r>
      <w:r>
        <w:rPr>
          <w:rFonts w:ascii="Arial" w:hAnsi="Arial" w:cs="Arial"/>
          <w:bCs/>
          <w:sz w:val="20"/>
        </w:rPr>
        <w:t>, na sala de licitações</w:t>
      </w:r>
      <w:r w:rsidR="00B32BD1">
        <w:rPr>
          <w:rFonts w:ascii="Arial" w:hAnsi="Arial" w:cs="Arial"/>
          <w:bCs/>
          <w:sz w:val="20"/>
        </w:rPr>
        <w:t xml:space="preserve"> </w:t>
      </w:r>
      <w:r w:rsidR="00C25D4A">
        <w:rPr>
          <w:rFonts w:ascii="Arial" w:hAnsi="Arial" w:cs="Arial"/>
          <w:bCs/>
          <w:sz w:val="20"/>
        </w:rPr>
        <w:t>e contratos desta prefeitura, situada na  Praça dos Três Poderes, 95</w:t>
      </w:r>
      <w:r w:rsidR="000D15BC">
        <w:rPr>
          <w:rFonts w:ascii="Arial" w:hAnsi="Arial" w:cs="Arial"/>
          <w:bCs/>
          <w:sz w:val="20"/>
        </w:rPr>
        <w:t xml:space="preserve"> </w:t>
      </w:r>
      <w:r w:rsidR="00C25D4A">
        <w:rPr>
          <w:rFonts w:ascii="Arial" w:hAnsi="Arial" w:cs="Arial"/>
          <w:bCs/>
          <w:sz w:val="20"/>
        </w:rPr>
        <w:t>–  Brotas de Macaúbas</w:t>
      </w:r>
      <w:r w:rsidRPr="00CF5E6A">
        <w:rPr>
          <w:rFonts w:ascii="Arial" w:hAnsi="Arial" w:cs="Arial"/>
          <w:bCs/>
          <w:sz w:val="20"/>
        </w:rPr>
        <w:t>/Ba.</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pacing w:after="120"/>
        <w:ind w:firstLine="720"/>
        <w:jc w:val="both"/>
        <w:rPr>
          <w:rFonts w:ascii="Arial" w:hAnsi="Arial" w:cs="Arial"/>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pacing w:after="120"/>
        <w:ind w:firstLine="720"/>
        <w:jc w:val="both"/>
        <w:rPr>
          <w:rFonts w:ascii="Arial" w:hAnsi="Arial" w:cs="Arial"/>
          <w:sz w:val="20"/>
        </w:rPr>
      </w:pPr>
      <w:r w:rsidRPr="00CF5E6A">
        <w:rPr>
          <w:rFonts w:ascii="Arial" w:hAnsi="Arial" w:cs="Arial"/>
          <w:sz w:val="20"/>
        </w:rPr>
        <w:tab/>
      </w:r>
      <w:r w:rsidRPr="00CF5E6A">
        <w:rPr>
          <w:rFonts w:ascii="Arial" w:hAnsi="Arial" w:cs="Arial"/>
          <w:sz w:val="20"/>
        </w:rPr>
        <w:tab/>
      </w:r>
      <w:r w:rsidRPr="00CF5E6A">
        <w:rPr>
          <w:rFonts w:ascii="Arial" w:hAnsi="Arial" w:cs="Arial"/>
          <w:sz w:val="20"/>
        </w:rPr>
        <w:tab/>
        <w:t>Em</w:t>
      </w:r>
      <w:r w:rsidR="00514DB2">
        <w:rPr>
          <w:rFonts w:ascii="Arial" w:hAnsi="Arial" w:cs="Arial"/>
          <w:sz w:val="20"/>
        </w:rPr>
        <w:t>, ______de _________________2021</w:t>
      </w:r>
      <w:r w:rsidRPr="00CF5E6A">
        <w:rPr>
          <w:rFonts w:ascii="Arial" w:hAnsi="Arial" w:cs="Arial"/>
          <w:sz w:val="20"/>
        </w:rPr>
        <w:t>.</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ind w:left="284" w:hanging="284"/>
        <w:jc w:val="both"/>
        <w:rPr>
          <w:rFonts w:ascii="Arial" w:hAnsi="Arial" w:cs="Arial"/>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ind w:left="284" w:hanging="284"/>
        <w:jc w:val="both"/>
        <w:rPr>
          <w:rFonts w:ascii="Arial" w:hAnsi="Arial" w:cs="Arial"/>
          <w:sz w:val="20"/>
        </w:rPr>
      </w:pP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ind w:left="284" w:hanging="284"/>
        <w:jc w:val="center"/>
        <w:rPr>
          <w:rFonts w:ascii="Arial" w:hAnsi="Arial" w:cs="Arial"/>
          <w:sz w:val="20"/>
        </w:rPr>
      </w:pPr>
      <w:r w:rsidRPr="00CF5E6A">
        <w:rPr>
          <w:rFonts w:ascii="Arial" w:hAnsi="Arial" w:cs="Arial"/>
          <w:sz w:val="20"/>
        </w:rPr>
        <w:t>_________________________________</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ind w:left="284" w:hanging="284"/>
        <w:jc w:val="center"/>
        <w:rPr>
          <w:rFonts w:ascii="Arial" w:hAnsi="Arial" w:cs="Arial"/>
          <w:sz w:val="20"/>
        </w:rPr>
      </w:pPr>
      <w:r w:rsidRPr="00CF5E6A">
        <w:rPr>
          <w:rFonts w:ascii="Arial" w:hAnsi="Arial" w:cs="Arial"/>
          <w:sz w:val="20"/>
        </w:rPr>
        <w:t>Assinatura</w:t>
      </w:r>
    </w:p>
    <w:p w:rsidR="00B10037" w:rsidRPr="00CF5E6A" w:rsidRDefault="00B10037" w:rsidP="00B10037">
      <w:pPr>
        <w:pStyle w:val="Padro"/>
        <w:pBdr>
          <w:top w:val="double" w:sz="6" w:space="3" w:color="000000"/>
          <w:left w:val="double" w:sz="6" w:space="0" w:color="000000"/>
          <w:bottom w:val="double" w:sz="6" w:space="23" w:color="000000"/>
          <w:right w:val="double" w:sz="6" w:space="0" w:color="000000"/>
        </w:pBdr>
        <w:shd w:val="clear" w:color="auto" w:fill="FFFFFF"/>
        <w:ind w:left="284" w:hanging="284"/>
        <w:jc w:val="center"/>
        <w:rPr>
          <w:rFonts w:ascii="Arial" w:hAnsi="Arial" w:cs="Arial"/>
          <w:sz w:val="20"/>
        </w:rPr>
      </w:pPr>
    </w:p>
    <w:p w:rsidR="00B10037" w:rsidRPr="00CF5E6A" w:rsidRDefault="00B10037" w:rsidP="00B100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b/>
          <w:sz w:val="20"/>
          <w:szCs w:val="20"/>
        </w:rPr>
      </w:pPr>
      <w:r w:rsidRPr="00CF5E6A">
        <w:rPr>
          <w:rFonts w:ascii="Arial" w:hAnsi="Arial" w:cs="Arial"/>
          <w:b/>
          <w:sz w:val="20"/>
          <w:szCs w:val="20"/>
        </w:rPr>
        <w:t xml:space="preserve">OBS: Os licitantes que retirarem o Edital via </w:t>
      </w:r>
      <w:r w:rsidRPr="00CF5E6A">
        <w:rPr>
          <w:rFonts w:ascii="Arial" w:hAnsi="Arial" w:cs="Arial"/>
          <w:b/>
          <w:i/>
          <w:iCs/>
          <w:sz w:val="20"/>
          <w:szCs w:val="20"/>
        </w:rPr>
        <w:t xml:space="preserve">internet </w:t>
      </w:r>
      <w:r w:rsidRPr="00CF5E6A">
        <w:rPr>
          <w:rFonts w:ascii="Arial" w:hAnsi="Arial" w:cs="Arial"/>
          <w:b/>
          <w:sz w:val="20"/>
          <w:szCs w:val="20"/>
        </w:rPr>
        <w:t xml:space="preserve">deverão preencher esta folha e encaminhar para o e-mail: </w:t>
      </w:r>
      <w:hyperlink r:id="rId7" w:history="1">
        <w:r w:rsidR="00C25D4A" w:rsidRPr="00FE73BB">
          <w:rPr>
            <w:rStyle w:val="Hyperlink"/>
            <w:rFonts w:ascii="Arial" w:hAnsi="Arial" w:cs="Arial"/>
            <w:b/>
            <w:sz w:val="20"/>
            <w:szCs w:val="20"/>
          </w:rPr>
          <w:t>setorlcpm@gmail.com</w:t>
        </w:r>
      </w:hyperlink>
      <w:r w:rsidR="00C25D4A">
        <w:rPr>
          <w:rFonts w:ascii="Arial" w:hAnsi="Arial" w:cs="Arial"/>
          <w:b/>
          <w:sz w:val="20"/>
          <w:szCs w:val="20"/>
        </w:rPr>
        <w:t xml:space="preserve">. </w:t>
      </w:r>
    </w:p>
    <w:p w:rsidR="00B10037" w:rsidRPr="00CF5E6A" w:rsidRDefault="00B10037" w:rsidP="00B10037">
      <w:pPr>
        <w:pStyle w:val="legenda"/>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Arial" w:hAnsi="Arial" w:cs="Arial"/>
          <w:sz w:val="20"/>
        </w:rPr>
      </w:pPr>
      <w:r w:rsidRPr="00CF5E6A">
        <w:rPr>
          <w:rFonts w:ascii="Arial" w:hAnsi="Arial" w:cs="Arial"/>
          <w:sz w:val="20"/>
        </w:rPr>
        <w:tab/>
        <w:t>A não remessa deste recibo, exime a Comissão/</w:t>
      </w:r>
      <w:r>
        <w:rPr>
          <w:rFonts w:ascii="Arial" w:hAnsi="Arial" w:cs="Arial"/>
          <w:sz w:val="20"/>
        </w:rPr>
        <w:t>Pregoeiro</w:t>
      </w:r>
      <w:r w:rsidRPr="00CF5E6A">
        <w:rPr>
          <w:rFonts w:ascii="Arial" w:hAnsi="Arial" w:cs="Arial"/>
          <w:sz w:val="20"/>
        </w:rPr>
        <w:t xml:space="preserve"> da comunicação de eventuais retificações ocorridas no instrumento convocatório, bem como de quaisquer informações adicionais.</w:t>
      </w:r>
    </w:p>
    <w:p w:rsidR="00B10037" w:rsidRDefault="00B10037" w:rsidP="00B10037">
      <w:pPr>
        <w:spacing w:after="120"/>
        <w:ind w:right="-15"/>
        <w:jc w:val="center"/>
        <w:rPr>
          <w:rFonts w:ascii="Arial" w:hAnsi="Arial" w:cs="Arial"/>
          <w:b/>
          <w:bCs/>
          <w:i/>
          <w:color w:val="FF0000"/>
          <w:sz w:val="20"/>
        </w:rPr>
      </w:pPr>
    </w:p>
    <w:p w:rsidR="00B10037" w:rsidRDefault="00B10037" w:rsidP="00B10037">
      <w:pPr>
        <w:spacing w:after="120"/>
        <w:ind w:right="-15"/>
        <w:jc w:val="center"/>
        <w:rPr>
          <w:rFonts w:ascii="Arial" w:hAnsi="Arial" w:cs="Arial"/>
          <w:b/>
          <w:bCs/>
          <w:i/>
          <w:color w:val="FF0000"/>
          <w:sz w:val="20"/>
        </w:rPr>
      </w:pPr>
    </w:p>
    <w:p w:rsidR="00B10037" w:rsidRDefault="00B10037" w:rsidP="00B10037">
      <w:pPr>
        <w:spacing w:after="120"/>
        <w:ind w:right="-15"/>
        <w:jc w:val="center"/>
        <w:rPr>
          <w:rFonts w:ascii="Arial" w:hAnsi="Arial" w:cs="Arial"/>
          <w:b/>
          <w:bCs/>
          <w:i/>
          <w:color w:val="FF0000"/>
          <w:sz w:val="20"/>
        </w:rPr>
      </w:pPr>
    </w:p>
    <w:p w:rsidR="00B10037" w:rsidRPr="00CF5E6A" w:rsidRDefault="00B10037" w:rsidP="00B10037">
      <w:pPr>
        <w:jc w:val="center"/>
        <w:rPr>
          <w:rFonts w:ascii="Arial" w:hAnsi="Arial" w:cs="Arial"/>
          <w:b/>
          <w:sz w:val="20"/>
          <w:szCs w:val="20"/>
        </w:rPr>
      </w:pPr>
    </w:p>
    <w:p w:rsidR="00B10037" w:rsidRPr="00CF5E6A" w:rsidRDefault="00B10037" w:rsidP="00B10037">
      <w:pPr>
        <w:jc w:val="center"/>
        <w:rPr>
          <w:rFonts w:ascii="Arial" w:hAnsi="Arial" w:cs="Arial"/>
          <w:b/>
          <w:sz w:val="20"/>
          <w:szCs w:val="20"/>
        </w:rPr>
      </w:pPr>
    </w:p>
    <w:p w:rsidR="005676A0" w:rsidRDefault="005676A0" w:rsidP="00B10037">
      <w:pPr>
        <w:jc w:val="center"/>
        <w:rPr>
          <w:rFonts w:ascii="Arial" w:hAnsi="Arial" w:cs="Arial"/>
          <w:b/>
          <w:sz w:val="20"/>
          <w:szCs w:val="20"/>
        </w:rPr>
      </w:pPr>
    </w:p>
    <w:p w:rsidR="00B10037" w:rsidRPr="00CF5E6A" w:rsidRDefault="00784F52" w:rsidP="00B10037">
      <w:pPr>
        <w:jc w:val="center"/>
        <w:rPr>
          <w:rFonts w:ascii="Arial" w:hAnsi="Arial" w:cs="Arial"/>
          <w:b/>
          <w:sz w:val="20"/>
          <w:szCs w:val="20"/>
        </w:rPr>
      </w:pPr>
      <w:r>
        <w:rPr>
          <w:rFonts w:ascii="Arial" w:hAnsi="Arial" w:cs="Arial"/>
          <w:b/>
          <w:sz w:val="20"/>
          <w:szCs w:val="20"/>
        </w:rPr>
        <w:lastRenderedPageBreak/>
        <w:t>CÂMARA</w:t>
      </w:r>
      <w:r w:rsidR="00B10037" w:rsidRPr="00CF5E6A">
        <w:rPr>
          <w:rFonts w:ascii="Arial" w:hAnsi="Arial" w:cs="Arial"/>
          <w:b/>
          <w:sz w:val="20"/>
          <w:szCs w:val="20"/>
        </w:rPr>
        <w:t xml:space="preserve"> MUN</w:t>
      </w:r>
      <w:r w:rsidR="00EB367E">
        <w:rPr>
          <w:rFonts w:ascii="Arial" w:hAnsi="Arial" w:cs="Arial"/>
          <w:b/>
          <w:sz w:val="20"/>
          <w:szCs w:val="20"/>
        </w:rPr>
        <w:t xml:space="preserve">ICIPAL DE BROTAS DE MACAÚBAS-BA </w:t>
      </w:r>
    </w:p>
    <w:p w:rsidR="00B10037" w:rsidRPr="00CF5E6A" w:rsidRDefault="00B10037" w:rsidP="00B10037">
      <w:pPr>
        <w:pStyle w:val="Ttulo1"/>
        <w:shd w:val="clear" w:color="auto" w:fill="FFFFFF"/>
        <w:spacing w:before="0"/>
        <w:jc w:val="both"/>
        <w:rPr>
          <w:rFonts w:ascii="Arial" w:hAnsi="Arial" w:cs="Arial"/>
          <w:bCs w:val="0"/>
          <w:sz w:val="20"/>
          <w:szCs w:val="20"/>
        </w:rPr>
      </w:pPr>
    </w:p>
    <w:p w:rsidR="00E51177" w:rsidRPr="00810EFD" w:rsidRDefault="00B10037" w:rsidP="00E51177">
      <w:pPr>
        <w:jc w:val="both"/>
        <w:rPr>
          <w:rFonts w:ascii="Arial" w:hAnsi="Arial" w:cs="Arial"/>
          <w:bCs/>
          <w:color w:val="000000"/>
          <w:sz w:val="20"/>
          <w:szCs w:val="20"/>
        </w:rPr>
      </w:pPr>
      <w:r w:rsidRPr="00CF5E6A">
        <w:rPr>
          <w:rFonts w:ascii="Arial" w:hAnsi="Arial" w:cs="Arial"/>
          <w:b/>
          <w:bCs/>
          <w:sz w:val="20"/>
          <w:szCs w:val="20"/>
          <w:u w:val="single"/>
        </w:rPr>
        <w:t>AVISO</w:t>
      </w:r>
      <w:r>
        <w:rPr>
          <w:rFonts w:ascii="Arial" w:hAnsi="Arial" w:cs="Arial"/>
          <w:b/>
          <w:bCs/>
          <w:sz w:val="20"/>
          <w:szCs w:val="20"/>
          <w:u w:val="single"/>
        </w:rPr>
        <w:t xml:space="preserve"> DE ABERTURA</w:t>
      </w:r>
      <w:r w:rsidRPr="00CF5E6A">
        <w:rPr>
          <w:rFonts w:ascii="Arial" w:hAnsi="Arial" w:cs="Arial"/>
          <w:b/>
          <w:bCs/>
          <w:sz w:val="20"/>
          <w:szCs w:val="20"/>
          <w:u w:val="single"/>
        </w:rPr>
        <w:t xml:space="preserve"> - PREGÃO PRESENCIAL N.º </w:t>
      </w:r>
      <w:r w:rsidR="000D15BC">
        <w:rPr>
          <w:rFonts w:ascii="Arial" w:hAnsi="Arial" w:cs="Arial"/>
          <w:b/>
          <w:bCs/>
          <w:sz w:val="20"/>
          <w:szCs w:val="20"/>
          <w:u w:val="single"/>
        </w:rPr>
        <w:t>002/2021</w:t>
      </w:r>
      <w:r w:rsidRPr="00CF5E6A">
        <w:rPr>
          <w:rFonts w:ascii="Arial" w:hAnsi="Arial" w:cs="Arial"/>
          <w:b/>
          <w:bCs/>
          <w:sz w:val="20"/>
          <w:szCs w:val="20"/>
          <w:u w:val="single"/>
        </w:rPr>
        <w:t>-PP</w:t>
      </w:r>
      <w:r w:rsidR="00EB367E">
        <w:rPr>
          <w:rFonts w:ascii="Arial" w:hAnsi="Arial" w:cs="Arial"/>
          <w:b/>
          <w:bCs/>
          <w:sz w:val="20"/>
          <w:szCs w:val="20"/>
          <w:u w:val="single"/>
        </w:rPr>
        <w:t xml:space="preserve">. </w:t>
      </w:r>
      <w:r w:rsidRPr="00CF5E6A">
        <w:rPr>
          <w:rFonts w:ascii="Arial" w:hAnsi="Arial" w:cs="Arial"/>
          <w:b/>
          <w:bCs/>
          <w:sz w:val="20"/>
          <w:szCs w:val="20"/>
        </w:rPr>
        <w:t>–</w:t>
      </w:r>
      <w:r w:rsidR="001343AD">
        <w:rPr>
          <w:rFonts w:ascii="Arial" w:hAnsi="Arial" w:cs="Arial"/>
          <w:b/>
          <w:bCs/>
          <w:sz w:val="20"/>
          <w:szCs w:val="20"/>
        </w:rPr>
        <w:t xml:space="preserve"> </w:t>
      </w:r>
      <w:r w:rsidRPr="00CF5E6A">
        <w:rPr>
          <w:rFonts w:ascii="Arial" w:hAnsi="Arial" w:cs="Arial"/>
          <w:b/>
          <w:bCs/>
          <w:sz w:val="20"/>
          <w:szCs w:val="20"/>
        </w:rPr>
        <w:t>Objeto:</w:t>
      </w:r>
      <w:r w:rsidR="003738FC">
        <w:rPr>
          <w:rFonts w:ascii="Arial" w:hAnsi="Arial" w:cs="Arial"/>
          <w:b/>
          <w:bCs/>
          <w:sz w:val="20"/>
          <w:szCs w:val="20"/>
        </w:rPr>
        <w:t xml:space="preserve"> </w:t>
      </w:r>
      <w:r w:rsidR="00D35934" w:rsidRPr="00D35934">
        <w:rPr>
          <w:rFonts w:ascii="Arial" w:hAnsi="Arial" w:cs="Arial"/>
          <w:bCs/>
          <w:i/>
          <w:sz w:val="20"/>
        </w:rPr>
        <w:t xml:space="preserve">Aquisição de 01 (um) veículo caminhonete tipo PICK-UP, zero quilômetro, cabine dupla, para atender </w:t>
      </w:r>
      <w:r w:rsidR="001343AD">
        <w:rPr>
          <w:rFonts w:ascii="Arial" w:hAnsi="Arial" w:cs="Arial"/>
          <w:bCs/>
          <w:i/>
          <w:sz w:val="20"/>
        </w:rPr>
        <w:t xml:space="preserve">a </w:t>
      </w:r>
      <w:r w:rsidR="00D35934" w:rsidRPr="00D35934">
        <w:rPr>
          <w:rFonts w:ascii="Arial" w:hAnsi="Arial" w:cs="Arial"/>
          <w:bCs/>
          <w:i/>
          <w:sz w:val="20"/>
        </w:rPr>
        <w:t xml:space="preserve">demanda </w:t>
      </w:r>
      <w:r w:rsidR="001343AD">
        <w:rPr>
          <w:rFonts w:ascii="Arial" w:hAnsi="Arial" w:cs="Arial"/>
          <w:bCs/>
          <w:i/>
          <w:sz w:val="20"/>
        </w:rPr>
        <w:t>da Câmara Municipal de Brotas de Macaúbas</w:t>
      </w:r>
      <w:r w:rsidR="00D35934" w:rsidRPr="00D35934">
        <w:rPr>
          <w:rFonts w:ascii="Arial" w:hAnsi="Arial" w:cs="Arial"/>
          <w:bCs/>
          <w:i/>
          <w:sz w:val="20"/>
        </w:rPr>
        <w:t>, conforme a quantidade e especificações contidas no Termo Referencial, que compõe o Edital.</w:t>
      </w:r>
      <w:r w:rsidR="001343AD">
        <w:rPr>
          <w:rFonts w:ascii="Arial" w:hAnsi="Arial" w:cs="Arial"/>
          <w:bCs/>
          <w:i/>
          <w:sz w:val="20"/>
        </w:rPr>
        <w:t xml:space="preserve"> </w:t>
      </w:r>
      <w:r w:rsidRPr="00CF5E6A">
        <w:rPr>
          <w:rFonts w:ascii="Arial" w:hAnsi="Arial" w:cs="Arial"/>
          <w:bCs/>
          <w:sz w:val="20"/>
          <w:szCs w:val="20"/>
        </w:rPr>
        <w:t xml:space="preserve">Valor total estimado </w:t>
      </w:r>
      <w:r w:rsidR="00EB367E">
        <w:rPr>
          <w:rFonts w:ascii="Arial" w:hAnsi="Arial" w:cs="Arial"/>
          <w:bCs/>
          <w:color w:val="000000"/>
          <w:sz w:val="20"/>
          <w:szCs w:val="20"/>
        </w:rPr>
        <w:t xml:space="preserve">de </w:t>
      </w:r>
      <w:r w:rsidR="00810EFD" w:rsidRPr="00810EFD">
        <w:rPr>
          <w:rFonts w:ascii="Arial" w:hAnsi="Arial" w:cs="Arial"/>
          <w:b/>
          <w:bCs/>
          <w:i/>
          <w:color w:val="000000"/>
          <w:sz w:val="20"/>
          <w:szCs w:val="20"/>
        </w:rPr>
        <w:t>R$</w:t>
      </w:r>
      <w:r w:rsidR="001343AD">
        <w:rPr>
          <w:rFonts w:ascii="Arial" w:hAnsi="Arial" w:cs="Arial"/>
          <w:b/>
          <w:bCs/>
          <w:i/>
          <w:color w:val="000000"/>
          <w:sz w:val="20"/>
          <w:szCs w:val="20"/>
        </w:rPr>
        <w:t xml:space="preserve"> 167.000,00 </w:t>
      </w:r>
      <w:r w:rsidR="00810EFD" w:rsidRPr="00810EFD">
        <w:rPr>
          <w:rFonts w:ascii="Arial" w:hAnsi="Arial" w:cs="Arial"/>
          <w:b/>
          <w:bCs/>
          <w:i/>
          <w:color w:val="000000"/>
          <w:sz w:val="20"/>
          <w:szCs w:val="20"/>
        </w:rPr>
        <w:t>(</w:t>
      </w:r>
      <w:r w:rsidR="001343AD">
        <w:rPr>
          <w:rFonts w:ascii="Arial" w:hAnsi="Arial" w:cs="Arial"/>
          <w:b/>
          <w:bCs/>
          <w:i/>
          <w:color w:val="000000"/>
          <w:sz w:val="20"/>
          <w:szCs w:val="20"/>
        </w:rPr>
        <w:t>cento e sessenta e sete mil reais</w:t>
      </w:r>
      <w:r w:rsidR="00810EFD" w:rsidRPr="00810EFD">
        <w:rPr>
          <w:rFonts w:ascii="Arial" w:hAnsi="Arial" w:cs="Arial"/>
          <w:b/>
          <w:bCs/>
          <w:i/>
          <w:color w:val="000000"/>
          <w:sz w:val="20"/>
          <w:szCs w:val="20"/>
        </w:rPr>
        <w:t>).</w:t>
      </w:r>
      <w:r w:rsidR="001343AD">
        <w:rPr>
          <w:rFonts w:ascii="Arial" w:hAnsi="Arial" w:cs="Arial"/>
          <w:b/>
          <w:bCs/>
          <w:i/>
          <w:color w:val="000000"/>
          <w:sz w:val="20"/>
          <w:szCs w:val="20"/>
        </w:rPr>
        <w:t xml:space="preserve"> </w:t>
      </w:r>
      <w:r w:rsidRPr="00CF5E6A">
        <w:rPr>
          <w:rFonts w:ascii="Arial" w:hAnsi="Arial" w:cs="Arial"/>
          <w:bCs/>
          <w:color w:val="000000"/>
          <w:sz w:val="20"/>
          <w:szCs w:val="20"/>
        </w:rPr>
        <w:t>Tipo: Menor Preço</w:t>
      </w:r>
      <w:r w:rsidR="00D35934">
        <w:rPr>
          <w:rFonts w:ascii="Arial" w:hAnsi="Arial" w:cs="Arial"/>
          <w:bCs/>
          <w:color w:val="000000"/>
          <w:sz w:val="20"/>
          <w:szCs w:val="20"/>
        </w:rPr>
        <w:t xml:space="preserve"> por </w:t>
      </w:r>
      <w:r w:rsidR="001343AD">
        <w:rPr>
          <w:rFonts w:ascii="Arial" w:hAnsi="Arial" w:cs="Arial"/>
          <w:bCs/>
          <w:color w:val="000000"/>
          <w:sz w:val="20"/>
          <w:szCs w:val="20"/>
        </w:rPr>
        <w:t>Item</w:t>
      </w:r>
      <w:r w:rsidRPr="00CF5E6A">
        <w:rPr>
          <w:rFonts w:ascii="Arial" w:hAnsi="Arial" w:cs="Arial"/>
          <w:bCs/>
          <w:color w:val="000000"/>
          <w:sz w:val="20"/>
          <w:szCs w:val="20"/>
        </w:rPr>
        <w:t>,</w:t>
      </w:r>
      <w:r w:rsidRPr="00796D56">
        <w:rPr>
          <w:rFonts w:ascii="Arial" w:hAnsi="Arial" w:cs="Arial"/>
          <w:bCs/>
          <w:color w:val="000000"/>
          <w:sz w:val="20"/>
          <w:szCs w:val="20"/>
        </w:rPr>
        <w:t xml:space="preserve"> regida</w:t>
      </w:r>
      <w:r w:rsidR="00EB367E">
        <w:rPr>
          <w:rFonts w:ascii="Arial" w:hAnsi="Arial" w:cs="Arial"/>
          <w:bCs/>
          <w:color w:val="000000"/>
          <w:sz w:val="20"/>
          <w:szCs w:val="20"/>
        </w:rPr>
        <w:t xml:space="preserve"> pelas Leis 10.520/02, 8.666/93</w:t>
      </w:r>
      <w:r w:rsidRPr="00CF5E6A">
        <w:rPr>
          <w:rFonts w:ascii="Arial" w:hAnsi="Arial" w:cs="Arial"/>
          <w:bCs/>
          <w:sz w:val="20"/>
          <w:szCs w:val="20"/>
        </w:rPr>
        <w:t xml:space="preserve"> e suas alterações posteriores. </w:t>
      </w:r>
      <w:r w:rsidRPr="00CF5E6A">
        <w:rPr>
          <w:rFonts w:ascii="Arial" w:hAnsi="Arial" w:cs="Arial"/>
          <w:b/>
          <w:bCs/>
          <w:sz w:val="20"/>
          <w:szCs w:val="20"/>
        </w:rPr>
        <w:t xml:space="preserve">SESSÃO DE JULGAMENTO </w:t>
      </w:r>
      <w:r w:rsidR="001343AD">
        <w:rPr>
          <w:rFonts w:ascii="Arial" w:hAnsi="Arial" w:cs="Arial"/>
          <w:b/>
          <w:bCs/>
          <w:sz w:val="20"/>
          <w:szCs w:val="20"/>
        </w:rPr>
        <w:t>19</w:t>
      </w:r>
      <w:r w:rsidR="00810EFD">
        <w:rPr>
          <w:rFonts w:ascii="Arial" w:hAnsi="Arial" w:cs="Arial"/>
          <w:b/>
          <w:bCs/>
          <w:sz w:val="20"/>
          <w:szCs w:val="20"/>
        </w:rPr>
        <w:t xml:space="preserve"> DE </w:t>
      </w:r>
      <w:r w:rsidR="001343AD">
        <w:rPr>
          <w:rFonts w:ascii="Arial" w:hAnsi="Arial" w:cs="Arial"/>
          <w:b/>
          <w:bCs/>
          <w:sz w:val="20"/>
          <w:szCs w:val="20"/>
        </w:rPr>
        <w:t>OUTUBRO</w:t>
      </w:r>
      <w:r w:rsidR="00EB367E">
        <w:rPr>
          <w:rFonts w:ascii="Arial" w:hAnsi="Arial" w:cs="Arial"/>
          <w:b/>
          <w:bCs/>
          <w:sz w:val="20"/>
          <w:szCs w:val="20"/>
        </w:rPr>
        <w:t xml:space="preserve"> DE 2021</w:t>
      </w:r>
      <w:r w:rsidR="001343AD">
        <w:rPr>
          <w:rFonts w:ascii="Arial" w:hAnsi="Arial" w:cs="Arial"/>
          <w:b/>
          <w:bCs/>
          <w:sz w:val="20"/>
          <w:szCs w:val="20"/>
        </w:rPr>
        <w:t>, às 14</w:t>
      </w:r>
      <w:r>
        <w:rPr>
          <w:rFonts w:ascii="Arial" w:hAnsi="Arial" w:cs="Arial"/>
          <w:b/>
          <w:bCs/>
          <w:sz w:val="20"/>
          <w:szCs w:val="20"/>
        </w:rPr>
        <w:t>:0</w:t>
      </w:r>
      <w:r w:rsidRPr="00602CDB">
        <w:rPr>
          <w:rFonts w:ascii="Arial" w:hAnsi="Arial" w:cs="Arial"/>
          <w:b/>
          <w:bCs/>
          <w:sz w:val="20"/>
          <w:szCs w:val="20"/>
        </w:rPr>
        <w:t>0h</w:t>
      </w:r>
      <w:r w:rsidRPr="00602CDB">
        <w:rPr>
          <w:rFonts w:ascii="Arial" w:hAnsi="Arial" w:cs="Arial"/>
          <w:bCs/>
          <w:sz w:val="20"/>
          <w:szCs w:val="20"/>
        </w:rPr>
        <w:t xml:space="preserve">. Local: </w:t>
      </w:r>
      <w:r w:rsidR="00EB367E">
        <w:rPr>
          <w:rFonts w:ascii="Arial" w:hAnsi="Arial" w:cs="Arial"/>
          <w:bCs/>
          <w:sz w:val="20"/>
          <w:szCs w:val="20"/>
        </w:rPr>
        <w:t>S</w:t>
      </w:r>
      <w:r w:rsidR="00EB367E" w:rsidRPr="00EB367E">
        <w:rPr>
          <w:rFonts w:ascii="Arial" w:hAnsi="Arial" w:cs="Arial"/>
          <w:bCs/>
          <w:sz w:val="20"/>
          <w:szCs w:val="20"/>
        </w:rPr>
        <w:t>ala de licitações e contratos desta prefeitura, situada na Praça dos Três Poderes, 95</w:t>
      </w:r>
      <w:r w:rsidR="00EB367E">
        <w:rPr>
          <w:rFonts w:ascii="Arial" w:hAnsi="Arial" w:cs="Arial"/>
          <w:bCs/>
          <w:sz w:val="20"/>
          <w:szCs w:val="20"/>
        </w:rPr>
        <w:t xml:space="preserve"> – </w:t>
      </w:r>
      <w:r w:rsidR="00EB367E" w:rsidRPr="00EB367E">
        <w:rPr>
          <w:rFonts w:ascii="Arial" w:hAnsi="Arial" w:cs="Arial"/>
          <w:bCs/>
          <w:sz w:val="20"/>
          <w:szCs w:val="20"/>
        </w:rPr>
        <w:t xml:space="preserve">Brotas de Macaúbas </w:t>
      </w:r>
      <w:r w:rsidR="00EB367E">
        <w:rPr>
          <w:rFonts w:ascii="Arial" w:hAnsi="Arial" w:cs="Arial"/>
          <w:bCs/>
          <w:sz w:val="20"/>
          <w:szCs w:val="20"/>
        </w:rPr>
        <w:t>/Ba, CEP 47560-000</w:t>
      </w:r>
      <w:r w:rsidRPr="00602CDB">
        <w:rPr>
          <w:rFonts w:ascii="Arial" w:hAnsi="Arial" w:cs="Arial"/>
          <w:bCs/>
          <w:sz w:val="20"/>
          <w:szCs w:val="20"/>
        </w:rPr>
        <w:t>.</w:t>
      </w:r>
      <w:r w:rsidRPr="00D22E6B">
        <w:rPr>
          <w:rFonts w:ascii="Arial" w:hAnsi="Arial" w:cs="Arial"/>
          <w:bCs/>
          <w:sz w:val="20"/>
          <w:szCs w:val="20"/>
        </w:rPr>
        <w:t xml:space="preserve">Os interessados poderão obter informações e/ou Edital e seus anexos no sitio: </w:t>
      </w:r>
      <w:hyperlink r:id="rId8" w:history="1">
        <w:r w:rsidR="00E24574" w:rsidRPr="00FE73BB">
          <w:rPr>
            <w:rStyle w:val="Hyperlink"/>
            <w:rFonts w:ascii="Arial" w:hAnsi="Arial" w:cs="Arial"/>
            <w:bCs/>
            <w:sz w:val="20"/>
            <w:szCs w:val="20"/>
          </w:rPr>
          <w:t>http://www.acessoinformacao.com.br/ba/brotasdemacaubas/editais/</w:t>
        </w:r>
      </w:hyperlink>
      <w:r w:rsidR="00E24574">
        <w:rPr>
          <w:rFonts w:ascii="Arial" w:hAnsi="Arial" w:cs="Arial"/>
          <w:bCs/>
          <w:sz w:val="20"/>
          <w:szCs w:val="20"/>
        </w:rPr>
        <w:t xml:space="preserve">; </w:t>
      </w:r>
      <w:hyperlink r:id="rId9" w:history="1">
        <w:r w:rsidR="00E24574" w:rsidRPr="00FE73BB">
          <w:rPr>
            <w:rStyle w:val="Hyperlink"/>
            <w:rFonts w:ascii="Arial" w:hAnsi="Arial" w:cs="Arial"/>
            <w:bCs/>
            <w:sz w:val="20"/>
            <w:szCs w:val="20"/>
          </w:rPr>
          <w:t>http://doem.org.br/ba/brotasdemacaubas/editais</w:t>
        </w:r>
      </w:hyperlink>
      <w:r w:rsidR="00E24574">
        <w:rPr>
          <w:rFonts w:ascii="Arial" w:hAnsi="Arial" w:cs="Arial"/>
          <w:bCs/>
          <w:sz w:val="20"/>
          <w:szCs w:val="20"/>
        </w:rPr>
        <w:t xml:space="preserve">; </w:t>
      </w:r>
      <w:r w:rsidRPr="00D11D60">
        <w:rPr>
          <w:rFonts w:ascii="Arial" w:hAnsi="Arial" w:cs="Arial"/>
          <w:bCs/>
          <w:sz w:val="20"/>
          <w:szCs w:val="20"/>
        </w:rPr>
        <w:t>diretamente na Prefeitura, setor de Licitações</w:t>
      </w:r>
      <w:r w:rsidR="00E24574">
        <w:rPr>
          <w:rFonts w:ascii="Arial" w:hAnsi="Arial" w:cs="Arial"/>
          <w:bCs/>
          <w:sz w:val="20"/>
          <w:szCs w:val="20"/>
        </w:rPr>
        <w:t xml:space="preserve"> e contratos</w:t>
      </w:r>
      <w:r w:rsidRPr="00D11D60">
        <w:rPr>
          <w:rFonts w:ascii="Arial" w:hAnsi="Arial" w:cs="Arial"/>
          <w:bCs/>
          <w:sz w:val="20"/>
          <w:szCs w:val="20"/>
        </w:rPr>
        <w:t>,</w:t>
      </w:r>
      <w:r w:rsidR="001343AD">
        <w:rPr>
          <w:rFonts w:ascii="Arial" w:hAnsi="Arial" w:cs="Arial"/>
          <w:bCs/>
          <w:sz w:val="20"/>
          <w:szCs w:val="20"/>
        </w:rPr>
        <w:t xml:space="preserve"> </w:t>
      </w:r>
      <w:r w:rsidR="00E24574" w:rsidRPr="00E24574">
        <w:rPr>
          <w:rFonts w:ascii="Arial" w:hAnsi="Arial" w:cs="Arial"/>
          <w:bCs/>
          <w:sz w:val="20"/>
          <w:szCs w:val="20"/>
        </w:rPr>
        <w:t>situada na Praça dos Três Poderes, 95 – Brotas de Macaúbas /Ba, CEP 47560-000</w:t>
      </w:r>
      <w:r w:rsidR="00E24574">
        <w:rPr>
          <w:rFonts w:ascii="Arial" w:hAnsi="Arial" w:cs="Arial"/>
          <w:bCs/>
          <w:sz w:val="20"/>
          <w:szCs w:val="20"/>
        </w:rPr>
        <w:t>, no horário 08h</w:t>
      </w:r>
      <w:r w:rsidRPr="00D11D60">
        <w:rPr>
          <w:rFonts w:ascii="Arial" w:hAnsi="Arial" w:cs="Arial"/>
          <w:bCs/>
          <w:sz w:val="20"/>
          <w:szCs w:val="20"/>
        </w:rPr>
        <w:t>30</w:t>
      </w:r>
      <w:r w:rsidR="00E24574">
        <w:rPr>
          <w:rFonts w:ascii="Arial" w:hAnsi="Arial" w:cs="Arial"/>
          <w:bCs/>
          <w:sz w:val="20"/>
          <w:szCs w:val="20"/>
        </w:rPr>
        <w:t>min</w:t>
      </w:r>
      <w:r w:rsidRPr="00D11D60">
        <w:rPr>
          <w:rFonts w:ascii="Arial" w:hAnsi="Arial" w:cs="Arial"/>
          <w:bCs/>
          <w:sz w:val="20"/>
          <w:szCs w:val="20"/>
        </w:rPr>
        <w:t xml:space="preserve"> às 12</w:t>
      </w:r>
      <w:r w:rsidR="00E24574">
        <w:rPr>
          <w:rFonts w:ascii="Arial" w:hAnsi="Arial" w:cs="Arial"/>
          <w:bCs/>
          <w:sz w:val="20"/>
          <w:szCs w:val="20"/>
        </w:rPr>
        <w:t>h00min; 14h00min as 16h30min</w:t>
      </w:r>
      <w:r w:rsidRPr="00D11D60">
        <w:rPr>
          <w:rFonts w:ascii="Arial" w:hAnsi="Arial" w:cs="Arial"/>
          <w:bCs/>
          <w:sz w:val="20"/>
          <w:szCs w:val="20"/>
        </w:rPr>
        <w:t>, de segunda a sexta-feira. Fone: (77)</w:t>
      </w:r>
      <w:r w:rsidR="00D90A09">
        <w:rPr>
          <w:rFonts w:ascii="Arial" w:hAnsi="Arial" w:cs="Arial"/>
          <w:bCs/>
          <w:sz w:val="20"/>
          <w:szCs w:val="20"/>
        </w:rPr>
        <w:t>3644-</w:t>
      </w:r>
      <w:r w:rsidR="00D90A09" w:rsidRPr="00D90A09">
        <w:rPr>
          <w:rFonts w:ascii="Arial" w:hAnsi="Arial" w:cs="Arial"/>
          <w:bCs/>
          <w:sz w:val="20"/>
          <w:szCs w:val="20"/>
        </w:rPr>
        <w:t>2153</w:t>
      </w:r>
      <w:r w:rsidRPr="00D11D60">
        <w:rPr>
          <w:rFonts w:ascii="Arial" w:hAnsi="Arial" w:cs="Arial"/>
          <w:bCs/>
          <w:sz w:val="20"/>
          <w:szCs w:val="20"/>
        </w:rPr>
        <w:t>, ou através do e-mail:</w:t>
      </w:r>
      <w:r w:rsidR="001343AD">
        <w:rPr>
          <w:rFonts w:ascii="Arial" w:hAnsi="Arial" w:cs="Arial"/>
          <w:bCs/>
          <w:sz w:val="20"/>
          <w:szCs w:val="20"/>
        </w:rPr>
        <w:t xml:space="preserve"> </w:t>
      </w:r>
      <w:hyperlink r:id="rId10" w:history="1">
        <w:r w:rsidR="00D90A09" w:rsidRPr="00D90A09">
          <w:rPr>
            <w:rStyle w:val="Hyperlink"/>
            <w:rFonts w:ascii="Arial" w:hAnsi="Arial" w:cs="Arial"/>
            <w:b/>
            <w:bCs/>
            <w:i/>
            <w:sz w:val="20"/>
            <w:szCs w:val="20"/>
          </w:rPr>
          <w:t>setorlcpm@gmail.com</w:t>
        </w:r>
      </w:hyperlink>
      <w:r w:rsidRPr="00D11D60">
        <w:rPr>
          <w:rFonts w:ascii="Arial" w:hAnsi="Arial" w:cs="Arial"/>
          <w:b/>
          <w:bCs/>
          <w:i/>
          <w:sz w:val="20"/>
          <w:szCs w:val="20"/>
        </w:rPr>
        <w:t>.</w:t>
      </w:r>
      <w:r w:rsidR="001343AD">
        <w:rPr>
          <w:rFonts w:ascii="Arial" w:hAnsi="Arial" w:cs="Arial"/>
          <w:b/>
          <w:bCs/>
          <w:i/>
          <w:sz w:val="20"/>
          <w:szCs w:val="20"/>
        </w:rPr>
        <w:t xml:space="preserve"> </w:t>
      </w:r>
      <w:r w:rsidR="001343AD">
        <w:rPr>
          <w:rFonts w:ascii="Arial" w:hAnsi="Arial" w:cs="Arial"/>
          <w:bCs/>
          <w:sz w:val="20"/>
          <w:szCs w:val="20"/>
        </w:rPr>
        <w:t>Brotas de Macaúbas-Ba, 05/10</w:t>
      </w:r>
      <w:r w:rsidR="00D90A09">
        <w:rPr>
          <w:rFonts w:ascii="Arial" w:hAnsi="Arial" w:cs="Arial"/>
          <w:bCs/>
          <w:sz w:val="20"/>
          <w:szCs w:val="20"/>
        </w:rPr>
        <w:t>/2021</w:t>
      </w:r>
      <w:r w:rsidRPr="00D11D60">
        <w:rPr>
          <w:rFonts w:ascii="Arial" w:hAnsi="Arial" w:cs="Arial"/>
          <w:bCs/>
          <w:sz w:val="20"/>
          <w:szCs w:val="20"/>
        </w:rPr>
        <w:t>.</w:t>
      </w:r>
      <w:r w:rsidR="00810EFD">
        <w:rPr>
          <w:rFonts w:ascii="Arial" w:hAnsi="Arial" w:cs="Arial"/>
          <w:bCs/>
          <w:i/>
          <w:sz w:val="20"/>
          <w:szCs w:val="20"/>
        </w:rPr>
        <w:t xml:space="preserve">ROBERTA RODRIGUES MENDES. Pregoeira. </w:t>
      </w:r>
    </w:p>
    <w:p w:rsidR="00B10037" w:rsidRPr="00D90A09" w:rsidRDefault="00B10037" w:rsidP="00B10037">
      <w:pPr>
        <w:jc w:val="both"/>
        <w:rPr>
          <w:rFonts w:ascii="Arial" w:hAnsi="Arial" w:cs="Arial"/>
          <w:bCs/>
          <w:i/>
          <w:sz w:val="20"/>
          <w:szCs w:val="20"/>
        </w:rPr>
      </w:pPr>
    </w:p>
    <w:p w:rsidR="00B10037" w:rsidRDefault="00B10037" w:rsidP="00B10037">
      <w:pPr>
        <w:jc w:val="both"/>
        <w:rPr>
          <w:rFonts w:ascii="Arial" w:hAnsi="Arial" w:cs="Arial"/>
          <w:bCs/>
          <w:sz w:val="20"/>
          <w:szCs w:val="20"/>
        </w:rPr>
      </w:pPr>
    </w:p>
    <w:p w:rsidR="00B10037" w:rsidRDefault="00B10037" w:rsidP="00B10037">
      <w:pPr>
        <w:jc w:val="both"/>
        <w:rPr>
          <w:rFonts w:ascii="Arial" w:hAnsi="Arial" w:cs="Arial"/>
          <w:bCs/>
          <w:sz w:val="20"/>
          <w:szCs w:val="20"/>
        </w:rPr>
      </w:pPr>
    </w:p>
    <w:p w:rsidR="00B10037" w:rsidRPr="00D22E6B" w:rsidRDefault="00B10037" w:rsidP="00B10037">
      <w:pPr>
        <w:adjustRightInd w:val="0"/>
        <w:rPr>
          <w:rFonts w:ascii="Arial" w:hAnsi="Arial" w:cs="Arial"/>
          <w:b/>
          <w:bCs/>
          <w:sz w:val="20"/>
          <w:szCs w:val="20"/>
        </w:rPr>
      </w:pPr>
    </w:p>
    <w:p w:rsidR="00B10037" w:rsidRPr="00D22E6B" w:rsidRDefault="00B10037" w:rsidP="00B10037">
      <w:pPr>
        <w:adjustRightInd w:val="0"/>
        <w:jc w:val="center"/>
        <w:rPr>
          <w:rFonts w:ascii="Arial" w:hAnsi="Arial" w:cs="Arial"/>
          <w:b/>
          <w:bCs/>
          <w:sz w:val="20"/>
          <w:szCs w:val="20"/>
        </w:rPr>
      </w:pPr>
    </w:p>
    <w:p w:rsidR="00B10037" w:rsidRDefault="00B10037" w:rsidP="00B10037">
      <w:pPr>
        <w:spacing w:after="120"/>
        <w:ind w:right="-15"/>
        <w:rPr>
          <w:rFonts w:ascii="Arial" w:hAnsi="Arial" w:cs="Arial"/>
          <w:b/>
          <w:bCs/>
          <w:i/>
          <w:color w:val="FF0000"/>
          <w:sz w:val="20"/>
        </w:rPr>
      </w:pPr>
    </w:p>
    <w:p w:rsidR="00B10037" w:rsidRDefault="00B10037" w:rsidP="00B10037">
      <w:pPr>
        <w:spacing w:after="120"/>
        <w:ind w:right="-15"/>
        <w:rPr>
          <w:rFonts w:ascii="Arial" w:hAnsi="Arial" w:cs="Arial"/>
          <w:b/>
          <w:bCs/>
          <w:i/>
          <w:color w:val="FF0000"/>
          <w:sz w:val="20"/>
        </w:rPr>
      </w:pPr>
    </w:p>
    <w:p w:rsidR="00B10037" w:rsidRDefault="00B10037" w:rsidP="00B10037">
      <w:pPr>
        <w:spacing w:after="120"/>
        <w:ind w:right="-15"/>
        <w:rPr>
          <w:rFonts w:ascii="Arial" w:hAnsi="Arial" w:cs="Arial"/>
          <w:b/>
          <w:bCs/>
          <w:i/>
          <w:color w:val="FF0000"/>
          <w:sz w:val="20"/>
        </w:rPr>
      </w:pPr>
    </w:p>
    <w:p w:rsidR="00B10037" w:rsidRDefault="00B10037" w:rsidP="00B10037">
      <w:pPr>
        <w:spacing w:after="120"/>
        <w:ind w:right="-15"/>
        <w:rPr>
          <w:rFonts w:ascii="Arial" w:hAnsi="Arial" w:cs="Arial"/>
          <w:b/>
          <w:bCs/>
          <w:i/>
          <w:color w:val="FF0000"/>
          <w:sz w:val="20"/>
        </w:rPr>
      </w:pPr>
    </w:p>
    <w:p w:rsidR="00B10037" w:rsidRDefault="00B10037" w:rsidP="00B10037">
      <w:pPr>
        <w:spacing w:after="120"/>
        <w:ind w:right="-15"/>
        <w:rPr>
          <w:rFonts w:ascii="Arial" w:hAnsi="Arial" w:cs="Arial"/>
          <w:b/>
          <w:bCs/>
          <w:i/>
          <w:color w:val="FF0000"/>
          <w:sz w:val="20"/>
        </w:rPr>
      </w:pPr>
    </w:p>
    <w:p w:rsidR="00B10037" w:rsidRDefault="00B10037" w:rsidP="00B10037">
      <w:pPr>
        <w:spacing w:after="120"/>
        <w:ind w:right="-15"/>
        <w:rPr>
          <w:rFonts w:ascii="Arial" w:hAnsi="Arial" w:cs="Arial"/>
          <w:b/>
          <w:bCs/>
          <w:i/>
          <w:color w:val="FF0000"/>
          <w:sz w:val="20"/>
        </w:rPr>
      </w:pPr>
    </w:p>
    <w:p w:rsidR="00B10037" w:rsidRDefault="00B10037" w:rsidP="00B10037">
      <w:pPr>
        <w:spacing w:after="120"/>
        <w:ind w:right="-15"/>
        <w:rPr>
          <w:rFonts w:ascii="Arial" w:hAnsi="Arial" w:cs="Arial"/>
          <w:b/>
          <w:bCs/>
          <w:i/>
          <w:color w:val="FF0000"/>
          <w:sz w:val="20"/>
        </w:rPr>
      </w:pPr>
    </w:p>
    <w:p w:rsidR="00B10037" w:rsidRDefault="00B10037" w:rsidP="00B10037">
      <w:pPr>
        <w:spacing w:after="120"/>
        <w:ind w:right="-15"/>
        <w:rPr>
          <w:rFonts w:ascii="Arial" w:hAnsi="Arial" w:cs="Arial"/>
          <w:b/>
          <w:bCs/>
          <w:i/>
          <w:color w:val="FF0000"/>
          <w:sz w:val="20"/>
        </w:rPr>
      </w:pPr>
    </w:p>
    <w:p w:rsidR="00B10037" w:rsidRDefault="00B10037" w:rsidP="00B10037">
      <w:pPr>
        <w:spacing w:after="120"/>
        <w:ind w:right="-15"/>
        <w:rPr>
          <w:rFonts w:ascii="Arial" w:hAnsi="Arial" w:cs="Arial"/>
          <w:b/>
          <w:bCs/>
          <w:i/>
          <w:color w:val="FF0000"/>
          <w:sz w:val="20"/>
        </w:rPr>
      </w:pPr>
    </w:p>
    <w:p w:rsidR="00B10037" w:rsidRDefault="00B10037" w:rsidP="00B10037">
      <w:pPr>
        <w:spacing w:after="120"/>
        <w:ind w:right="-15"/>
        <w:rPr>
          <w:rFonts w:ascii="Arial" w:hAnsi="Arial" w:cs="Arial"/>
          <w:b/>
          <w:bCs/>
          <w:i/>
          <w:color w:val="FF0000"/>
          <w:sz w:val="20"/>
        </w:rPr>
      </w:pPr>
    </w:p>
    <w:p w:rsidR="00B10037" w:rsidRDefault="00B10037" w:rsidP="00B10037">
      <w:pPr>
        <w:spacing w:after="120"/>
        <w:ind w:right="-15"/>
        <w:rPr>
          <w:rFonts w:ascii="Arial" w:hAnsi="Arial" w:cs="Arial"/>
          <w:b/>
          <w:bCs/>
          <w:i/>
          <w:color w:val="FF0000"/>
          <w:sz w:val="20"/>
        </w:rPr>
      </w:pPr>
    </w:p>
    <w:p w:rsidR="00B10037" w:rsidRDefault="00B10037" w:rsidP="00B10037">
      <w:pPr>
        <w:spacing w:after="120"/>
        <w:ind w:right="-15"/>
        <w:rPr>
          <w:rFonts w:ascii="Arial" w:hAnsi="Arial" w:cs="Arial"/>
          <w:b/>
          <w:bCs/>
          <w:i/>
          <w:color w:val="FF0000"/>
          <w:sz w:val="20"/>
        </w:rPr>
      </w:pPr>
    </w:p>
    <w:p w:rsidR="00B10037" w:rsidRDefault="00B10037" w:rsidP="00B10037">
      <w:pPr>
        <w:spacing w:after="120"/>
        <w:ind w:right="-15"/>
        <w:rPr>
          <w:rFonts w:ascii="Arial" w:hAnsi="Arial" w:cs="Arial"/>
          <w:b/>
          <w:bCs/>
          <w:i/>
          <w:color w:val="FF0000"/>
          <w:sz w:val="20"/>
        </w:rPr>
      </w:pPr>
    </w:p>
    <w:p w:rsidR="00B10037" w:rsidRDefault="00B10037" w:rsidP="00B10037">
      <w:pPr>
        <w:spacing w:after="120"/>
        <w:ind w:right="-15"/>
        <w:rPr>
          <w:rFonts w:ascii="Arial" w:hAnsi="Arial" w:cs="Arial"/>
          <w:b/>
          <w:bCs/>
          <w:i/>
          <w:color w:val="FF0000"/>
          <w:sz w:val="20"/>
        </w:rPr>
      </w:pPr>
    </w:p>
    <w:p w:rsidR="001343AD" w:rsidRDefault="001343AD" w:rsidP="00B10037">
      <w:pPr>
        <w:spacing w:after="120"/>
        <w:ind w:right="-15"/>
        <w:rPr>
          <w:rFonts w:ascii="Arial" w:hAnsi="Arial" w:cs="Arial"/>
          <w:b/>
          <w:bCs/>
          <w:i/>
          <w:color w:val="FF0000"/>
          <w:sz w:val="20"/>
        </w:rPr>
      </w:pPr>
    </w:p>
    <w:p w:rsidR="00B10037" w:rsidRDefault="00B10037" w:rsidP="00B10037">
      <w:pPr>
        <w:spacing w:after="120"/>
        <w:ind w:right="-15"/>
        <w:rPr>
          <w:rFonts w:ascii="Arial" w:hAnsi="Arial" w:cs="Arial"/>
          <w:b/>
          <w:bCs/>
          <w:i/>
          <w:color w:val="FF0000"/>
          <w:sz w:val="20"/>
        </w:rPr>
      </w:pPr>
    </w:p>
    <w:p w:rsidR="00B10037" w:rsidRPr="00CF5E6A" w:rsidRDefault="00B10037" w:rsidP="00B10037">
      <w:pPr>
        <w:adjustRightInd w:val="0"/>
        <w:jc w:val="center"/>
        <w:rPr>
          <w:rFonts w:ascii="Arial" w:hAnsi="Arial" w:cs="Arial"/>
          <w:b/>
          <w:bCs/>
          <w:color w:val="000000"/>
          <w:sz w:val="28"/>
          <w:szCs w:val="20"/>
        </w:rPr>
      </w:pPr>
      <w:r w:rsidRPr="00CF5E6A">
        <w:rPr>
          <w:rFonts w:ascii="Arial" w:hAnsi="Arial" w:cs="Arial"/>
          <w:b/>
          <w:bCs/>
          <w:color w:val="000000"/>
          <w:sz w:val="28"/>
          <w:szCs w:val="20"/>
        </w:rPr>
        <w:lastRenderedPageBreak/>
        <w:t>DADOS DO EDITAL</w:t>
      </w:r>
    </w:p>
    <w:p w:rsidR="00B10037" w:rsidRPr="00CF5E6A" w:rsidRDefault="00B10037" w:rsidP="00B10037">
      <w:pPr>
        <w:adjustRightInd w:val="0"/>
        <w:jc w:val="center"/>
        <w:rPr>
          <w:rFonts w:ascii="Arial" w:hAnsi="Arial" w:cs="Arial"/>
          <w:b/>
          <w:bCs/>
          <w:color w:val="000000"/>
          <w:sz w:val="28"/>
          <w:szCs w:val="20"/>
        </w:rPr>
      </w:pPr>
      <w:r w:rsidRPr="00CF5E6A">
        <w:rPr>
          <w:rFonts w:ascii="Arial" w:hAnsi="Arial" w:cs="Arial"/>
          <w:b/>
          <w:bCs/>
          <w:color w:val="000000"/>
          <w:sz w:val="28"/>
          <w:szCs w:val="20"/>
        </w:rPr>
        <w:t xml:space="preserve">PREGÃO PRESENCIAL N° </w:t>
      </w:r>
      <w:r w:rsidR="000D15BC">
        <w:rPr>
          <w:rFonts w:ascii="Arial" w:hAnsi="Arial" w:cs="Arial"/>
          <w:b/>
          <w:bCs/>
          <w:color w:val="000000"/>
          <w:sz w:val="28"/>
          <w:szCs w:val="20"/>
        </w:rPr>
        <w:t>002/2021</w:t>
      </w:r>
      <w:r>
        <w:rPr>
          <w:rFonts w:ascii="Arial" w:hAnsi="Arial" w:cs="Arial"/>
          <w:b/>
          <w:bCs/>
          <w:color w:val="000000"/>
          <w:sz w:val="28"/>
          <w:szCs w:val="20"/>
        </w:rPr>
        <w:t>-PP</w:t>
      </w:r>
    </w:p>
    <w:p w:rsidR="00B10037" w:rsidRPr="00CF5E6A" w:rsidRDefault="00B10037" w:rsidP="00B10037">
      <w:pPr>
        <w:adjustRightInd w:val="0"/>
        <w:rPr>
          <w:rFonts w:ascii="Arial" w:hAnsi="Arial" w:cs="Arial"/>
          <w:color w:val="000000"/>
          <w:sz w:val="20"/>
          <w:szCs w:val="20"/>
        </w:rPr>
      </w:pPr>
    </w:p>
    <w:p w:rsidR="00B10037" w:rsidRPr="00CF5E6A" w:rsidRDefault="00B10037" w:rsidP="00B10037">
      <w:pPr>
        <w:adjustRightInd w:val="0"/>
        <w:rPr>
          <w:rFonts w:ascii="Arial" w:hAnsi="Arial" w:cs="Arial"/>
          <w:b/>
          <w:bCs/>
          <w:color w:val="000000"/>
          <w:sz w:val="20"/>
          <w:szCs w:val="20"/>
        </w:rPr>
      </w:pPr>
      <w:r w:rsidRPr="00CF5E6A">
        <w:rPr>
          <w:rFonts w:ascii="Arial" w:hAnsi="Arial" w:cs="Arial"/>
          <w:b/>
          <w:bCs/>
          <w:color w:val="000000"/>
          <w:sz w:val="20"/>
          <w:szCs w:val="20"/>
        </w:rPr>
        <w:t>I - PROCESSO ADMINISTRATIVO:</w:t>
      </w:r>
    </w:p>
    <w:p w:rsidR="00B10037" w:rsidRDefault="00200545" w:rsidP="00B10037">
      <w:pPr>
        <w:adjustRightInd w:val="0"/>
        <w:rPr>
          <w:rFonts w:ascii="Arial" w:hAnsi="Arial" w:cs="Arial"/>
          <w:b/>
          <w:bCs/>
          <w:sz w:val="20"/>
          <w:szCs w:val="20"/>
        </w:rPr>
      </w:pPr>
      <w:r>
        <w:rPr>
          <w:rFonts w:ascii="Arial" w:hAnsi="Arial" w:cs="Arial"/>
          <w:b/>
          <w:bCs/>
          <w:sz w:val="20"/>
          <w:szCs w:val="20"/>
        </w:rPr>
        <w:t>012/2021</w:t>
      </w:r>
      <w:r w:rsidR="001343AD">
        <w:rPr>
          <w:rFonts w:ascii="Arial" w:hAnsi="Arial" w:cs="Arial"/>
          <w:b/>
          <w:bCs/>
          <w:sz w:val="20"/>
          <w:szCs w:val="20"/>
        </w:rPr>
        <w:t>, DE 04</w:t>
      </w:r>
      <w:r w:rsidR="00810EFD">
        <w:rPr>
          <w:rFonts w:ascii="Arial" w:hAnsi="Arial" w:cs="Arial"/>
          <w:b/>
          <w:bCs/>
          <w:sz w:val="20"/>
          <w:szCs w:val="20"/>
        </w:rPr>
        <w:t xml:space="preserve"> DE </w:t>
      </w:r>
      <w:r w:rsidR="001343AD">
        <w:rPr>
          <w:rFonts w:ascii="Arial" w:hAnsi="Arial" w:cs="Arial"/>
          <w:b/>
          <w:bCs/>
          <w:sz w:val="20"/>
          <w:szCs w:val="20"/>
        </w:rPr>
        <w:t>OUTUBRO</w:t>
      </w:r>
      <w:r w:rsidR="00177DF6">
        <w:rPr>
          <w:rFonts w:ascii="Arial" w:hAnsi="Arial" w:cs="Arial"/>
          <w:b/>
          <w:bCs/>
          <w:sz w:val="20"/>
          <w:szCs w:val="20"/>
        </w:rPr>
        <w:t xml:space="preserve"> DE 2021</w:t>
      </w:r>
      <w:r w:rsidR="00B10037" w:rsidRPr="0030518E">
        <w:rPr>
          <w:rFonts w:ascii="Arial" w:hAnsi="Arial" w:cs="Arial"/>
          <w:b/>
          <w:bCs/>
          <w:sz w:val="20"/>
          <w:szCs w:val="20"/>
        </w:rPr>
        <w:t>.</w:t>
      </w:r>
    </w:p>
    <w:p w:rsidR="00B10037" w:rsidRPr="0030518E" w:rsidRDefault="00B10037" w:rsidP="00B10037">
      <w:pPr>
        <w:adjustRightInd w:val="0"/>
        <w:rPr>
          <w:rFonts w:ascii="Arial" w:hAnsi="Arial" w:cs="Arial"/>
          <w:sz w:val="20"/>
          <w:szCs w:val="20"/>
        </w:rPr>
      </w:pPr>
    </w:p>
    <w:p w:rsidR="00B10037" w:rsidRPr="00CF5E6A" w:rsidRDefault="00B10037" w:rsidP="00B10037">
      <w:pPr>
        <w:adjustRightInd w:val="0"/>
        <w:rPr>
          <w:rFonts w:ascii="Arial" w:hAnsi="Arial" w:cs="Arial"/>
          <w:b/>
          <w:bCs/>
          <w:color w:val="000000"/>
          <w:sz w:val="20"/>
          <w:szCs w:val="20"/>
        </w:rPr>
      </w:pPr>
      <w:r w:rsidRPr="00CF5E6A">
        <w:rPr>
          <w:rFonts w:ascii="Arial" w:hAnsi="Arial" w:cs="Arial"/>
          <w:b/>
          <w:bCs/>
          <w:color w:val="000000"/>
          <w:sz w:val="20"/>
          <w:szCs w:val="20"/>
        </w:rPr>
        <w:t>II – DATA E HORÁRIO DE REALIZAÇÃO</w:t>
      </w:r>
      <w:r w:rsidR="001343AD">
        <w:rPr>
          <w:rFonts w:ascii="Arial" w:hAnsi="Arial" w:cs="Arial"/>
          <w:b/>
          <w:bCs/>
          <w:color w:val="000000"/>
          <w:sz w:val="20"/>
          <w:szCs w:val="20"/>
        </w:rPr>
        <w:t xml:space="preserve"> DA SESSÃO</w:t>
      </w:r>
      <w:r w:rsidRPr="00CF5E6A">
        <w:rPr>
          <w:rFonts w:ascii="Arial" w:hAnsi="Arial" w:cs="Arial"/>
          <w:b/>
          <w:bCs/>
          <w:color w:val="000000"/>
          <w:sz w:val="20"/>
          <w:szCs w:val="20"/>
        </w:rPr>
        <w:t>:</w:t>
      </w:r>
    </w:p>
    <w:p w:rsidR="00B10037" w:rsidRPr="00CF5E6A" w:rsidRDefault="00B10037" w:rsidP="00B10037">
      <w:pPr>
        <w:adjustRightInd w:val="0"/>
        <w:rPr>
          <w:rFonts w:ascii="Arial" w:hAnsi="Arial" w:cs="Arial"/>
          <w:color w:val="000000"/>
          <w:sz w:val="20"/>
          <w:szCs w:val="20"/>
          <w:shd w:val="clear" w:color="auto" w:fill="A6A6A6"/>
        </w:rPr>
      </w:pPr>
    </w:p>
    <w:p w:rsidR="00B10037" w:rsidRPr="00CF5E6A" w:rsidRDefault="001343AD" w:rsidP="00B10037">
      <w:pPr>
        <w:adjustRightInd w:val="0"/>
        <w:rPr>
          <w:rFonts w:ascii="Arial" w:hAnsi="Arial" w:cs="Arial"/>
          <w:b/>
          <w:color w:val="000000"/>
          <w:sz w:val="20"/>
          <w:szCs w:val="20"/>
          <w:u w:val="single"/>
        </w:rPr>
      </w:pPr>
      <w:r>
        <w:rPr>
          <w:rFonts w:ascii="Arial" w:hAnsi="Arial" w:cs="Arial"/>
          <w:b/>
          <w:color w:val="000000"/>
          <w:sz w:val="20"/>
          <w:szCs w:val="20"/>
          <w:u w:val="single"/>
        </w:rPr>
        <w:t>19</w:t>
      </w:r>
      <w:r w:rsidR="00B10037" w:rsidRPr="00C40F25">
        <w:rPr>
          <w:rFonts w:ascii="Arial" w:hAnsi="Arial" w:cs="Arial"/>
          <w:b/>
          <w:color w:val="000000"/>
          <w:sz w:val="20"/>
          <w:szCs w:val="20"/>
          <w:u w:val="single"/>
        </w:rPr>
        <w:t xml:space="preserve"> DE </w:t>
      </w:r>
      <w:r>
        <w:rPr>
          <w:rFonts w:ascii="Arial" w:hAnsi="Arial" w:cs="Arial"/>
          <w:b/>
          <w:color w:val="000000"/>
          <w:sz w:val="20"/>
          <w:szCs w:val="20"/>
          <w:u w:val="single"/>
        </w:rPr>
        <w:t>OUTUBRO</w:t>
      </w:r>
      <w:r w:rsidR="00177DF6">
        <w:rPr>
          <w:rFonts w:ascii="Arial" w:hAnsi="Arial" w:cs="Arial"/>
          <w:b/>
          <w:color w:val="000000"/>
          <w:sz w:val="20"/>
          <w:szCs w:val="20"/>
          <w:u w:val="single"/>
        </w:rPr>
        <w:t xml:space="preserve"> DE 2021</w:t>
      </w:r>
      <w:r w:rsidR="00B10037">
        <w:rPr>
          <w:rFonts w:ascii="Arial" w:hAnsi="Arial" w:cs="Arial"/>
          <w:b/>
          <w:color w:val="000000"/>
          <w:sz w:val="20"/>
          <w:szCs w:val="20"/>
          <w:u w:val="single"/>
        </w:rPr>
        <w:t xml:space="preserve"> – </w:t>
      </w:r>
      <w:r>
        <w:rPr>
          <w:rFonts w:ascii="Arial" w:hAnsi="Arial" w:cs="Arial"/>
          <w:b/>
          <w:color w:val="000000"/>
          <w:sz w:val="20"/>
          <w:szCs w:val="20"/>
          <w:u w:val="single"/>
        </w:rPr>
        <w:t>14</w:t>
      </w:r>
      <w:r w:rsidR="00B10037">
        <w:rPr>
          <w:rFonts w:ascii="Arial" w:hAnsi="Arial" w:cs="Arial"/>
          <w:b/>
          <w:color w:val="000000"/>
          <w:sz w:val="20"/>
          <w:szCs w:val="20"/>
          <w:u w:val="single"/>
        </w:rPr>
        <w:t>:00</w:t>
      </w:r>
      <w:r w:rsidR="00B10037" w:rsidRPr="00C40F25">
        <w:rPr>
          <w:rFonts w:ascii="Arial" w:hAnsi="Arial" w:cs="Arial"/>
          <w:b/>
          <w:color w:val="000000"/>
          <w:sz w:val="20"/>
          <w:szCs w:val="20"/>
          <w:u w:val="single"/>
        </w:rPr>
        <w:t>h</w:t>
      </w:r>
      <w:r w:rsidR="00177DF6">
        <w:rPr>
          <w:rFonts w:ascii="Arial" w:hAnsi="Arial" w:cs="Arial"/>
          <w:b/>
          <w:color w:val="000000"/>
          <w:sz w:val="20"/>
          <w:szCs w:val="20"/>
          <w:u w:val="single"/>
        </w:rPr>
        <w:t xml:space="preserve">. </w:t>
      </w:r>
    </w:p>
    <w:p w:rsidR="00B10037" w:rsidRPr="00CF5E6A" w:rsidRDefault="00B10037" w:rsidP="00B10037">
      <w:pPr>
        <w:adjustRightInd w:val="0"/>
        <w:rPr>
          <w:rFonts w:ascii="Arial" w:hAnsi="Arial" w:cs="Arial"/>
          <w:color w:val="000000"/>
          <w:sz w:val="20"/>
          <w:szCs w:val="20"/>
        </w:rPr>
      </w:pPr>
    </w:p>
    <w:p w:rsidR="00B10037" w:rsidRPr="00CF5E6A" w:rsidRDefault="00B10037" w:rsidP="00B10037">
      <w:pPr>
        <w:adjustRightInd w:val="0"/>
        <w:jc w:val="both"/>
        <w:rPr>
          <w:rFonts w:ascii="Arial" w:hAnsi="Arial" w:cs="Arial"/>
          <w:color w:val="000000"/>
          <w:sz w:val="20"/>
          <w:szCs w:val="20"/>
        </w:rPr>
      </w:pPr>
      <w:r w:rsidRPr="00CF5E6A">
        <w:rPr>
          <w:rFonts w:ascii="Arial" w:hAnsi="Arial" w:cs="Arial"/>
          <w:bCs/>
          <w:color w:val="000000"/>
          <w:sz w:val="20"/>
          <w:szCs w:val="20"/>
        </w:rPr>
        <w:t>II.I</w:t>
      </w:r>
      <w:r w:rsidRPr="00CF5E6A">
        <w:rPr>
          <w:rFonts w:ascii="Arial" w:hAnsi="Arial" w:cs="Arial"/>
          <w:color w:val="000000"/>
          <w:sz w:val="20"/>
          <w:szCs w:val="20"/>
        </w:rPr>
        <w:t xml:space="preserve"> Não havendo expediente ou ocorrendo qualquer fato superveniente que impeça a realização do certame na data marcada, a sessão será automaticamente transferida para o primeiro dia útil subsequente, no mesmo horário e local anteriormente estabelecido, desde que não haja comunicação d</w:t>
      </w:r>
      <w:r>
        <w:rPr>
          <w:rFonts w:ascii="Arial" w:hAnsi="Arial" w:cs="Arial"/>
          <w:color w:val="000000"/>
          <w:sz w:val="20"/>
          <w:szCs w:val="20"/>
        </w:rPr>
        <w:t>o pregoeiro</w:t>
      </w:r>
      <w:r w:rsidRPr="00CF5E6A">
        <w:rPr>
          <w:rFonts w:ascii="Arial" w:hAnsi="Arial" w:cs="Arial"/>
          <w:color w:val="000000"/>
          <w:sz w:val="20"/>
          <w:szCs w:val="20"/>
        </w:rPr>
        <w:t xml:space="preserve"> em contrário.</w:t>
      </w:r>
    </w:p>
    <w:p w:rsidR="00B10037" w:rsidRPr="00CF5E6A" w:rsidRDefault="00B10037" w:rsidP="00B10037">
      <w:pPr>
        <w:adjustRightInd w:val="0"/>
        <w:rPr>
          <w:rFonts w:ascii="Arial" w:hAnsi="Arial" w:cs="Arial"/>
          <w:color w:val="000000"/>
          <w:sz w:val="20"/>
          <w:szCs w:val="20"/>
        </w:rPr>
      </w:pPr>
    </w:p>
    <w:p w:rsidR="00B10037" w:rsidRPr="00CF5E6A" w:rsidRDefault="00B10037" w:rsidP="00B10037">
      <w:pPr>
        <w:adjustRightInd w:val="0"/>
        <w:rPr>
          <w:rFonts w:ascii="Arial" w:hAnsi="Arial" w:cs="Arial"/>
          <w:b/>
          <w:bCs/>
          <w:color w:val="000000"/>
          <w:sz w:val="20"/>
          <w:szCs w:val="20"/>
        </w:rPr>
      </w:pPr>
      <w:r w:rsidRPr="00CF5E6A">
        <w:rPr>
          <w:rFonts w:ascii="Arial" w:hAnsi="Arial" w:cs="Arial"/>
          <w:b/>
          <w:bCs/>
          <w:color w:val="000000"/>
          <w:sz w:val="20"/>
          <w:szCs w:val="20"/>
        </w:rPr>
        <w:t>III – LOCAL DE ENTREGA DOS ENVELOPES:</w:t>
      </w:r>
    </w:p>
    <w:p w:rsidR="00B10037" w:rsidRDefault="00177DF6" w:rsidP="00B10037">
      <w:pPr>
        <w:adjustRightInd w:val="0"/>
        <w:rPr>
          <w:rFonts w:ascii="Arial" w:hAnsi="Arial" w:cs="Arial"/>
          <w:color w:val="000000"/>
          <w:sz w:val="20"/>
          <w:szCs w:val="20"/>
        </w:rPr>
      </w:pPr>
      <w:r w:rsidRPr="00177DF6">
        <w:rPr>
          <w:rFonts w:ascii="Arial" w:hAnsi="Arial" w:cs="Arial"/>
          <w:bCs/>
          <w:color w:val="000000"/>
          <w:sz w:val="20"/>
          <w:szCs w:val="20"/>
        </w:rPr>
        <w:t>Sala de licitações e contratos desta prefeitura, situada na Praça dos Três Poderes, 95 – Brotas de Macaúbas /Ba, CEP 47560-000.</w:t>
      </w:r>
    </w:p>
    <w:p w:rsidR="00177DF6" w:rsidRPr="00CF5E6A" w:rsidRDefault="00177DF6" w:rsidP="00B10037">
      <w:pPr>
        <w:adjustRightInd w:val="0"/>
        <w:rPr>
          <w:rFonts w:ascii="Arial" w:hAnsi="Arial" w:cs="Arial"/>
          <w:color w:val="000000"/>
          <w:sz w:val="20"/>
          <w:szCs w:val="20"/>
        </w:rPr>
      </w:pPr>
    </w:p>
    <w:p w:rsidR="00B10037" w:rsidRPr="00177DF6" w:rsidRDefault="00177DF6" w:rsidP="00177DF6">
      <w:pPr>
        <w:adjustRightInd w:val="0"/>
        <w:rPr>
          <w:rFonts w:ascii="Arial" w:hAnsi="Arial" w:cs="Arial"/>
          <w:b/>
          <w:bCs/>
          <w:color w:val="000000"/>
          <w:sz w:val="20"/>
          <w:szCs w:val="20"/>
        </w:rPr>
      </w:pPr>
      <w:r>
        <w:rPr>
          <w:rFonts w:ascii="Arial" w:hAnsi="Arial" w:cs="Arial"/>
          <w:b/>
          <w:bCs/>
          <w:color w:val="000000"/>
          <w:sz w:val="20"/>
          <w:szCs w:val="20"/>
        </w:rPr>
        <w:t>IV – OBJETO DA LICITAÇÃO:</w:t>
      </w:r>
    </w:p>
    <w:p w:rsidR="00B10037" w:rsidRPr="007E7304" w:rsidRDefault="00D35934" w:rsidP="00B10037">
      <w:pPr>
        <w:jc w:val="both"/>
        <w:rPr>
          <w:rFonts w:ascii="Arial" w:hAnsi="Arial" w:cs="Arial"/>
          <w:bCs/>
          <w:sz w:val="20"/>
          <w:szCs w:val="20"/>
        </w:rPr>
      </w:pPr>
      <w:r w:rsidRPr="00D35934">
        <w:rPr>
          <w:rFonts w:ascii="Arial" w:hAnsi="Arial" w:cs="Arial"/>
          <w:bCs/>
          <w:i/>
          <w:sz w:val="20"/>
          <w:szCs w:val="20"/>
        </w:rPr>
        <w:t xml:space="preserve">Aquisição de 01 (um) veículo caminhonete tipo PICK-UP, zero quilômetro, cabine dupla, para atender </w:t>
      </w:r>
      <w:r w:rsidR="001343AD">
        <w:rPr>
          <w:rFonts w:ascii="Arial" w:hAnsi="Arial" w:cs="Arial"/>
          <w:bCs/>
          <w:i/>
          <w:sz w:val="20"/>
          <w:szCs w:val="20"/>
        </w:rPr>
        <w:t xml:space="preserve">a </w:t>
      </w:r>
      <w:r w:rsidRPr="00D35934">
        <w:rPr>
          <w:rFonts w:ascii="Arial" w:hAnsi="Arial" w:cs="Arial"/>
          <w:bCs/>
          <w:i/>
          <w:sz w:val="20"/>
          <w:szCs w:val="20"/>
        </w:rPr>
        <w:t xml:space="preserve">demanda </w:t>
      </w:r>
      <w:r w:rsidR="001343AD">
        <w:rPr>
          <w:rFonts w:ascii="Arial" w:hAnsi="Arial" w:cs="Arial"/>
          <w:bCs/>
          <w:i/>
          <w:sz w:val="20"/>
          <w:szCs w:val="20"/>
        </w:rPr>
        <w:t>da Câmara Municipal de Brotas de Macaúbas</w:t>
      </w:r>
      <w:r w:rsidRPr="00D35934">
        <w:rPr>
          <w:rFonts w:ascii="Arial" w:hAnsi="Arial" w:cs="Arial"/>
          <w:bCs/>
          <w:i/>
          <w:sz w:val="20"/>
          <w:szCs w:val="20"/>
        </w:rPr>
        <w:t>, conforme a quantidade e especificações contidas no Termo Referencial, que compõe o Edital</w:t>
      </w:r>
      <w:r>
        <w:rPr>
          <w:rFonts w:ascii="Arial" w:hAnsi="Arial" w:cs="Arial"/>
          <w:bCs/>
          <w:i/>
          <w:sz w:val="20"/>
          <w:szCs w:val="20"/>
        </w:rPr>
        <w:t xml:space="preserve">. </w:t>
      </w:r>
    </w:p>
    <w:p w:rsidR="00B10037" w:rsidRPr="00CF5E6A" w:rsidRDefault="00B10037" w:rsidP="00B10037">
      <w:pPr>
        <w:jc w:val="both"/>
        <w:rPr>
          <w:rFonts w:ascii="Arial" w:hAnsi="Arial" w:cs="Arial"/>
          <w:sz w:val="20"/>
          <w:szCs w:val="20"/>
        </w:rPr>
      </w:pPr>
    </w:p>
    <w:p w:rsidR="00B10037" w:rsidRPr="00CF5E6A" w:rsidRDefault="00B10037" w:rsidP="00B10037">
      <w:pPr>
        <w:jc w:val="both"/>
        <w:rPr>
          <w:rFonts w:ascii="Arial" w:eastAsia="Arial Unicode MS" w:hAnsi="Arial" w:cs="Arial"/>
          <w:sz w:val="20"/>
          <w:szCs w:val="20"/>
        </w:rPr>
      </w:pPr>
      <w:r w:rsidRPr="00CF5E6A">
        <w:rPr>
          <w:rFonts w:ascii="Arial" w:hAnsi="Arial" w:cs="Arial"/>
          <w:b/>
          <w:sz w:val="20"/>
          <w:szCs w:val="20"/>
        </w:rPr>
        <w:t>V - TIPO:</w:t>
      </w:r>
      <w:r w:rsidR="00B32BD1">
        <w:rPr>
          <w:rFonts w:ascii="Arial" w:hAnsi="Arial" w:cs="Arial"/>
          <w:b/>
          <w:sz w:val="20"/>
          <w:szCs w:val="20"/>
        </w:rPr>
        <w:t xml:space="preserve"> </w:t>
      </w:r>
      <w:r w:rsidRPr="00CF5E6A">
        <w:rPr>
          <w:rFonts w:ascii="Arial" w:eastAsia="Arial Unicode MS" w:hAnsi="Arial" w:cs="Arial"/>
          <w:sz w:val="20"/>
          <w:szCs w:val="20"/>
        </w:rPr>
        <w:t xml:space="preserve">MENOR PREÇO </w:t>
      </w:r>
      <w:r>
        <w:rPr>
          <w:rFonts w:ascii="Arial" w:eastAsia="Arial Unicode MS" w:hAnsi="Arial" w:cs="Arial"/>
          <w:sz w:val="20"/>
          <w:szCs w:val="20"/>
        </w:rPr>
        <w:t xml:space="preserve">POR </w:t>
      </w:r>
      <w:r w:rsidR="001343AD">
        <w:rPr>
          <w:rFonts w:ascii="Arial" w:eastAsia="Arial Unicode MS" w:hAnsi="Arial" w:cs="Arial"/>
          <w:sz w:val="20"/>
          <w:szCs w:val="20"/>
        </w:rPr>
        <w:t>ITEM</w:t>
      </w:r>
    </w:p>
    <w:p w:rsidR="00B10037" w:rsidRDefault="00B10037" w:rsidP="00B10037">
      <w:pPr>
        <w:autoSpaceDE w:val="0"/>
        <w:autoSpaceDN w:val="0"/>
        <w:adjustRightInd w:val="0"/>
        <w:jc w:val="both"/>
        <w:rPr>
          <w:rFonts w:ascii="Arial" w:hAnsi="Arial" w:cs="Arial"/>
          <w:b/>
          <w:bCs/>
          <w:color w:val="000000"/>
          <w:sz w:val="20"/>
          <w:szCs w:val="20"/>
        </w:rPr>
      </w:pPr>
    </w:p>
    <w:p w:rsidR="00B10037" w:rsidRPr="00CF5E6A" w:rsidRDefault="00B10037" w:rsidP="00B10037">
      <w:pPr>
        <w:autoSpaceDE w:val="0"/>
        <w:autoSpaceDN w:val="0"/>
        <w:adjustRightInd w:val="0"/>
        <w:jc w:val="both"/>
        <w:rPr>
          <w:rFonts w:ascii="Arial" w:hAnsi="Arial" w:cs="Arial"/>
          <w:b/>
          <w:bCs/>
          <w:color w:val="FF0000"/>
          <w:sz w:val="20"/>
          <w:szCs w:val="20"/>
        </w:rPr>
      </w:pPr>
      <w:r w:rsidRPr="00CF5E6A">
        <w:rPr>
          <w:rFonts w:ascii="Arial" w:hAnsi="Arial" w:cs="Arial"/>
          <w:b/>
          <w:bCs/>
          <w:color w:val="000000"/>
          <w:sz w:val="20"/>
          <w:szCs w:val="20"/>
        </w:rPr>
        <w:t xml:space="preserve">VI-  DO VALOR ORÇADO </w:t>
      </w:r>
    </w:p>
    <w:p w:rsidR="00B10037" w:rsidRPr="00806E33" w:rsidRDefault="00B10037" w:rsidP="00B10037">
      <w:pPr>
        <w:autoSpaceDE w:val="0"/>
        <w:autoSpaceDN w:val="0"/>
        <w:adjustRightInd w:val="0"/>
        <w:jc w:val="both"/>
        <w:rPr>
          <w:rFonts w:ascii="Arial" w:hAnsi="Arial" w:cs="Arial"/>
          <w:color w:val="000000"/>
          <w:sz w:val="20"/>
          <w:szCs w:val="20"/>
        </w:rPr>
      </w:pPr>
      <w:r w:rsidRPr="00CF5E6A">
        <w:rPr>
          <w:rFonts w:ascii="Arial" w:hAnsi="Arial" w:cs="Arial"/>
          <w:b/>
          <w:color w:val="000000"/>
          <w:sz w:val="20"/>
          <w:szCs w:val="20"/>
        </w:rPr>
        <w:t>VI.I VALOR MÉDIO</w:t>
      </w:r>
      <w:r>
        <w:rPr>
          <w:rFonts w:ascii="Arial" w:hAnsi="Arial" w:cs="Arial"/>
          <w:b/>
          <w:color w:val="000000"/>
          <w:sz w:val="20"/>
          <w:szCs w:val="20"/>
        </w:rPr>
        <w:t xml:space="preserve">, </w:t>
      </w:r>
      <w:r w:rsidRPr="00451DF9">
        <w:rPr>
          <w:rFonts w:ascii="Arial" w:hAnsi="Arial" w:cs="Arial"/>
          <w:bCs/>
          <w:color w:val="000000"/>
          <w:sz w:val="20"/>
          <w:szCs w:val="20"/>
        </w:rPr>
        <w:t>baseado nas cotações realizadas:</w:t>
      </w:r>
      <w:r w:rsidRPr="00CF5E6A">
        <w:rPr>
          <w:rFonts w:ascii="Arial" w:hAnsi="Arial" w:cs="Arial"/>
          <w:color w:val="000000"/>
          <w:sz w:val="20"/>
          <w:szCs w:val="20"/>
        </w:rPr>
        <w:t xml:space="preserve"> Valor médio estimado:</w:t>
      </w:r>
      <w:r w:rsidR="00810EFD" w:rsidRPr="00810EFD">
        <w:rPr>
          <w:rFonts w:ascii="Arial" w:hAnsi="Arial" w:cs="Arial"/>
          <w:b/>
          <w:bCs/>
          <w:i/>
          <w:color w:val="000000"/>
          <w:sz w:val="20"/>
          <w:szCs w:val="20"/>
        </w:rPr>
        <w:t xml:space="preserve"> R$</w:t>
      </w:r>
      <w:r w:rsidR="001343AD">
        <w:rPr>
          <w:rFonts w:ascii="Arial" w:hAnsi="Arial" w:cs="Arial"/>
          <w:b/>
          <w:bCs/>
          <w:i/>
          <w:color w:val="000000"/>
          <w:sz w:val="20"/>
          <w:szCs w:val="20"/>
        </w:rPr>
        <w:t xml:space="preserve"> 167.000,00 </w:t>
      </w:r>
      <w:r w:rsidR="001343AD" w:rsidRPr="00810EFD">
        <w:rPr>
          <w:rFonts w:ascii="Arial" w:hAnsi="Arial" w:cs="Arial"/>
          <w:b/>
          <w:bCs/>
          <w:i/>
          <w:color w:val="000000"/>
          <w:sz w:val="20"/>
          <w:szCs w:val="20"/>
        </w:rPr>
        <w:t>(</w:t>
      </w:r>
      <w:r w:rsidR="001343AD">
        <w:rPr>
          <w:rFonts w:ascii="Arial" w:hAnsi="Arial" w:cs="Arial"/>
          <w:b/>
          <w:bCs/>
          <w:i/>
          <w:color w:val="000000"/>
          <w:sz w:val="20"/>
          <w:szCs w:val="20"/>
        </w:rPr>
        <w:t>cento e sessenta e sete mil reais</w:t>
      </w:r>
      <w:r w:rsidR="001343AD" w:rsidRPr="00810EFD">
        <w:rPr>
          <w:rFonts w:ascii="Arial" w:hAnsi="Arial" w:cs="Arial"/>
          <w:b/>
          <w:bCs/>
          <w:i/>
          <w:color w:val="000000"/>
          <w:sz w:val="20"/>
          <w:szCs w:val="20"/>
        </w:rPr>
        <w:t>)</w:t>
      </w:r>
      <w:r w:rsidR="00806E33">
        <w:rPr>
          <w:rFonts w:ascii="Arial" w:hAnsi="Arial" w:cs="Arial"/>
          <w:b/>
          <w:bCs/>
          <w:i/>
          <w:color w:val="000000"/>
          <w:sz w:val="20"/>
          <w:szCs w:val="20"/>
        </w:rPr>
        <w:t xml:space="preserve">, </w:t>
      </w:r>
      <w:r w:rsidRPr="00CF5E6A">
        <w:rPr>
          <w:rFonts w:ascii="Arial" w:hAnsi="Arial" w:cs="Arial"/>
          <w:color w:val="000000"/>
          <w:sz w:val="20"/>
          <w:szCs w:val="20"/>
        </w:rPr>
        <w:t>basead</w:t>
      </w:r>
      <w:r w:rsidR="00177DF6">
        <w:rPr>
          <w:rFonts w:ascii="Arial" w:hAnsi="Arial" w:cs="Arial"/>
          <w:color w:val="000000"/>
          <w:sz w:val="20"/>
          <w:szCs w:val="20"/>
        </w:rPr>
        <w:t>o nas cotações realizadas pelo Setor</w:t>
      </w:r>
      <w:r w:rsidRPr="00CF5E6A">
        <w:rPr>
          <w:rFonts w:ascii="Arial" w:hAnsi="Arial" w:cs="Arial"/>
          <w:color w:val="000000"/>
          <w:sz w:val="20"/>
          <w:szCs w:val="20"/>
        </w:rPr>
        <w:t xml:space="preserve"> de Compras, d</w:t>
      </w:r>
      <w:r w:rsidR="00784F52">
        <w:rPr>
          <w:rFonts w:ascii="Arial" w:hAnsi="Arial" w:cs="Arial"/>
          <w:color w:val="000000"/>
          <w:sz w:val="20"/>
          <w:szCs w:val="20"/>
        </w:rPr>
        <w:t>a Câmara Municipal de Brotas de Macaúbas</w:t>
      </w:r>
      <w:r w:rsidRPr="00CF5E6A">
        <w:rPr>
          <w:rFonts w:ascii="Arial" w:hAnsi="Arial" w:cs="Arial"/>
          <w:color w:val="000000"/>
          <w:sz w:val="20"/>
          <w:szCs w:val="20"/>
        </w:rPr>
        <w:t>.</w:t>
      </w:r>
    </w:p>
    <w:p w:rsidR="00B10037" w:rsidRPr="00CF5E6A" w:rsidRDefault="00B10037" w:rsidP="00B10037">
      <w:pPr>
        <w:autoSpaceDE w:val="0"/>
        <w:autoSpaceDN w:val="0"/>
        <w:adjustRightInd w:val="0"/>
        <w:jc w:val="both"/>
        <w:rPr>
          <w:rFonts w:ascii="Arial" w:hAnsi="Arial" w:cs="Arial"/>
          <w:color w:val="000000"/>
          <w:sz w:val="20"/>
          <w:szCs w:val="20"/>
        </w:rPr>
      </w:pPr>
    </w:p>
    <w:p w:rsidR="00B10037" w:rsidRPr="00CF5E6A" w:rsidRDefault="00B10037" w:rsidP="00B10037">
      <w:pPr>
        <w:adjustRightInd w:val="0"/>
        <w:rPr>
          <w:rFonts w:ascii="Arial" w:hAnsi="Arial" w:cs="Arial"/>
          <w:b/>
          <w:bCs/>
          <w:color w:val="000000"/>
          <w:sz w:val="20"/>
          <w:szCs w:val="20"/>
        </w:rPr>
      </w:pPr>
      <w:r w:rsidRPr="00CF5E6A">
        <w:rPr>
          <w:rFonts w:ascii="Arial" w:hAnsi="Arial" w:cs="Arial"/>
          <w:b/>
          <w:bCs/>
          <w:color w:val="000000"/>
          <w:sz w:val="20"/>
          <w:szCs w:val="20"/>
        </w:rPr>
        <w:t>VII  – PRAZOS</w:t>
      </w:r>
    </w:p>
    <w:p w:rsidR="00B10037" w:rsidRPr="00CF5E6A" w:rsidRDefault="00B10037" w:rsidP="00B10037">
      <w:pPr>
        <w:autoSpaceDE w:val="0"/>
        <w:autoSpaceDN w:val="0"/>
        <w:adjustRightInd w:val="0"/>
        <w:jc w:val="both"/>
        <w:rPr>
          <w:rFonts w:ascii="Arial" w:hAnsi="Arial" w:cs="Arial"/>
          <w:b/>
          <w:bCs/>
          <w:sz w:val="20"/>
          <w:szCs w:val="20"/>
        </w:rPr>
      </w:pPr>
      <w:r w:rsidRPr="00CF5E6A">
        <w:rPr>
          <w:rFonts w:ascii="Arial" w:hAnsi="Arial" w:cs="Arial"/>
          <w:b/>
          <w:bCs/>
          <w:sz w:val="20"/>
          <w:szCs w:val="20"/>
        </w:rPr>
        <w:lastRenderedPageBreak/>
        <w:t xml:space="preserve">VII.I </w:t>
      </w:r>
      <w:r>
        <w:rPr>
          <w:rFonts w:ascii="Arial" w:hAnsi="Arial" w:cs="Arial"/>
          <w:b/>
          <w:bCs/>
          <w:sz w:val="20"/>
          <w:szCs w:val="20"/>
        </w:rPr>
        <w:t xml:space="preserve">DO </w:t>
      </w:r>
      <w:r w:rsidRPr="00CF5E6A">
        <w:rPr>
          <w:rFonts w:ascii="Arial" w:hAnsi="Arial" w:cs="Arial"/>
          <w:b/>
          <w:bCs/>
          <w:sz w:val="20"/>
          <w:szCs w:val="20"/>
        </w:rPr>
        <w:t xml:space="preserve">PRAZO E DA VIGÊNCIA: </w:t>
      </w:r>
    </w:p>
    <w:p w:rsidR="00B10037" w:rsidRPr="006C32A0" w:rsidRDefault="00B10037" w:rsidP="006C32A0">
      <w:pPr>
        <w:numPr>
          <w:ilvl w:val="1"/>
          <w:numId w:val="40"/>
        </w:numPr>
        <w:tabs>
          <w:tab w:val="left" w:pos="2996"/>
        </w:tabs>
        <w:autoSpaceDE w:val="0"/>
        <w:autoSpaceDN w:val="0"/>
        <w:adjustRightInd w:val="0"/>
        <w:ind w:left="284"/>
        <w:jc w:val="both"/>
        <w:rPr>
          <w:rFonts w:ascii="Calibri" w:hAnsi="Calibri" w:cs="Calibri"/>
        </w:rPr>
      </w:pPr>
      <w:r w:rsidRPr="00CF5E6A">
        <w:rPr>
          <w:rFonts w:ascii="Arial" w:hAnsi="Arial" w:cs="Arial"/>
          <w:b/>
          <w:bCs/>
          <w:sz w:val="20"/>
          <w:szCs w:val="20"/>
        </w:rPr>
        <w:t>VII.I</w:t>
      </w:r>
      <w:r w:rsidRPr="00D22E6B">
        <w:rPr>
          <w:rFonts w:ascii="Arial" w:hAnsi="Arial" w:cs="Arial"/>
          <w:b/>
          <w:bCs/>
          <w:sz w:val="20"/>
          <w:szCs w:val="20"/>
        </w:rPr>
        <w:t>.I</w:t>
      </w:r>
      <w:r w:rsidR="00200545">
        <w:rPr>
          <w:rFonts w:ascii="Arial" w:hAnsi="Arial" w:cs="Arial"/>
          <w:b/>
          <w:bCs/>
          <w:sz w:val="20"/>
          <w:szCs w:val="20"/>
        </w:rPr>
        <w:t xml:space="preserve"> </w:t>
      </w:r>
      <w:r w:rsidR="006C32A0" w:rsidRPr="006C32A0">
        <w:rPr>
          <w:rFonts w:ascii="Calibri" w:hAnsi="Calibri" w:cs="Calibri"/>
        </w:rPr>
        <w:t xml:space="preserve">O </w:t>
      </w:r>
      <w:r w:rsidR="006C32A0" w:rsidRPr="006C32A0">
        <w:rPr>
          <w:rFonts w:ascii="Calibri" w:hAnsi="Calibri" w:cs="Calibri"/>
          <w:b/>
          <w:u w:val="single"/>
        </w:rPr>
        <w:t>prazo de entrega do bem será de até de 45 (quarenta e cinco) dias corridos</w:t>
      </w:r>
      <w:r w:rsidR="006C32A0" w:rsidRPr="006C32A0">
        <w:rPr>
          <w:rFonts w:ascii="Calibri" w:hAnsi="Calibri" w:cs="Calibri"/>
        </w:rPr>
        <w:t>, contados da assinatura do contrato, no endereço constante na ordem de fornecimento.</w:t>
      </w:r>
    </w:p>
    <w:p w:rsidR="00B10037" w:rsidRPr="00CE7D09" w:rsidRDefault="00C84CD4" w:rsidP="00B10037">
      <w:pPr>
        <w:pStyle w:val="Default"/>
        <w:jc w:val="both"/>
        <w:rPr>
          <w:rFonts w:ascii="Calibri" w:hAnsi="Calibri" w:cs="Calibri"/>
          <w:b/>
          <w:bCs/>
          <w:color w:val="auto"/>
          <w:sz w:val="22"/>
          <w:szCs w:val="22"/>
        </w:rPr>
      </w:pPr>
      <w:r>
        <w:rPr>
          <w:rFonts w:ascii="Calibri" w:hAnsi="Calibri" w:cs="Calibri"/>
          <w:sz w:val="22"/>
          <w:szCs w:val="22"/>
        </w:rPr>
        <w:t>VII.I.</w:t>
      </w:r>
      <w:r w:rsidR="00B10037">
        <w:rPr>
          <w:rFonts w:ascii="Calibri" w:hAnsi="Calibri" w:cs="Calibri"/>
          <w:sz w:val="22"/>
          <w:szCs w:val="22"/>
        </w:rPr>
        <w:t xml:space="preserve">II. </w:t>
      </w:r>
      <w:r w:rsidR="006C32A0">
        <w:rPr>
          <w:rFonts w:ascii="Calibri" w:hAnsi="Calibri" w:cs="Calibri"/>
          <w:sz w:val="22"/>
          <w:szCs w:val="22"/>
        </w:rPr>
        <w:t>A ordem</w:t>
      </w:r>
      <w:r w:rsidR="00B10037" w:rsidRPr="00CE7D09">
        <w:rPr>
          <w:rFonts w:ascii="Calibri" w:hAnsi="Calibri" w:cs="Calibri"/>
          <w:sz w:val="22"/>
          <w:szCs w:val="22"/>
        </w:rPr>
        <w:t xml:space="preserve"> de fornecimento</w:t>
      </w:r>
      <w:r w:rsidR="00B10037">
        <w:rPr>
          <w:rFonts w:ascii="Calibri" w:hAnsi="Calibri" w:cs="Calibri"/>
          <w:sz w:val="22"/>
          <w:szCs w:val="22"/>
        </w:rPr>
        <w:t>/serviços</w:t>
      </w:r>
      <w:r w:rsidR="006C32A0">
        <w:rPr>
          <w:rFonts w:ascii="Calibri" w:hAnsi="Calibri" w:cs="Calibri"/>
          <w:sz w:val="22"/>
          <w:szCs w:val="22"/>
        </w:rPr>
        <w:t xml:space="preserve"> será emitida</w:t>
      </w:r>
      <w:r w:rsidR="00B10037" w:rsidRPr="00CE7D09">
        <w:rPr>
          <w:rFonts w:ascii="Calibri" w:hAnsi="Calibri" w:cs="Calibri"/>
          <w:sz w:val="22"/>
          <w:szCs w:val="22"/>
        </w:rPr>
        <w:t xml:space="preserve"> pelos s</w:t>
      </w:r>
      <w:r w:rsidR="00B10037">
        <w:rPr>
          <w:rFonts w:ascii="Calibri" w:hAnsi="Calibri" w:cs="Calibri"/>
          <w:sz w:val="22"/>
          <w:szCs w:val="22"/>
        </w:rPr>
        <w:t>ervidores dos setores competentes</w:t>
      </w:r>
      <w:r w:rsidR="00B10037" w:rsidRPr="00CE7D09">
        <w:rPr>
          <w:rFonts w:ascii="Calibri" w:hAnsi="Calibri" w:cs="Calibri"/>
          <w:sz w:val="22"/>
          <w:szCs w:val="22"/>
        </w:rPr>
        <w:t>, via eletrônica (e-mail) ou via presencial.</w:t>
      </w:r>
    </w:p>
    <w:p w:rsidR="00B10037" w:rsidRDefault="00B10037" w:rsidP="00B10037">
      <w:pPr>
        <w:autoSpaceDE w:val="0"/>
        <w:autoSpaceDN w:val="0"/>
        <w:adjustRightInd w:val="0"/>
        <w:jc w:val="both"/>
        <w:rPr>
          <w:rFonts w:ascii="Arial" w:hAnsi="Arial" w:cs="Arial"/>
          <w:b/>
          <w:bCs/>
          <w:sz w:val="20"/>
          <w:szCs w:val="20"/>
        </w:rPr>
      </w:pPr>
    </w:p>
    <w:p w:rsidR="00B10037" w:rsidRPr="00CF5E6A" w:rsidRDefault="00B10037" w:rsidP="00B10037">
      <w:pPr>
        <w:autoSpaceDE w:val="0"/>
        <w:autoSpaceDN w:val="0"/>
        <w:adjustRightInd w:val="0"/>
        <w:jc w:val="both"/>
        <w:rPr>
          <w:rFonts w:ascii="Arial" w:hAnsi="Arial" w:cs="Arial"/>
          <w:b/>
          <w:bCs/>
          <w:sz w:val="20"/>
          <w:szCs w:val="20"/>
        </w:rPr>
      </w:pPr>
      <w:r>
        <w:rPr>
          <w:rFonts w:ascii="Arial" w:hAnsi="Arial" w:cs="Arial"/>
          <w:b/>
          <w:bCs/>
          <w:sz w:val="20"/>
          <w:szCs w:val="20"/>
        </w:rPr>
        <w:t xml:space="preserve">VII.II </w:t>
      </w:r>
      <w:r w:rsidRPr="00CF5E6A">
        <w:rPr>
          <w:rFonts w:ascii="Arial" w:hAnsi="Arial" w:cs="Arial"/>
          <w:b/>
          <w:bCs/>
          <w:sz w:val="20"/>
          <w:szCs w:val="20"/>
        </w:rPr>
        <w:t>VIGÊNCIA CONTRATUAL:</w:t>
      </w:r>
    </w:p>
    <w:p w:rsidR="00B10037" w:rsidRPr="00CF5E6A" w:rsidRDefault="00B10037" w:rsidP="00B10037">
      <w:pPr>
        <w:autoSpaceDE w:val="0"/>
        <w:autoSpaceDN w:val="0"/>
        <w:adjustRightInd w:val="0"/>
        <w:jc w:val="both"/>
        <w:rPr>
          <w:rFonts w:ascii="Arial" w:hAnsi="Arial" w:cs="Arial"/>
          <w:sz w:val="20"/>
          <w:szCs w:val="20"/>
        </w:rPr>
      </w:pPr>
      <w:r>
        <w:rPr>
          <w:rFonts w:ascii="Arial" w:hAnsi="Arial" w:cs="Arial"/>
          <w:b/>
          <w:bCs/>
          <w:sz w:val="20"/>
          <w:szCs w:val="20"/>
        </w:rPr>
        <w:t xml:space="preserve">VII.II.I </w:t>
      </w:r>
      <w:r w:rsidRPr="00CF5E6A">
        <w:rPr>
          <w:rFonts w:ascii="Arial" w:hAnsi="Arial" w:cs="Arial"/>
          <w:sz w:val="20"/>
          <w:szCs w:val="20"/>
        </w:rPr>
        <w:t xml:space="preserve">O Termo Contratual terá vigência estimada de </w:t>
      </w:r>
      <w:r w:rsidR="006C32A0">
        <w:rPr>
          <w:rFonts w:ascii="Arial" w:hAnsi="Arial" w:cs="Arial"/>
          <w:b/>
          <w:sz w:val="20"/>
          <w:szCs w:val="20"/>
        </w:rPr>
        <w:t>180</w:t>
      </w:r>
      <w:r>
        <w:rPr>
          <w:rFonts w:ascii="Arial" w:hAnsi="Arial" w:cs="Arial"/>
          <w:b/>
          <w:sz w:val="20"/>
          <w:szCs w:val="20"/>
        </w:rPr>
        <w:t xml:space="preserve"> (</w:t>
      </w:r>
      <w:r w:rsidR="006C32A0">
        <w:rPr>
          <w:rFonts w:ascii="Arial" w:hAnsi="Arial" w:cs="Arial"/>
          <w:b/>
          <w:sz w:val="20"/>
          <w:szCs w:val="20"/>
        </w:rPr>
        <w:t>cento e oitenta) dias</w:t>
      </w:r>
      <w:r w:rsidRPr="00CF5E6A">
        <w:rPr>
          <w:rFonts w:ascii="Arial" w:hAnsi="Arial" w:cs="Arial"/>
          <w:sz w:val="20"/>
          <w:szCs w:val="20"/>
        </w:rPr>
        <w:t xml:space="preserve"> da data de assinatura,</w:t>
      </w:r>
      <w:r w:rsidRPr="006E20CD">
        <w:rPr>
          <w:rFonts w:ascii="Arial" w:hAnsi="Arial" w:cs="Arial"/>
          <w:bCs/>
          <w:i/>
          <w:sz w:val="20"/>
          <w:szCs w:val="20"/>
        </w:rPr>
        <w:t xml:space="preserve"> conforme a quantidade e especificações contidas no Termo Referencial, que compõe o Edital</w:t>
      </w:r>
      <w:r>
        <w:rPr>
          <w:rFonts w:ascii="Arial" w:hAnsi="Arial" w:cs="Arial"/>
          <w:bCs/>
          <w:i/>
          <w:sz w:val="20"/>
          <w:szCs w:val="20"/>
        </w:rPr>
        <w:t xml:space="preserve">. </w:t>
      </w:r>
    </w:p>
    <w:p w:rsidR="00B10037" w:rsidRPr="00CF5E6A" w:rsidRDefault="00B10037" w:rsidP="00B10037">
      <w:pPr>
        <w:autoSpaceDE w:val="0"/>
        <w:autoSpaceDN w:val="0"/>
        <w:adjustRightInd w:val="0"/>
        <w:jc w:val="both"/>
        <w:rPr>
          <w:rFonts w:ascii="Arial" w:hAnsi="Arial" w:cs="Arial"/>
          <w:b/>
          <w:bCs/>
          <w:sz w:val="20"/>
          <w:szCs w:val="20"/>
        </w:rPr>
      </w:pPr>
    </w:p>
    <w:p w:rsidR="00B10037" w:rsidRPr="00CF5E6A" w:rsidRDefault="00B10037" w:rsidP="00B10037">
      <w:pPr>
        <w:adjustRightInd w:val="0"/>
        <w:rPr>
          <w:rFonts w:ascii="Arial" w:hAnsi="Arial" w:cs="Arial"/>
          <w:b/>
          <w:bCs/>
          <w:color w:val="000000"/>
          <w:sz w:val="20"/>
          <w:szCs w:val="20"/>
        </w:rPr>
      </w:pPr>
      <w:r w:rsidRPr="00CF5E6A">
        <w:rPr>
          <w:rFonts w:ascii="Arial" w:hAnsi="Arial" w:cs="Arial"/>
          <w:b/>
          <w:bCs/>
          <w:color w:val="000000"/>
          <w:sz w:val="20"/>
          <w:szCs w:val="20"/>
        </w:rPr>
        <w:t>VIII – DOTAÇÃO ORÇAMENTÁRIA PARA O EXERCICIO VIGENTE:</w:t>
      </w:r>
    </w:p>
    <w:p w:rsidR="00B10037" w:rsidRDefault="00B10037" w:rsidP="00B10037">
      <w:pPr>
        <w:rPr>
          <w:rFonts w:ascii="Arial" w:hAnsi="Arial" w:cs="Arial"/>
          <w:b/>
          <w:sz w:val="20"/>
          <w:szCs w:val="20"/>
        </w:rPr>
      </w:pPr>
    </w:p>
    <w:p w:rsidR="00B10037" w:rsidRPr="00C84CD4" w:rsidRDefault="00B10037" w:rsidP="00C84CD4">
      <w:pPr>
        <w:ind w:firstLine="360"/>
        <w:jc w:val="both"/>
        <w:rPr>
          <w:rFonts w:ascii="Arial" w:hAnsi="Arial" w:cs="Arial"/>
          <w:b/>
          <w:bCs/>
          <w:i/>
          <w:color w:val="000000"/>
          <w:sz w:val="20"/>
          <w:szCs w:val="20"/>
        </w:rPr>
      </w:pPr>
      <w:r>
        <w:rPr>
          <w:rFonts w:ascii="Arial" w:hAnsi="Arial" w:cs="Arial"/>
          <w:b/>
          <w:sz w:val="20"/>
          <w:szCs w:val="20"/>
        </w:rPr>
        <w:t xml:space="preserve">VIII.1 -  </w:t>
      </w:r>
      <w:r w:rsidRPr="008B6BDD">
        <w:rPr>
          <w:rFonts w:ascii="Arial" w:hAnsi="Arial" w:cs="Arial"/>
          <w:b/>
          <w:sz w:val="20"/>
          <w:szCs w:val="20"/>
        </w:rPr>
        <w:t>O custo estimado para aquisição do objeto</w:t>
      </w:r>
      <w:r w:rsidR="00C84CD4">
        <w:rPr>
          <w:rFonts w:ascii="Arial" w:hAnsi="Arial" w:cs="Arial"/>
          <w:b/>
          <w:sz w:val="20"/>
          <w:szCs w:val="20"/>
        </w:rPr>
        <w:t xml:space="preserve"> é de</w:t>
      </w:r>
      <w:r w:rsidR="001343AD">
        <w:rPr>
          <w:rFonts w:ascii="Arial" w:hAnsi="Arial" w:cs="Arial"/>
          <w:b/>
          <w:sz w:val="20"/>
          <w:szCs w:val="20"/>
        </w:rPr>
        <w:t xml:space="preserve"> </w:t>
      </w:r>
      <w:r w:rsidR="00806E33" w:rsidRPr="00806E33">
        <w:rPr>
          <w:rFonts w:ascii="Arial" w:hAnsi="Arial" w:cs="Arial"/>
          <w:b/>
          <w:bCs/>
          <w:i/>
          <w:color w:val="000000"/>
          <w:sz w:val="20"/>
          <w:szCs w:val="20"/>
        </w:rPr>
        <w:t>R$</w:t>
      </w:r>
      <w:r w:rsidR="001343AD">
        <w:rPr>
          <w:rFonts w:ascii="Arial" w:hAnsi="Arial" w:cs="Arial"/>
          <w:b/>
          <w:bCs/>
          <w:i/>
          <w:color w:val="000000"/>
          <w:sz w:val="20"/>
          <w:szCs w:val="20"/>
        </w:rPr>
        <w:t xml:space="preserve"> </w:t>
      </w:r>
      <w:r w:rsidR="001343AD" w:rsidRPr="001343AD">
        <w:rPr>
          <w:rFonts w:ascii="Arial" w:hAnsi="Arial" w:cs="Arial"/>
          <w:b/>
          <w:bCs/>
          <w:i/>
          <w:color w:val="000000"/>
          <w:sz w:val="20"/>
          <w:szCs w:val="20"/>
        </w:rPr>
        <w:t>167.000,00 (cento e sessenta e sete mil reais)</w:t>
      </w:r>
      <w:r w:rsidR="00806E33" w:rsidRPr="00806E33">
        <w:rPr>
          <w:rFonts w:ascii="Arial" w:hAnsi="Arial" w:cs="Arial"/>
          <w:b/>
          <w:bCs/>
          <w:i/>
          <w:color w:val="000000"/>
          <w:sz w:val="20"/>
          <w:szCs w:val="20"/>
        </w:rPr>
        <w:t>.</w:t>
      </w:r>
    </w:p>
    <w:p w:rsidR="00B10037" w:rsidRPr="008B6BDD" w:rsidRDefault="00B10037" w:rsidP="00C84CD4">
      <w:pPr>
        <w:ind w:firstLine="360"/>
        <w:jc w:val="both"/>
        <w:rPr>
          <w:rFonts w:ascii="Arial" w:hAnsi="Arial" w:cs="Arial"/>
          <w:b/>
          <w:sz w:val="20"/>
          <w:szCs w:val="20"/>
        </w:rPr>
      </w:pPr>
      <w:r>
        <w:rPr>
          <w:rFonts w:ascii="Arial" w:hAnsi="Arial" w:cs="Arial"/>
          <w:b/>
          <w:sz w:val="20"/>
          <w:szCs w:val="20"/>
        </w:rPr>
        <w:t xml:space="preserve">VIII.2 - </w:t>
      </w:r>
      <w:r w:rsidRPr="008B6BDD">
        <w:rPr>
          <w:rFonts w:ascii="Arial" w:hAnsi="Arial" w:cs="Arial"/>
          <w:b/>
          <w:sz w:val="20"/>
          <w:szCs w:val="20"/>
        </w:rPr>
        <w:t xml:space="preserve">A execução do contrato será custeada com os recursos previstos </w:t>
      </w:r>
      <w:r w:rsidR="001343AD">
        <w:rPr>
          <w:rFonts w:ascii="Arial" w:hAnsi="Arial" w:cs="Arial"/>
          <w:b/>
          <w:sz w:val="20"/>
          <w:szCs w:val="20"/>
        </w:rPr>
        <w:t>no Orçamento Anual da Câmara Munici</w:t>
      </w:r>
      <w:r w:rsidRPr="008B6BDD">
        <w:rPr>
          <w:rFonts w:ascii="Arial" w:hAnsi="Arial" w:cs="Arial"/>
          <w:b/>
          <w:sz w:val="20"/>
          <w:szCs w:val="20"/>
        </w:rPr>
        <w:t>p</w:t>
      </w:r>
      <w:r w:rsidR="001343AD">
        <w:rPr>
          <w:rFonts w:ascii="Arial" w:hAnsi="Arial" w:cs="Arial"/>
          <w:b/>
          <w:sz w:val="20"/>
          <w:szCs w:val="20"/>
        </w:rPr>
        <w:t>al</w:t>
      </w:r>
      <w:r w:rsidRPr="008B6BDD">
        <w:rPr>
          <w:rFonts w:ascii="Arial" w:hAnsi="Arial" w:cs="Arial"/>
          <w:b/>
          <w:sz w:val="20"/>
          <w:szCs w:val="20"/>
        </w:rPr>
        <w:t xml:space="preserve"> no Exercício vigente à contratação:</w:t>
      </w:r>
    </w:p>
    <w:p w:rsidR="00B10037" w:rsidRDefault="00B10037" w:rsidP="00B10037">
      <w:pPr>
        <w:rPr>
          <w:rFonts w:ascii="Arial" w:hAnsi="Arial" w:cs="Arial"/>
          <w:b/>
          <w:sz w:val="20"/>
          <w:szCs w:val="20"/>
        </w:rPr>
      </w:pPr>
    </w:p>
    <w:p w:rsidR="00B10037" w:rsidRPr="008B6BDD" w:rsidRDefault="00B10037" w:rsidP="00B10037">
      <w:pPr>
        <w:rPr>
          <w:rFonts w:ascii="Arial" w:hAnsi="Arial" w:cs="Arial"/>
          <w:b/>
          <w:sz w:val="20"/>
          <w:szCs w:val="20"/>
        </w:rPr>
      </w:pPr>
      <w:r w:rsidRPr="008B6BDD">
        <w:rPr>
          <w:rFonts w:ascii="Arial" w:hAnsi="Arial" w:cs="Arial"/>
          <w:b/>
          <w:sz w:val="20"/>
          <w:szCs w:val="20"/>
        </w:rPr>
        <w:t>Unidade Orçamentária/Projeto/Atividade/Elemento/Fonte</w:t>
      </w:r>
    </w:p>
    <w:p w:rsidR="000D15BC" w:rsidRDefault="000D15BC" w:rsidP="000D15BC">
      <w:pPr>
        <w:spacing w:after="0"/>
        <w:jc w:val="both"/>
      </w:pPr>
      <w:r w:rsidRPr="000D15BC">
        <w:rPr>
          <w:b/>
        </w:rPr>
        <w:t>ÓRGÃO:</w:t>
      </w:r>
      <w:r>
        <w:t xml:space="preserve"> 01</w:t>
      </w:r>
    </w:p>
    <w:p w:rsidR="000D15BC" w:rsidRDefault="000D15BC" w:rsidP="000D15BC">
      <w:pPr>
        <w:spacing w:after="0"/>
        <w:jc w:val="both"/>
      </w:pPr>
      <w:r w:rsidRPr="000D15BC">
        <w:rPr>
          <w:b/>
        </w:rPr>
        <w:t>DOTAÇÃO:</w:t>
      </w:r>
      <w:r>
        <w:t xml:space="preserve"> 1.001 - AQUISIÇÃO, CONSTRUÇÃO, AMPLIAÇÃO, REFORMA E APARELHAMENTO DO PREDIO DA CÂMARA MUNICIPAL</w:t>
      </w:r>
    </w:p>
    <w:p w:rsidR="000D15BC" w:rsidRDefault="000D15BC" w:rsidP="000D15BC">
      <w:pPr>
        <w:spacing w:after="0"/>
        <w:jc w:val="both"/>
      </w:pPr>
      <w:r w:rsidRPr="000D15BC">
        <w:rPr>
          <w:b/>
        </w:rPr>
        <w:t>ELEMENTO:</w:t>
      </w:r>
      <w:r>
        <w:t xml:space="preserve"> 44.90.52 -  EQUIPAMENTO E MATERIAL PERMANENTE</w:t>
      </w:r>
    </w:p>
    <w:p w:rsidR="000D15BC" w:rsidRDefault="000D15BC" w:rsidP="000D15BC">
      <w:pPr>
        <w:spacing w:after="0"/>
        <w:jc w:val="both"/>
      </w:pPr>
      <w:r w:rsidRPr="000D15BC">
        <w:rPr>
          <w:b/>
        </w:rPr>
        <w:t>FONTE:</w:t>
      </w:r>
      <w:r>
        <w:t xml:space="preserve"> 00</w:t>
      </w:r>
    </w:p>
    <w:p w:rsidR="000D15BC" w:rsidRDefault="000D15BC" w:rsidP="000D15BC">
      <w:pPr>
        <w:spacing w:after="0" w:line="240" w:lineRule="auto"/>
      </w:pPr>
    </w:p>
    <w:p w:rsidR="00B10037" w:rsidRPr="00CF5E6A" w:rsidRDefault="00B10037" w:rsidP="00B10037">
      <w:pPr>
        <w:jc w:val="both"/>
        <w:rPr>
          <w:rFonts w:ascii="Arial" w:hAnsi="Arial" w:cs="Arial"/>
          <w:sz w:val="20"/>
          <w:szCs w:val="20"/>
        </w:rPr>
      </w:pPr>
      <w:r w:rsidRPr="00CF5E6A">
        <w:rPr>
          <w:rFonts w:ascii="Arial" w:hAnsi="Arial" w:cs="Arial"/>
          <w:b/>
          <w:sz w:val="20"/>
          <w:szCs w:val="20"/>
        </w:rPr>
        <w:t xml:space="preserve">Parágrafo Único – </w:t>
      </w:r>
      <w:r w:rsidRPr="00CF5E6A">
        <w:rPr>
          <w:rFonts w:ascii="Arial" w:hAnsi="Arial" w:cs="Arial"/>
          <w:sz w:val="20"/>
          <w:szCs w:val="20"/>
        </w:rPr>
        <w:t xml:space="preserve">(Das previsões Orçamentárias) – Fica o Poder obrigado a fazer prever, nas propostas orçamentárias subsequentes, vigentes durante o tempo de duração do contrato, dotações suficientes para atender as obrigações aqui estabelecidas. </w:t>
      </w:r>
    </w:p>
    <w:p w:rsidR="00B10037" w:rsidRPr="00CF5E6A" w:rsidRDefault="00B10037" w:rsidP="00B10037">
      <w:pPr>
        <w:adjustRightInd w:val="0"/>
        <w:jc w:val="both"/>
        <w:rPr>
          <w:rFonts w:ascii="Arial" w:hAnsi="Arial" w:cs="Arial"/>
          <w:color w:val="000000"/>
          <w:sz w:val="20"/>
          <w:szCs w:val="20"/>
        </w:rPr>
      </w:pPr>
    </w:p>
    <w:p w:rsidR="00B10037" w:rsidRPr="00CF5E6A" w:rsidRDefault="00C84CD4" w:rsidP="00B10037">
      <w:pPr>
        <w:adjustRightInd w:val="0"/>
        <w:rPr>
          <w:rFonts w:ascii="Arial" w:hAnsi="Arial" w:cs="Arial"/>
          <w:b/>
          <w:bCs/>
          <w:color w:val="000000"/>
          <w:sz w:val="20"/>
          <w:szCs w:val="20"/>
        </w:rPr>
      </w:pPr>
      <w:r>
        <w:rPr>
          <w:rFonts w:ascii="Arial" w:hAnsi="Arial" w:cs="Arial"/>
          <w:b/>
          <w:bCs/>
          <w:color w:val="000000"/>
          <w:sz w:val="20"/>
          <w:szCs w:val="20"/>
        </w:rPr>
        <w:t>I</w:t>
      </w:r>
      <w:r w:rsidR="00B10037" w:rsidRPr="00CF5E6A">
        <w:rPr>
          <w:rFonts w:ascii="Arial" w:hAnsi="Arial" w:cs="Arial"/>
          <w:b/>
          <w:bCs/>
          <w:color w:val="000000"/>
          <w:sz w:val="20"/>
          <w:szCs w:val="20"/>
        </w:rPr>
        <w:t>X REGÊNCIA LEGAL</w:t>
      </w:r>
    </w:p>
    <w:p w:rsidR="00B10037" w:rsidRPr="00CF5E6A" w:rsidRDefault="00C84CD4" w:rsidP="00B10037">
      <w:pPr>
        <w:adjustRightInd w:val="0"/>
        <w:rPr>
          <w:rFonts w:ascii="Arial" w:hAnsi="Arial" w:cs="Arial"/>
          <w:color w:val="000000"/>
          <w:sz w:val="20"/>
          <w:szCs w:val="20"/>
        </w:rPr>
      </w:pPr>
      <w:r>
        <w:rPr>
          <w:rFonts w:ascii="Arial" w:hAnsi="Arial" w:cs="Arial"/>
          <w:color w:val="000000"/>
          <w:sz w:val="20"/>
          <w:szCs w:val="20"/>
        </w:rPr>
        <w:t>I</w:t>
      </w:r>
      <w:r w:rsidR="00B10037" w:rsidRPr="00CF5E6A">
        <w:rPr>
          <w:rFonts w:ascii="Arial" w:hAnsi="Arial" w:cs="Arial"/>
          <w:color w:val="000000"/>
          <w:sz w:val="20"/>
          <w:szCs w:val="20"/>
        </w:rPr>
        <w:t>X.I Lei 10.520/02;</w:t>
      </w:r>
    </w:p>
    <w:p w:rsidR="00B10037" w:rsidRPr="00CF5E6A" w:rsidRDefault="00C84CD4" w:rsidP="00B20BFE">
      <w:pPr>
        <w:adjustRightInd w:val="0"/>
        <w:jc w:val="both"/>
        <w:rPr>
          <w:rFonts w:ascii="Arial" w:hAnsi="Arial" w:cs="Arial"/>
          <w:color w:val="000000"/>
          <w:sz w:val="20"/>
          <w:szCs w:val="20"/>
        </w:rPr>
      </w:pPr>
      <w:r>
        <w:rPr>
          <w:rFonts w:ascii="Arial" w:hAnsi="Arial" w:cs="Arial"/>
          <w:color w:val="000000"/>
          <w:sz w:val="20"/>
          <w:szCs w:val="20"/>
        </w:rPr>
        <w:t>I</w:t>
      </w:r>
      <w:r w:rsidR="00B10037" w:rsidRPr="00CF5E6A">
        <w:rPr>
          <w:rFonts w:ascii="Arial" w:hAnsi="Arial" w:cs="Arial"/>
          <w:color w:val="000000"/>
          <w:sz w:val="20"/>
          <w:szCs w:val="20"/>
        </w:rPr>
        <w:t>X.II Lei 8.666/93 na sua atual redação, subsidiariamente.</w:t>
      </w:r>
    </w:p>
    <w:p w:rsidR="00B10037" w:rsidRPr="00CF5E6A" w:rsidRDefault="00C84CD4" w:rsidP="00B20BFE">
      <w:pPr>
        <w:autoSpaceDE w:val="0"/>
        <w:autoSpaceDN w:val="0"/>
        <w:adjustRightInd w:val="0"/>
        <w:jc w:val="both"/>
        <w:rPr>
          <w:rFonts w:ascii="Arial" w:hAnsi="Arial" w:cs="Arial"/>
          <w:color w:val="000000"/>
          <w:sz w:val="20"/>
          <w:szCs w:val="20"/>
        </w:rPr>
      </w:pPr>
      <w:r>
        <w:rPr>
          <w:rFonts w:ascii="Arial" w:hAnsi="Arial" w:cs="Arial"/>
          <w:color w:val="000000"/>
          <w:sz w:val="20"/>
          <w:szCs w:val="20"/>
        </w:rPr>
        <w:t>IX.III</w:t>
      </w:r>
      <w:r w:rsidR="00B10037" w:rsidRPr="00CF5E6A">
        <w:rPr>
          <w:rFonts w:ascii="Arial" w:hAnsi="Arial" w:cs="Arial"/>
          <w:color w:val="000000"/>
          <w:sz w:val="20"/>
          <w:szCs w:val="20"/>
        </w:rPr>
        <w:t xml:space="preserve"> Fica entendido que todos os documentos da presente licitação são complementares entre si, de modo que qualquer detalhe que se mencione em um documento e se omita em outro será válido.</w:t>
      </w:r>
    </w:p>
    <w:p w:rsidR="00B10037" w:rsidRPr="00CF5E6A" w:rsidRDefault="00B10037" w:rsidP="00B10037">
      <w:pPr>
        <w:adjustRightInd w:val="0"/>
        <w:rPr>
          <w:rFonts w:ascii="Arial" w:hAnsi="Arial" w:cs="Arial"/>
          <w:color w:val="000000"/>
          <w:sz w:val="20"/>
          <w:szCs w:val="20"/>
        </w:rPr>
      </w:pPr>
    </w:p>
    <w:p w:rsidR="00B10037" w:rsidRPr="00CF5E6A" w:rsidRDefault="00C84CD4" w:rsidP="00B10037">
      <w:pPr>
        <w:jc w:val="both"/>
        <w:rPr>
          <w:rFonts w:ascii="Arial" w:hAnsi="Arial" w:cs="Arial"/>
          <w:b/>
          <w:sz w:val="20"/>
          <w:szCs w:val="20"/>
        </w:rPr>
      </w:pPr>
      <w:r>
        <w:rPr>
          <w:rFonts w:ascii="Arial" w:hAnsi="Arial" w:cs="Arial"/>
          <w:b/>
          <w:sz w:val="20"/>
          <w:szCs w:val="20"/>
        </w:rPr>
        <w:t>X</w:t>
      </w:r>
      <w:r w:rsidR="00B10037" w:rsidRPr="00CF5E6A">
        <w:rPr>
          <w:rFonts w:ascii="Arial" w:hAnsi="Arial" w:cs="Arial"/>
          <w:b/>
          <w:sz w:val="20"/>
          <w:szCs w:val="20"/>
        </w:rPr>
        <w:t xml:space="preserve"> - FORMALIZAÇÃO DE CONSULTAS E EDITAL </w:t>
      </w:r>
    </w:p>
    <w:p w:rsidR="00B10037" w:rsidRDefault="00B10037" w:rsidP="00B10037">
      <w:pPr>
        <w:jc w:val="both"/>
        <w:rPr>
          <w:rFonts w:ascii="Arial" w:hAnsi="Arial" w:cs="Arial"/>
          <w:sz w:val="20"/>
          <w:szCs w:val="20"/>
        </w:rPr>
      </w:pPr>
      <w:r w:rsidRPr="00CF5E6A">
        <w:rPr>
          <w:rFonts w:ascii="Arial" w:hAnsi="Arial" w:cs="Arial"/>
          <w:sz w:val="20"/>
          <w:szCs w:val="20"/>
        </w:rPr>
        <w:t>XI.I Os interessados poderão obter informações e/ou Edital e seus anexos no sitio:</w:t>
      </w:r>
      <w:hyperlink r:id="rId11" w:history="1">
        <w:r w:rsidR="00C84CD4" w:rsidRPr="00C84CD4">
          <w:rPr>
            <w:rStyle w:val="Hyperlink"/>
            <w:rFonts w:ascii="Arial" w:hAnsi="Arial" w:cs="Arial"/>
            <w:bCs/>
            <w:sz w:val="20"/>
            <w:szCs w:val="20"/>
          </w:rPr>
          <w:t>http://www.acessoinformacao.com.br/ba/brotasdemacaubas/editais/</w:t>
        </w:r>
      </w:hyperlink>
      <w:r w:rsidR="00C84CD4" w:rsidRPr="00C84CD4">
        <w:rPr>
          <w:rFonts w:ascii="Arial" w:hAnsi="Arial" w:cs="Arial"/>
          <w:bCs/>
          <w:sz w:val="20"/>
          <w:szCs w:val="20"/>
        </w:rPr>
        <w:t xml:space="preserve">; </w:t>
      </w:r>
      <w:hyperlink r:id="rId12" w:history="1">
        <w:r w:rsidR="00C84CD4" w:rsidRPr="00C84CD4">
          <w:rPr>
            <w:rStyle w:val="Hyperlink"/>
            <w:rFonts w:ascii="Arial" w:hAnsi="Arial" w:cs="Arial"/>
            <w:bCs/>
            <w:sz w:val="20"/>
            <w:szCs w:val="20"/>
          </w:rPr>
          <w:t>http://doem.org.br/ba/brotasdemacaubas/editais</w:t>
        </w:r>
      </w:hyperlink>
      <w:r w:rsidR="00C84CD4" w:rsidRPr="00C84CD4">
        <w:rPr>
          <w:rFonts w:ascii="Arial" w:hAnsi="Arial" w:cs="Arial"/>
          <w:bCs/>
          <w:sz w:val="20"/>
          <w:szCs w:val="20"/>
        </w:rPr>
        <w:t>; diretamente na Prefeitura, setor de Licitações e contratos, situada na Praça dos Três Poderes, 95 – Brotas de Macaúbas /Ba, CEP 47560-000, no horário 08h30min às 12h00min; 14h00min as 16h30min, de segunda a sexta-feira. Fone: (77)3644-2153, ou através do e-mail:</w:t>
      </w:r>
      <w:r w:rsidR="00B20BFE">
        <w:rPr>
          <w:rFonts w:ascii="Arial" w:hAnsi="Arial" w:cs="Arial"/>
          <w:bCs/>
          <w:sz w:val="20"/>
          <w:szCs w:val="20"/>
        </w:rPr>
        <w:t xml:space="preserve"> </w:t>
      </w:r>
      <w:hyperlink r:id="rId13" w:history="1">
        <w:r w:rsidR="00C84CD4" w:rsidRPr="00C84CD4">
          <w:rPr>
            <w:rStyle w:val="Hyperlink"/>
            <w:rFonts w:ascii="Arial" w:hAnsi="Arial" w:cs="Arial"/>
            <w:b/>
            <w:bCs/>
            <w:i/>
            <w:sz w:val="20"/>
            <w:szCs w:val="20"/>
          </w:rPr>
          <w:t>setorlcpm@gmail.com</w:t>
        </w:r>
      </w:hyperlink>
      <w:r w:rsidR="00C84CD4" w:rsidRPr="00C84CD4">
        <w:rPr>
          <w:rFonts w:ascii="Arial" w:hAnsi="Arial" w:cs="Arial"/>
          <w:b/>
          <w:bCs/>
          <w:i/>
          <w:sz w:val="20"/>
          <w:szCs w:val="20"/>
        </w:rPr>
        <w:t>.</w:t>
      </w:r>
    </w:p>
    <w:p w:rsidR="00B10037" w:rsidRDefault="00B10037" w:rsidP="00B10037">
      <w:pPr>
        <w:adjustRightInd w:val="0"/>
        <w:jc w:val="both"/>
        <w:rPr>
          <w:rFonts w:ascii="Arial" w:hAnsi="Arial" w:cs="Arial"/>
          <w:sz w:val="20"/>
          <w:szCs w:val="20"/>
        </w:rPr>
      </w:pPr>
    </w:p>
    <w:p w:rsidR="00B10037" w:rsidRPr="00CF5E6A" w:rsidRDefault="00B10037" w:rsidP="00B10037">
      <w:pPr>
        <w:adjustRightInd w:val="0"/>
        <w:jc w:val="both"/>
        <w:rPr>
          <w:rFonts w:ascii="Arial" w:hAnsi="Arial" w:cs="Arial"/>
          <w:color w:val="000000"/>
          <w:sz w:val="20"/>
          <w:szCs w:val="20"/>
        </w:rPr>
      </w:pPr>
      <w:r w:rsidRPr="00CF5E6A">
        <w:rPr>
          <w:rFonts w:ascii="Arial" w:hAnsi="Arial" w:cs="Arial"/>
          <w:color w:val="000000"/>
          <w:sz w:val="20"/>
          <w:szCs w:val="20"/>
        </w:rPr>
        <w:t>ESTE EXEMPLAR DE EDITAL É TRANSCRIÇÃO FIEL DO ORIGINAL ARQUIVADO NO PROCESSO DO PRESENTE PREGÃO.</w:t>
      </w:r>
    </w:p>
    <w:p w:rsidR="00B10037" w:rsidRDefault="00B10037" w:rsidP="00B10037">
      <w:pPr>
        <w:spacing w:after="120"/>
        <w:ind w:right="-15"/>
        <w:rPr>
          <w:rFonts w:ascii="Arial" w:hAnsi="Arial" w:cs="Arial"/>
          <w:b/>
          <w:bCs/>
          <w:i/>
          <w:color w:val="FF0000"/>
          <w:sz w:val="20"/>
        </w:rPr>
      </w:pPr>
    </w:p>
    <w:p w:rsidR="00AA15B2" w:rsidRDefault="00AA15B2" w:rsidP="00B10037">
      <w:pPr>
        <w:spacing w:after="120"/>
        <w:ind w:right="-15"/>
        <w:rPr>
          <w:rFonts w:ascii="Arial" w:hAnsi="Arial" w:cs="Arial"/>
          <w:b/>
          <w:bCs/>
          <w:i/>
          <w:color w:val="FF0000"/>
          <w:sz w:val="20"/>
        </w:rPr>
      </w:pPr>
    </w:p>
    <w:p w:rsidR="00AA15B2" w:rsidRDefault="00AA15B2" w:rsidP="00B10037">
      <w:pPr>
        <w:spacing w:after="120"/>
        <w:ind w:right="-15"/>
        <w:rPr>
          <w:rFonts w:ascii="Arial" w:hAnsi="Arial" w:cs="Arial"/>
          <w:b/>
          <w:bCs/>
          <w:i/>
          <w:color w:val="FF0000"/>
          <w:sz w:val="20"/>
        </w:rPr>
      </w:pPr>
    </w:p>
    <w:p w:rsidR="00AA15B2" w:rsidRPr="00AA15B2" w:rsidRDefault="00806E33" w:rsidP="00B20BFE">
      <w:pPr>
        <w:spacing w:after="0" w:line="240" w:lineRule="auto"/>
        <w:jc w:val="center"/>
        <w:rPr>
          <w:rFonts w:ascii="Arial" w:hAnsi="Arial" w:cs="Arial"/>
          <w:b/>
          <w:sz w:val="24"/>
        </w:rPr>
      </w:pPr>
      <w:r>
        <w:rPr>
          <w:rFonts w:ascii="Arial" w:hAnsi="Arial" w:cs="Arial"/>
          <w:b/>
          <w:sz w:val="24"/>
        </w:rPr>
        <w:t>ROBERTA RODRIGUES MENDES</w:t>
      </w:r>
    </w:p>
    <w:p w:rsidR="00AA15B2" w:rsidRDefault="00806E33" w:rsidP="00B20BFE">
      <w:pPr>
        <w:spacing w:after="0" w:line="240" w:lineRule="auto"/>
        <w:jc w:val="center"/>
        <w:rPr>
          <w:rFonts w:ascii="Arial" w:hAnsi="Arial" w:cs="Arial"/>
          <w:sz w:val="24"/>
        </w:rPr>
      </w:pPr>
      <w:r>
        <w:rPr>
          <w:rFonts w:ascii="Arial" w:hAnsi="Arial" w:cs="Arial"/>
          <w:sz w:val="24"/>
        </w:rPr>
        <w:t>Pregoeira</w:t>
      </w:r>
    </w:p>
    <w:p w:rsidR="00AA15B2" w:rsidRDefault="00AA15B2" w:rsidP="00B20BFE">
      <w:pPr>
        <w:spacing w:after="0" w:line="240" w:lineRule="auto"/>
        <w:jc w:val="center"/>
        <w:rPr>
          <w:rFonts w:ascii="Arial" w:hAnsi="Arial" w:cs="Arial"/>
          <w:sz w:val="24"/>
        </w:rPr>
      </w:pPr>
    </w:p>
    <w:p w:rsidR="00B10037" w:rsidRDefault="00B10037" w:rsidP="00B10037">
      <w:pPr>
        <w:spacing w:after="120"/>
        <w:ind w:right="-15"/>
        <w:jc w:val="center"/>
        <w:rPr>
          <w:rFonts w:ascii="Arial" w:hAnsi="Arial" w:cs="Arial"/>
          <w:b/>
          <w:bCs/>
          <w:i/>
          <w:sz w:val="20"/>
        </w:rPr>
      </w:pPr>
    </w:p>
    <w:p w:rsidR="00B10037" w:rsidRDefault="00B10037" w:rsidP="00B10037">
      <w:pPr>
        <w:spacing w:after="120"/>
        <w:ind w:right="-15"/>
        <w:jc w:val="center"/>
        <w:rPr>
          <w:rFonts w:ascii="Arial" w:hAnsi="Arial" w:cs="Arial"/>
          <w:b/>
          <w:bCs/>
          <w:i/>
          <w:sz w:val="20"/>
        </w:rPr>
      </w:pPr>
    </w:p>
    <w:p w:rsidR="00B10037" w:rsidRDefault="00B10037" w:rsidP="00B10037">
      <w:pPr>
        <w:spacing w:after="120"/>
        <w:ind w:right="-15"/>
        <w:jc w:val="center"/>
        <w:rPr>
          <w:rFonts w:ascii="Arial" w:hAnsi="Arial" w:cs="Arial"/>
          <w:b/>
          <w:bCs/>
          <w:i/>
          <w:sz w:val="20"/>
        </w:rPr>
      </w:pPr>
    </w:p>
    <w:p w:rsidR="00B10037" w:rsidRDefault="00B10037" w:rsidP="00B10037">
      <w:pPr>
        <w:spacing w:after="120"/>
        <w:ind w:right="-15"/>
        <w:jc w:val="center"/>
        <w:rPr>
          <w:rFonts w:ascii="Arial" w:hAnsi="Arial" w:cs="Arial"/>
          <w:b/>
          <w:bCs/>
          <w:i/>
          <w:sz w:val="20"/>
        </w:rPr>
      </w:pPr>
    </w:p>
    <w:p w:rsidR="00B10037" w:rsidRDefault="00B10037" w:rsidP="00B10037">
      <w:pPr>
        <w:spacing w:after="120"/>
        <w:ind w:right="-15"/>
        <w:jc w:val="center"/>
        <w:rPr>
          <w:rFonts w:ascii="Arial" w:hAnsi="Arial" w:cs="Arial"/>
          <w:b/>
          <w:bCs/>
          <w:i/>
          <w:sz w:val="20"/>
        </w:rPr>
      </w:pPr>
    </w:p>
    <w:p w:rsidR="00B10037" w:rsidRDefault="00B10037" w:rsidP="00B10037">
      <w:pPr>
        <w:spacing w:after="120"/>
        <w:ind w:right="-15"/>
        <w:jc w:val="center"/>
        <w:rPr>
          <w:rFonts w:ascii="Arial" w:hAnsi="Arial" w:cs="Arial"/>
          <w:b/>
          <w:bCs/>
          <w:i/>
          <w:sz w:val="20"/>
        </w:rPr>
      </w:pPr>
    </w:p>
    <w:p w:rsidR="00B10037" w:rsidRDefault="00B10037" w:rsidP="00B10037">
      <w:pPr>
        <w:spacing w:after="120"/>
        <w:ind w:right="-15"/>
        <w:jc w:val="center"/>
        <w:rPr>
          <w:rFonts w:ascii="Arial" w:hAnsi="Arial" w:cs="Arial"/>
          <w:b/>
          <w:bCs/>
          <w:i/>
          <w:sz w:val="20"/>
        </w:rPr>
      </w:pPr>
    </w:p>
    <w:p w:rsidR="00B20BFE" w:rsidRDefault="00B20BFE" w:rsidP="00B10037">
      <w:pPr>
        <w:spacing w:after="120"/>
        <w:ind w:right="-15"/>
        <w:jc w:val="center"/>
        <w:rPr>
          <w:rFonts w:ascii="Arial" w:hAnsi="Arial" w:cs="Arial"/>
          <w:b/>
          <w:bCs/>
          <w:i/>
          <w:sz w:val="20"/>
        </w:rPr>
      </w:pPr>
    </w:p>
    <w:p w:rsidR="00B20BFE" w:rsidRDefault="00B20BFE" w:rsidP="00B10037">
      <w:pPr>
        <w:spacing w:after="120"/>
        <w:ind w:right="-15"/>
        <w:jc w:val="center"/>
        <w:rPr>
          <w:rFonts w:ascii="Arial" w:hAnsi="Arial" w:cs="Arial"/>
          <w:b/>
          <w:bCs/>
          <w:i/>
          <w:sz w:val="20"/>
        </w:rPr>
      </w:pPr>
    </w:p>
    <w:p w:rsidR="00B20BFE" w:rsidRDefault="00B20BFE" w:rsidP="00B10037">
      <w:pPr>
        <w:spacing w:after="120"/>
        <w:ind w:right="-15"/>
        <w:jc w:val="center"/>
        <w:rPr>
          <w:rFonts w:ascii="Arial" w:hAnsi="Arial" w:cs="Arial"/>
          <w:b/>
          <w:bCs/>
          <w:i/>
          <w:sz w:val="20"/>
        </w:rPr>
      </w:pPr>
    </w:p>
    <w:p w:rsidR="00B20BFE" w:rsidRDefault="00B20BFE" w:rsidP="00B10037">
      <w:pPr>
        <w:spacing w:after="120"/>
        <w:ind w:right="-15"/>
        <w:jc w:val="center"/>
        <w:rPr>
          <w:rFonts w:ascii="Arial" w:hAnsi="Arial" w:cs="Arial"/>
          <w:b/>
          <w:bCs/>
          <w:i/>
          <w:sz w:val="20"/>
        </w:rPr>
      </w:pPr>
    </w:p>
    <w:p w:rsidR="00B20BFE" w:rsidRDefault="00B20BFE" w:rsidP="00B10037">
      <w:pPr>
        <w:spacing w:after="120"/>
        <w:ind w:right="-15"/>
        <w:jc w:val="center"/>
        <w:rPr>
          <w:rFonts w:ascii="Arial" w:hAnsi="Arial" w:cs="Arial"/>
          <w:b/>
          <w:bCs/>
          <w:i/>
          <w:sz w:val="20"/>
        </w:rPr>
      </w:pPr>
    </w:p>
    <w:p w:rsidR="00B20BFE" w:rsidRDefault="00B20BFE" w:rsidP="00B10037">
      <w:pPr>
        <w:spacing w:after="120"/>
        <w:ind w:right="-15"/>
        <w:jc w:val="center"/>
        <w:rPr>
          <w:rFonts w:ascii="Arial" w:hAnsi="Arial" w:cs="Arial"/>
          <w:b/>
          <w:bCs/>
          <w:i/>
          <w:sz w:val="20"/>
        </w:rPr>
      </w:pPr>
    </w:p>
    <w:p w:rsidR="00B20BFE" w:rsidRDefault="00B20BFE" w:rsidP="00B10037">
      <w:pPr>
        <w:spacing w:after="120"/>
        <w:ind w:right="-15"/>
        <w:jc w:val="center"/>
        <w:rPr>
          <w:rFonts w:ascii="Arial" w:hAnsi="Arial" w:cs="Arial"/>
          <w:b/>
          <w:bCs/>
          <w:i/>
          <w:sz w:val="20"/>
        </w:rPr>
      </w:pPr>
    </w:p>
    <w:p w:rsidR="00B20BFE" w:rsidRDefault="00B20BFE" w:rsidP="00B10037">
      <w:pPr>
        <w:spacing w:after="120"/>
        <w:ind w:right="-15"/>
        <w:jc w:val="center"/>
        <w:rPr>
          <w:rFonts w:ascii="Arial" w:hAnsi="Arial" w:cs="Arial"/>
          <w:b/>
          <w:bCs/>
          <w:i/>
          <w:sz w:val="20"/>
        </w:rPr>
      </w:pPr>
    </w:p>
    <w:p w:rsidR="00B20BFE" w:rsidRDefault="00B20BFE" w:rsidP="00B10037">
      <w:pPr>
        <w:spacing w:after="120"/>
        <w:ind w:right="-15"/>
        <w:jc w:val="center"/>
        <w:rPr>
          <w:rFonts w:ascii="Arial" w:hAnsi="Arial" w:cs="Arial"/>
          <w:b/>
          <w:bCs/>
          <w:i/>
          <w:sz w:val="20"/>
        </w:rPr>
      </w:pPr>
    </w:p>
    <w:p w:rsidR="00B20BFE" w:rsidRDefault="00B20BFE" w:rsidP="00B10037">
      <w:pPr>
        <w:spacing w:after="120"/>
        <w:ind w:right="-15"/>
        <w:jc w:val="center"/>
        <w:rPr>
          <w:rFonts w:ascii="Arial" w:hAnsi="Arial" w:cs="Arial"/>
          <w:b/>
          <w:bCs/>
          <w:i/>
          <w:sz w:val="20"/>
        </w:rPr>
      </w:pPr>
    </w:p>
    <w:p w:rsidR="00B10037" w:rsidRDefault="00B10037" w:rsidP="00B10037">
      <w:pPr>
        <w:spacing w:after="120"/>
        <w:ind w:right="-15"/>
        <w:rPr>
          <w:rFonts w:ascii="Arial" w:hAnsi="Arial" w:cs="Arial"/>
          <w:b/>
          <w:bCs/>
          <w:i/>
          <w:sz w:val="20"/>
        </w:rPr>
      </w:pPr>
    </w:p>
    <w:p w:rsidR="00EB613A" w:rsidRDefault="00EB613A" w:rsidP="00B10037">
      <w:pPr>
        <w:spacing w:after="120"/>
        <w:ind w:right="-15"/>
        <w:rPr>
          <w:rFonts w:ascii="Arial" w:hAnsi="Arial" w:cs="Arial"/>
          <w:b/>
          <w:bCs/>
          <w:i/>
          <w:sz w:val="20"/>
        </w:rPr>
      </w:pPr>
    </w:p>
    <w:p w:rsidR="00AA15B2" w:rsidRPr="00312CDC" w:rsidRDefault="00AA15B2" w:rsidP="00B10037">
      <w:pPr>
        <w:spacing w:after="120"/>
        <w:ind w:right="-15"/>
        <w:rPr>
          <w:rFonts w:ascii="Arial" w:hAnsi="Arial" w:cs="Arial"/>
          <w:b/>
          <w:bCs/>
          <w:i/>
          <w:sz w:val="20"/>
        </w:rPr>
      </w:pPr>
    </w:p>
    <w:p w:rsidR="00B10037" w:rsidRDefault="00B10037" w:rsidP="00B10037">
      <w:pPr>
        <w:jc w:val="center"/>
        <w:rPr>
          <w:rFonts w:ascii="Arial" w:hAnsi="Arial" w:cs="Arial"/>
          <w:b/>
          <w:sz w:val="20"/>
          <w:szCs w:val="20"/>
        </w:rPr>
      </w:pPr>
      <w:r w:rsidRPr="00CF5E6A">
        <w:rPr>
          <w:rFonts w:ascii="Arial" w:hAnsi="Arial" w:cs="Arial"/>
          <w:b/>
          <w:sz w:val="20"/>
          <w:szCs w:val="20"/>
        </w:rPr>
        <w:t xml:space="preserve">PREGÃO PRESENCIAL Nº </w:t>
      </w:r>
      <w:r w:rsidR="000D15BC">
        <w:rPr>
          <w:rFonts w:ascii="Arial" w:hAnsi="Arial" w:cs="Arial"/>
          <w:b/>
          <w:sz w:val="20"/>
          <w:szCs w:val="20"/>
        </w:rPr>
        <w:t>002/2021</w:t>
      </w:r>
      <w:r>
        <w:rPr>
          <w:rFonts w:ascii="Arial" w:hAnsi="Arial" w:cs="Arial"/>
          <w:b/>
          <w:sz w:val="20"/>
          <w:szCs w:val="20"/>
        </w:rPr>
        <w:t xml:space="preserve">-PP </w:t>
      </w:r>
    </w:p>
    <w:p w:rsidR="00AA15B2" w:rsidRPr="00114CE9" w:rsidRDefault="00AA15B2" w:rsidP="00B10037">
      <w:pPr>
        <w:jc w:val="both"/>
        <w:rPr>
          <w:rFonts w:ascii="Arial" w:hAnsi="Arial" w:cs="Arial"/>
          <w:sz w:val="20"/>
          <w:szCs w:val="20"/>
        </w:rPr>
      </w:pPr>
    </w:p>
    <w:p w:rsidR="00B10037" w:rsidRDefault="00B10037" w:rsidP="00B10037">
      <w:pPr>
        <w:autoSpaceDE w:val="0"/>
        <w:autoSpaceDN w:val="0"/>
        <w:adjustRightInd w:val="0"/>
        <w:jc w:val="both"/>
        <w:rPr>
          <w:rFonts w:ascii="Arial" w:hAnsi="Arial" w:cs="Arial"/>
          <w:b/>
          <w:bCs/>
          <w:color w:val="000000"/>
          <w:sz w:val="20"/>
          <w:szCs w:val="20"/>
        </w:rPr>
      </w:pPr>
      <w:r w:rsidRPr="00114CE9">
        <w:rPr>
          <w:rFonts w:ascii="Arial" w:hAnsi="Arial" w:cs="Arial"/>
          <w:b/>
          <w:bCs/>
          <w:color w:val="000000"/>
          <w:sz w:val="20"/>
          <w:szCs w:val="20"/>
        </w:rPr>
        <w:t>PREÂMBULO</w:t>
      </w:r>
    </w:p>
    <w:p w:rsidR="00B10037" w:rsidRPr="00114CE9" w:rsidRDefault="00B10037" w:rsidP="00B10037">
      <w:pPr>
        <w:autoSpaceDE w:val="0"/>
        <w:autoSpaceDN w:val="0"/>
        <w:adjustRightInd w:val="0"/>
        <w:jc w:val="both"/>
        <w:rPr>
          <w:rFonts w:ascii="Arial" w:hAnsi="Arial" w:cs="Arial"/>
          <w:b/>
          <w:bCs/>
          <w:color w:val="000000"/>
          <w:sz w:val="20"/>
          <w:szCs w:val="20"/>
        </w:rPr>
      </w:pPr>
    </w:p>
    <w:p w:rsidR="00B10037" w:rsidRPr="00EB613A" w:rsidRDefault="00B10037" w:rsidP="00B20BFE">
      <w:pPr>
        <w:autoSpaceDE w:val="0"/>
        <w:autoSpaceDN w:val="0"/>
        <w:adjustRightInd w:val="0"/>
        <w:ind w:firstLine="708"/>
        <w:jc w:val="both"/>
        <w:rPr>
          <w:rFonts w:ascii="Arial" w:hAnsi="Arial" w:cs="Arial"/>
          <w:color w:val="000000"/>
          <w:sz w:val="20"/>
          <w:szCs w:val="20"/>
        </w:rPr>
      </w:pPr>
      <w:r w:rsidRPr="00114CE9">
        <w:rPr>
          <w:rFonts w:ascii="Arial" w:hAnsi="Arial" w:cs="Arial"/>
          <w:b/>
          <w:color w:val="000000"/>
          <w:sz w:val="20"/>
          <w:szCs w:val="20"/>
        </w:rPr>
        <w:t xml:space="preserve">A </w:t>
      </w:r>
      <w:r w:rsidR="00B20BFE" w:rsidRPr="00B20BFE">
        <w:rPr>
          <w:rFonts w:ascii="Arial" w:hAnsi="Arial" w:cs="Arial"/>
          <w:b/>
          <w:color w:val="000000"/>
          <w:sz w:val="20"/>
          <w:szCs w:val="20"/>
        </w:rPr>
        <w:t>CÂMARA</w:t>
      </w:r>
      <w:r w:rsidR="00B20BFE">
        <w:rPr>
          <w:rFonts w:ascii="Arial" w:hAnsi="Arial" w:cs="Arial"/>
          <w:b/>
          <w:color w:val="000000"/>
          <w:sz w:val="20"/>
          <w:szCs w:val="20"/>
        </w:rPr>
        <w:t xml:space="preserve"> </w:t>
      </w:r>
      <w:r w:rsidR="00B20BFE" w:rsidRPr="00B20BFE">
        <w:rPr>
          <w:rFonts w:ascii="Arial" w:hAnsi="Arial" w:cs="Arial"/>
          <w:b/>
          <w:color w:val="000000"/>
          <w:sz w:val="20"/>
          <w:szCs w:val="20"/>
        </w:rPr>
        <w:t>MUNICIPAL DE</w:t>
      </w:r>
      <w:r w:rsidR="00B20BFE">
        <w:rPr>
          <w:rFonts w:ascii="Arial" w:hAnsi="Arial" w:cs="Arial"/>
          <w:b/>
          <w:color w:val="000000"/>
          <w:sz w:val="20"/>
          <w:szCs w:val="20"/>
        </w:rPr>
        <w:t xml:space="preserve"> </w:t>
      </w:r>
      <w:r w:rsidR="00B20BFE" w:rsidRPr="00B20BFE">
        <w:rPr>
          <w:rFonts w:ascii="Arial" w:hAnsi="Arial" w:cs="Arial"/>
          <w:b/>
          <w:color w:val="000000"/>
          <w:sz w:val="20"/>
          <w:szCs w:val="20"/>
        </w:rPr>
        <w:t>BROTAS</w:t>
      </w:r>
      <w:r w:rsidR="00B20BFE">
        <w:rPr>
          <w:rFonts w:ascii="Arial" w:hAnsi="Arial" w:cs="Arial"/>
          <w:b/>
          <w:color w:val="000000"/>
          <w:sz w:val="20"/>
          <w:szCs w:val="20"/>
        </w:rPr>
        <w:t xml:space="preserve"> </w:t>
      </w:r>
      <w:r w:rsidR="00B20BFE" w:rsidRPr="00B20BFE">
        <w:rPr>
          <w:rFonts w:ascii="Arial" w:hAnsi="Arial" w:cs="Arial"/>
          <w:b/>
          <w:color w:val="000000"/>
          <w:sz w:val="20"/>
          <w:szCs w:val="20"/>
        </w:rPr>
        <w:t>DE</w:t>
      </w:r>
      <w:r w:rsidR="00B20BFE">
        <w:rPr>
          <w:rFonts w:ascii="Arial" w:hAnsi="Arial" w:cs="Arial"/>
          <w:b/>
          <w:color w:val="000000"/>
          <w:sz w:val="20"/>
          <w:szCs w:val="20"/>
        </w:rPr>
        <w:t xml:space="preserve"> </w:t>
      </w:r>
      <w:r w:rsidR="00B20BFE" w:rsidRPr="00B20BFE">
        <w:rPr>
          <w:rFonts w:ascii="Arial" w:hAnsi="Arial" w:cs="Arial"/>
          <w:b/>
          <w:color w:val="000000"/>
          <w:sz w:val="20"/>
          <w:szCs w:val="20"/>
        </w:rPr>
        <w:t>MACAÚBAS</w:t>
      </w:r>
      <w:r w:rsidR="00B20BFE">
        <w:rPr>
          <w:rFonts w:ascii="Arial" w:hAnsi="Arial" w:cs="Arial"/>
          <w:b/>
          <w:color w:val="000000"/>
          <w:sz w:val="20"/>
          <w:szCs w:val="20"/>
        </w:rPr>
        <w:t xml:space="preserve"> – </w:t>
      </w:r>
      <w:r w:rsidR="00B20BFE" w:rsidRPr="00B20BFE">
        <w:rPr>
          <w:rFonts w:ascii="Arial" w:hAnsi="Arial" w:cs="Arial"/>
          <w:b/>
          <w:color w:val="000000"/>
          <w:sz w:val="20"/>
          <w:szCs w:val="20"/>
        </w:rPr>
        <w:t>ESTADO</w:t>
      </w:r>
      <w:r w:rsidR="00B20BFE">
        <w:rPr>
          <w:rFonts w:ascii="Arial" w:hAnsi="Arial" w:cs="Arial"/>
          <w:b/>
          <w:color w:val="000000"/>
          <w:sz w:val="20"/>
          <w:szCs w:val="20"/>
        </w:rPr>
        <w:t xml:space="preserve"> </w:t>
      </w:r>
      <w:r w:rsidR="00B20BFE" w:rsidRPr="00B20BFE">
        <w:rPr>
          <w:rFonts w:ascii="Arial" w:hAnsi="Arial" w:cs="Arial"/>
          <w:b/>
          <w:color w:val="000000"/>
          <w:sz w:val="20"/>
          <w:szCs w:val="20"/>
        </w:rPr>
        <w:t>DA</w:t>
      </w:r>
      <w:r w:rsidR="00B20BFE">
        <w:rPr>
          <w:rFonts w:ascii="Arial" w:hAnsi="Arial" w:cs="Arial"/>
          <w:b/>
          <w:color w:val="000000"/>
          <w:sz w:val="20"/>
          <w:szCs w:val="20"/>
        </w:rPr>
        <w:t xml:space="preserve"> </w:t>
      </w:r>
      <w:r w:rsidR="00B20BFE" w:rsidRPr="00B20BFE">
        <w:rPr>
          <w:rFonts w:ascii="Arial" w:hAnsi="Arial" w:cs="Arial"/>
          <w:b/>
          <w:color w:val="000000"/>
          <w:sz w:val="20"/>
          <w:szCs w:val="20"/>
        </w:rPr>
        <w:t>BAHIA</w:t>
      </w:r>
      <w:r w:rsidRPr="00114CE9">
        <w:rPr>
          <w:rFonts w:ascii="Arial" w:hAnsi="Arial" w:cs="Arial"/>
          <w:color w:val="000000"/>
          <w:sz w:val="20"/>
          <w:szCs w:val="20"/>
        </w:rPr>
        <w:t xml:space="preserve">, </w:t>
      </w:r>
      <w:r w:rsidR="00B20BFE" w:rsidRPr="00B20BFE">
        <w:rPr>
          <w:rFonts w:ascii="Arial" w:hAnsi="Arial" w:cs="Arial"/>
          <w:color w:val="000000"/>
          <w:sz w:val="20"/>
          <w:szCs w:val="20"/>
        </w:rPr>
        <w:t>torna</w:t>
      </w:r>
      <w:r w:rsidR="00B20BFE">
        <w:rPr>
          <w:rFonts w:ascii="Arial" w:hAnsi="Arial" w:cs="Arial"/>
          <w:color w:val="000000"/>
          <w:sz w:val="20"/>
          <w:szCs w:val="20"/>
        </w:rPr>
        <w:t xml:space="preserve"> </w:t>
      </w:r>
      <w:r w:rsidR="00B20BFE" w:rsidRPr="00B20BFE">
        <w:rPr>
          <w:rFonts w:ascii="Arial" w:hAnsi="Arial" w:cs="Arial"/>
          <w:color w:val="000000"/>
          <w:sz w:val="20"/>
          <w:szCs w:val="20"/>
        </w:rPr>
        <w:t>público</w:t>
      </w:r>
      <w:r w:rsidR="00B20BFE">
        <w:rPr>
          <w:rFonts w:ascii="Arial" w:hAnsi="Arial" w:cs="Arial"/>
          <w:color w:val="000000"/>
          <w:sz w:val="20"/>
          <w:szCs w:val="20"/>
        </w:rPr>
        <w:t xml:space="preserve"> </w:t>
      </w:r>
      <w:r w:rsidR="00B20BFE" w:rsidRPr="00B20BFE">
        <w:rPr>
          <w:rFonts w:ascii="Arial" w:hAnsi="Arial" w:cs="Arial"/>
          <w:color w:val="000000"/>
          <w:sz w:val="20"/>
          <w:szCs w:val="20"/>
        </w:rPr>
        <w:t xml:space="preserve">para ciência dos interessados que realizará licitação na modalidade </w:t>
      </w:r>
      <w:r w:rsidRPr="00114CE9">
        <w:rPr>
          <w:rFonts w:ascii="Arial" w:hAnsi="Arial" w:cs="Arial"/>
          <w:color w:val="000000"/>
          <w:sz w:val="20"/>
          <w:szCs w:val="20"/>
          <w:shd w:val="clear" w:color="auto" w:fill="FFFFFF"/>
        </w:rPr>
        <w:t xml:space="preserve">PREGÃO PRESENCIAL Nº. </w:t>
      </w:r>
      <w:r w:rsidR="000D15BC">
        <w:rPr>
          <w:rFonts w:ascii="Arial" w:hAnsi="Arial" w:cs="Arial"/>
          <w:color w:val="000000"/>
          <w:sz w:val="20"/>
          <w:szCs w:val="20"/>
          <w:shd w:val="clear" w:color="auto" w:fill="FFFFFF"/>
        </w:rPr>
        <w:t>002/2021</w:t>
      </w:r>
      <w:r>
        <w:rPr>
          <w:rFonts w:ascii="Arial" w:hAnsi="Arial" w:cs="Arial"/>
          <w:color w:val="000000"/>
          <w:sz w:val="20"/>
          <w:szCs w:val="20"/>
          <w:shd w:val="clear" w:color="auto" w:fill="FFFFFF"/>
        </w:rPr>
        <w:t>-PP</w:t>
      </w:r>
      <w:r w:rsidRPr="00114CE9">
        <w:rPr>
          <w:rFonts w:ascii="Arial" w:hAnsi="Arial" w:cs="Arial"/>
          <w:color w:val="000000"/>
          <w:sz w:val="20"/>
          <w:szCs w:val="20"/>
        </w:rPr>
        <w:t>, tipo de licitação a de “</w:t>
      </w:r>
      <w:r w:rsidRPr="00114CE9">
        <w:rPr>
          <w:rFonts w:ascii="Arial" w:hAnsi="Arial" w:cs="Arial"/>
          <w:b/>
          <w:bCs/>
          <w:color w:val="000000"/>
          <w:sz w:val="20"/>
          <w:szCs w:val="20"/>
        </w:rPr>
        <w:t xml:space="preserve">MENOR PREÇO </w:t>
      </w:r>
      <w:r>
        <w:rPr>
          <w:rFonts w:ascii="Arial" w:hAnsi="Arial" w:cs="Arial"/>
          <w:b/>
          <w:bCs/>
          <w:color w:val="000000"/>
          <w:sz w:val="20"/>
          <w:szCs w:val="20"/>
        </w:rPr>
        <w:t xml:space="preserve">POR </w:t>
      </w:r>
      <w:r w:rsidR="00B20BFE">
        <w:rPr>
          <w:rFonts w:ascii="Arial" w:hAnsi="Arial" w:cs="Arial"/>
          <w:b/>
          <w:bCs/>
          <w:color w:val="000000"/>
          <w:sz w:val="20"/>
          <w:szCs w:val="20"/>
        </w:rPr>
        <w:t>ITEM</w:t>
      </w:r>
      <w:r w:rsidRPr="00114CE9">
        <w:rPr>
          <w:rFonts w:ascii="Arial" w:hAnsi="Arial" w:cs="Arial"/>
          <w:color w:val="000000"/>
          <w:sz w:val="20"/>
          <w:szCs w:val="20"/>
        </w:rPr>
        <w:t xml:space="preserve">”, </w:t>
      </w:r>
      <w:r>
        <w:rPr>
          <w:rFonts w:ascii="Arial" w:hAnsi="Arial" w:cs="Arial"/>
          <w:color w:val="000000"/>
          <w:sz w:val="20"/>
          <w:szCs w:val="20"/>
        </w:rPr>
        <w:t xml:space="preserve">que visa a </w:t>
      </w:r>
      <w:r w:rsidR="00B20BFE" w:rsidRPr="00B20BFE">
        <w:rPr>
          <w:rFonts w:ascii="Arial" w:hAnsi="Arial" w:cs="Arial"/>
          <w:color w:val="000000"/>
          <w:sz w:val="20"/>
          <w:szCs w:val="20"/>
        </w:rPr>
        <w:t>Aquisição de 01 (um) veículo caminhonete tipo PICK-UP, zero quilômetro, cabine dupla, para atender a demanda da Câmara Municipal de Brotas de Macaúbas, conforme a quantidade e especificações contidas no Termo Referencial, que compõe o Edital</w:t>
      </w:r>
      <w:r w:rsidR="002E41A7">
        <w:rPr>
          <w:rFonts w:ascii="Arial" w:hAnsi="Arial" w:cs="Arial"/>
          <w:bCs/>
          <w:i/>
          <w:sz w:val="20"/>
          <w:szCs w:val="20"/>
        </w:rPr>
        <w:t xml:space="preserve">, </w:t>
      </w:r>
      <w:r w:rsidRPr="00114CE9">
        <w:rPr>
          <w:rFonts w:ascii="Arial" w:hAnsi="Arial" w:cs="Arial"/>
          <w:color w:val="000000"/>
          <w:sz w:val="20"/>
          <w:szCs w:val="20"/>
        </w:rPr>
        <w:t>que será processado em conformidade com a Lei Federal nº. 10.520/2002 e subsi</w:t>
      </w:r>
      <w:r w:rsidR="002E41A7">
        <w:rPr>
          <w:rFonts w:ascii="Arial" w:hAnsi="Arial" w:cs="Arial"/>
          <w:color w:val="000000"/>
          <w:sz w:val="20"/>
          <w:szCs w:val="20"/>
        </w:rPr>
        <w:t xml:space="preserve">diariamente com a Lei 8.666/93. </w:t>
      </w:r>
    </w:p>
    <w:p w:rsidR="00F111C1" w:rsidRPr="00F111C1" w:rsidRDefault="00F111C1" w:rsidP="00F111C1">
      <w:pPr>
        <w:autoSpaceDE w:val="0"/>
        <w:autoSpaceDN w:val="0"/>
        <w:adjustRightInd w:val="0"/>
        <w:ind w:firstLine="708"/>
        <w:jc w:val="both"/>
        <w:rPr>
          <w:rFonts w:ascii="Arial" w:hAnsi="Arial" w:cs="Arial"/>
          <w:bCs/>
          <w:i/>
          <w:sz w:val="20"/>
          <w:szCs w:val="20"/>
        </w:rPr>
      </w:pPr>
    </w:p>
    <w:p w:rsidR="00B10037" w:rsidRPr="00114CE9" w:rsidRDefault="00B10037" w:rsidP="00B10037">
      <w:pPr>
        <w:autoSpaceDE w:val="0"/>
        <w:autoSpaceDN w:val="0"/>
        <w:adjustRightInd w:val="0"/>
        <w:ind w:firstLine="708"/>
        <w:jc w:val="both"/>
        <w:rPr>
          <w:rFonts w:ascii="Arial" w:hAnsi="Arial" w:cs="Arial"/>
          <w:color w:val="000000"/>
          <w:sz w:val="20"/>
          <w:szCs w:val="20"/>
        </w:rPr>
      </w:pPr>
      <w:r w:rsidRPr="00114CE9">
        <w:rPr>
          <w:rFonts w:ascii="Arial" w:hAnsi="Arial" w:cs="Arial"/>
          <w:color w:val="000000"/>
          <w:sz w:val="20"/>
          <w:szCs w:val="20"/>
        </w:rPr>
        <w:t>A SESSÃO PÚBLICA DO PREGÃO PARA O RECEB</w:t>
      </w:r>
      <w:r>
        <w:rPr>
          <w:rFonts w:ascii="Arial" w:hAnsi="Arial" w:cs="Arial"/>
          <w:color w:val="000000"/>
          <w:sz w:val="20"/>
          <w:szCs w:val="20"/>
        </w:rPr>
        <w:t>IMENTO DOS ENVELOPES contendo</w:t>
      </w:r>
      <w:r w:rsidRPr="00114CE9">
        <w:rPr>
          <w:rFonts w:ascii="Arial" w:hAnsi="Arial" w:cs="Arial"/>
          <w:color w:val="000000"/>
          <w:sz w:val="20"/>
          <w:szCs w:val="20"/>
        </w:rPr>
        <w:t xml:space="preserve"> a </w:t>
      </w:r>
      <w:r w:rsidRPr="00114CE9">
        <w:rPr>
          <w:rFonts w:ascii="Arial" w:hAnsi="Arial" w:cs="Arial"/>
          <w:b/>
          <w:bCs/>
          <w:color w:val="000000"/>
          <w:sz w:val="20"/>
          <w:szCs w:val="20"/>
        </w:rPr>
        <w:t xml:space="preserve">PROPOSTA DE PREÇOS </w:t>
      </w:r>
      <w:r w:rsidRPr="00114CE9">
        <w:rPr>
          <w:rFonts w:ascii="Arial" w:hAnsi="Arial" w:cs="Arial"/>
          <w:color w:val="000000"/>
          <w:sz w:val="20"/>
          <w:szCs w:val="20"/>
        </w:rPr>
        <w:t xml:space="preserve">e o outro a </w:t>
      </w:r>
      <w:r w:rsidRPr="00114CE9">
        <w:rPr>
          <w:rFonts w:ascii="Arial" w:hAnsi="Arial" w:cs="Arial"/>
          <w:b/>
          <w:bCs/>
          <w:color w:val="000000"/>
          <w:sz w:val="20"/>
          <w:szCs w:val="20"/>
        </w:rPr>
        <w:t xml:space="preserve">DOCUMENTAÇÃO </w:t>
      </w:r>
      <w:r w:rsidRPr="00114CE9">
        <w:rPr>
          <w:rFonts w:ascii="Arial" w:hAnsi="Arial" w:cs="Arial"/>
          <w:color w:val="000000"/>
          <w:sz w:val="20"/>
          <w:szCs w:val="20"/>
        </w:rPr>
        <w:t xml:space="preserve">será às </w:t>
      </w:r>
      <w:r w:rsidR="00B20BFE">
        <w:rPr>
          <w:rFonts w:ascii="Arial" w:hAnsi="Arial" w:cs="Arial"/>
          <w:b/>
          <w:color w:val="000000"/>
          <w:sz w:val="20"/>
          <w:szCs w:val="20"/>
        </w:rPr>
        <w:t>14</w:t>
      </w:r>
      <w:r>
        <w:rPr>
          <w:rFonts w:ascii="Arial" w:hAnsi="Arial" w:cs="Arial"/>
          <w:b/>
          <w:color w:val="000000"/>
          <w:sz w:val="20"/>
          <w:szCs w:val="20"/>
        </w:rPr>
        <w:t>:0</w:t>
      </w:r>
      <w:r w:rsidRPr="00C40F25">
        <w:rPr>
          <w:rFonts w:ascii="Arial" w:hAnsi="Arial" w:cs="Arial"/>
          <w:b/>
          <w:color w:val="000000"/>
          <w:sz w:val="20"/>
          <w:szCs w:val="20"/>
        </w:rPr>
        <w:t>0</w:t>
      </w:r>
      <w:r w:rsidRPr="00C40F25">
        <w:rPr>
          <w:rFonts w:ascii="Arial" w:hAnsi="Arial" w:cs="Arial"/>
          <w:b/>
          <w:sz w:val="20"/>
          <w:szCs w:val="20"/>
        </w:rPr>
        <w:t xml:space="preserve">h do dia </w:t>
      </w:r>
      <w:r w:rsidR="00B20BFE">
        <w:rPr>
          <w:rFonts w:ascii="Arial" w:hAnsi="Arial" w:cs="Arial"/>
          <w:b/>
          <w:sz w:val="20"/>
          <w:szCs w:val="20"/>
        </w:rPr>
        <w:t>19 de</w:t>
      </w:r>
      <w:r w:rsidR="00B45A69">
        <w:rPr>
          <w:rFonts w:ascii="Arial" w:hAnsi="Arial" w:cs="Arial"/>
          <w:b/>
          <w:sz w:val="20"/>
          <w:szCs w:val="20"/>
        </w:rPr>
        <w:t xml:space="preserve"> </w:t>
      </w:r>
      <w:r w:rsidR="00B20BFE">
        <w:rPr>
          <w:rFonts w:ascii="Arial" w:hAnsi="Arial" w:cs="Arial"/>
          <w:b/>
          <w:sz w:val="20"/>
          <w:szCs w:val="20"/>
        </w:rPr>
        <w:t>outubro de</w:t>
      </w:r>
      <w:r w:rsidR="00F111C1">
        <w:rPr>
          <w:rFonts w:ascii="Arial" w:hAnsi="Arial" w:cs="Arial"/>
          <w:b/>
          <w:sz w:val="20"/>
          <w:szCs w:val="20"/>
        </w:rPr>
        <w:t xml:space="preserve"> 2021</w:t>
      </w:r>
      <w:r w:rsidR="00FB2749">
        <w:rPr>
          <w:rFonts w:ascii="Arial" w:hAnsi="Arial" w:cs="Arial"/>
          <w:sz w:val="20"/>
          <w:szCs w:val="20"/>
        </w:rPr>
        <w:t xml:space="preserve"> na Sala </w:t>
      </w:r>
      <w:r w:rsidR="00FB2749" w:rsidRPr="00FB2749">
        <w:rPr>
          <w:rFonts w:ascii="Arial" w:hAnsi="Arial" w:cs="Arial"/>
          <w:bCs/>
          <w:sz w:val="20"/>
          <w:szCs w:val="20"/>
        </w:rPr>
        <w:t>de licitações e contratos desta prefeitura, situada na Praça dos Três Poderes, 95 – Brotas de Macaúbas /Ba, CEP 47560-000</w:t>
      </w:r>
      <w:r w:rsidR="00FB2749">
        <w:rPr>
          <w:rFonts w:ascii="Arial" w:hAnsi="Arial" w:cs="Arial"/>
          <w:bCs/>
          <w:sz w:val="20"/>
          <w:szCs w:val="20"/>
        </w:rPr>
        <w:t xml:space="preserve">, </w:t>
      </w:r>
      <w:r w:rsidR="00FB2749" w:rsidRPr="00FB2749">
        <w:rPr>
          <w:rFonts w:ascii="Arial" w:hAnsi="Arial" w:cs="Arial"/>
          <w:bCs/>
          <w:sz w:val="20"/>
          <w:szCs w:val="20"/>
        </w:rPr>
        <w:t>Fone: (77) 3644-2153</w:t>
      </w:r>
      <w:r w:rsidR="00FB2749">
        <w:rPr>
          <w:rFonts w:ascii="Arial" w:hAnsi="Arial" w:cs="Arial"/>
          <w:bCs/>
          <w:sz w:val="20"/>
          <w:szCs w:val="20"/>
        </w:rPr>
        <w:t xml:space="preserve">. </w:t>
      </w:r>
    </w:p>
    <w:p w:rsidR="00B10037" w:rsidRPr="00114CE9" w:rsidRDefault="00B10037" w:rsidP="00B10037">
      <w:pPr>
        <w:autoSpaceDE w:val="0"/>
        <w:autoSpaceDN w:val="0"/>
        <w:adjustRightInd w:val="0"/>
        <w:jc w:val="both"/>
        <w:rPr>
          <w:rFonts w:ascii="Arial" w:hAnsi="Arial" w:cs="Arial"/>
          <w:color w:val="000000"/>
          <w:sz w:val="20"/>
          <w:szCs w:val="20"/>
        </w:rPr>
      </w:pPr>
    </w:p>
    <w:p w:rsidR="00B10037" w:rsidRPr="00114CE9" w:rsidRDefault="00B10037" w:rsidP="00B10037">
      <w:pPr>
        <w:autoSpaceDE w:val="0"/>
        <w:autoSpaceDN w:val="0"/>
        <w:adjustRightInd w:val="0"/>
        <w:ind w:firstLine="708"/>
        <w:jc w:val="both"/>
        <w:rPr>
          <w:rFonts w:ascii="Arial" w:hAnsi="Arial" w:cs="Arial"/>
          <w:sz w:val="20"/>
          <w:szCs w:val="20"/>
        </w:rPr>
      </w:pPr>
      <w:r w:rsidRPr="00114CE9">
        <w:rPr>
          <w:rFonts w:ascii="Arial" w:hAnsi="Arial" w:cs="Arial"/>
          <w:color w:val="000000"/>
          <w:sz w:val="20"/>
          <w:szCs w:val="20"/>
        </w:rPr>
        <w:t>Se decidirem entregar os envelopes no próprio dia da sua abertura, as P</w:t>
      </w:r>
      <w:r w:rsidR="00FB2749">
        <w:rPr>
          <w:rFonts w:ascii="Arial" w:hAnsi="Arial" w:cs="Arial"/>
          <w:color w:val="000000"/>
          <w:sz w:val="20"/>
          <w:szCs w:val="20"/>
        </w:rPr>
        <w:t>roponentes deverão comparecer à</w:t>
      </w:r>
      <w:r w:rsidR="005251BE">
        <w:rPr>
          <w:rFonts w:ascii="Arial" w:hAnsi="Arial" w:cs="Arial"/>
          <w:color w:val="000000"/>
          <w:sz w:val="20"/>
          <w:szCs w:val="20"/>
        </w:rPr>
        <w:t xml:space="preserve"> </w:t>
      </w:r>
      <w:r w:rsidRPr="00114CE9">
        <w:rPr>
          <w:rFonts w:ascii="Arial" w:hAnsi="Arial" w:cs="Arial"/>
          <w:b/>
          <w:bCs/>
          <w:color w:val="000000"/>
          <w:sz w:val="20"/>
          <w:szCs w:val="20"/>
        </w:rPr>
        <w:t xml:space="preserve">Prefeitura Municipal de </w:t>
      </w:r>
      <w:r w:rsidR="00FB2749">
        <w:rPr>
          <w:rFonts w:ascii="Arial" w:hAnsi="Arial" w:cs="Arial"/>
          <w:b/>
          <w:bCs/>
          <w:color w:val="000000"/>
          <w:sz w:val="20"/>
          <w:szCs w:val="20"/>
        </w:rPr>
        <w:t>Brotas de Macaúbas</w:t>
      </w:r>
      <w:r w:rsidR="005251BE">
        <w:rPr>
          <w:rFonts w:ascii="Arial" w:hAnsi="Arial" w:cs="Arial"/>
          <w:b/>
          <w:bCs/>
          <w:color w:val="000000"/>
          <w:sz w:val="20"/>
          <w:szCs w:val="20"/>
        </w:rPr>
        <w:t xml:space="preserve"> </w:t>
      </w:r>
      <w:r w:rsidRPr="00114CE9">
        <w:rPr>
          <w:rFonts w:ascii="Arial" w:hAnsi="Arial" w:cs="Arial"/>
          <w:color w:val="000000"/>
          <w:sz w:val="20"/>
          <w:szCs w:val="20"/>
        </w:rPr>
        <w:t xml:space="preserve">com a necessária antecedência em relação ao prazo indicado no subitem 1.2, não se aceitando justificativas de atraso na entrega das propostas devido a problemas de trânsito ou de qualquer outra natureza; </w:t>
      </w:r>
      <w:r w:rsidRPr="00114CE9">
        <w:rPr>
          <w:rFonts w:ascii="Arial" w:hAnsi="Arial" w:cs="Arial"/>
          <w:sz w:val="20"/>
          <w:szCs w:val="20"/>
        </w:rPr>
        <w:t>os envelopes, que poderão ser recebidos através da Empresa Brasileira de Correios e Telégrafos ou por outro meio idôneo até o momento da abertura da sessão de julgamento, não cabendo desistência da proposta, salvo justo motivo aceito</w:t>
      </w:r>
      <w:r>
        <w:rPr>
          <w:rFonts w:ascii="Arial" w:hAnsi="Arial" w:cs="Arial"/>
          <w:sz w:val="20"/>
          <w:szCs w:val="20"/>
        </w:rPr>
        <w:t xml:space="preserve"> pelo</w:t>
      </w:r>
      <w:r w:rsidR="00FB2749">
        <w:rPr>
          <w:rFonts w:ascii="Arial" w:hAnsi="Arial" w:cs="Arial"/>
          <w:sz w:val="20"/>
          <w:szCs w:val="20"/>
        </w:rPr>
        <w:t xml:space="preserve"> (a)</w:t>
      </w:r>
      <w:r>
        <w:rPr>
          <w:rFonts w:ascii="Arial" w:hAnsi="Arial" w:cs="Arial"/>
          <w:sz w:val="20"/>
          <w:szCs w:val="20"/>
        </w:rPr>
        <w:t xml:space="preserve"> pregoeiro</w:t>
      </w:r>
      <w:r w:rsidR="00FB2749">
        <w:rPr>
          <w:rFonts w:ascii="Arial" w:hAnsi="Arial" w:cs="Arial"/>
          <w:sz w:val="20"/>
          <w:szCs w:val="20"/>
        </w:rPr>
        <w:t xml:space="preserve"> (a)</w:t>
      </w:r>
      <w:r w:rsidRPr="00114CE9">
        <w:rPr>
          <w:rFonts w:ascii="Arial" w:hAnsi="Arial" w:cs="Arial"/>
          <w:sz w:val="20"/>
          <w:szCs w:val="20"/>
        </w:rPr>
        <w:t>.</w:t>
      </w:r>
    </w:p>
    <w:p w:rsidR="00B10037" w:rsidRPr="00114CE9" w:rsidRDefault="00B10037" w:rsidP="00B10037">
      <w:pPr>
        <w:autoSpaceDE w:val="0"/>
        <w:autoSpaceDN w:val="0"/>
        <w:adjustRightInd w:val="0"/>
        <w:jc w:val="both"/>
        <w:rPr>
          <w:rFonts w:ascii="Arial" w:hAnsi="Arial" w:cs="Arial"/>
          <w:color w:val="000000"/>
          <w:sz w:val="20"/>
          <w:szCs w:val="20"/>
        </w:rPr>
      </w:pPr>
    </w:p>
    <w:p w:rsidR="00B10037" w:rsidRPr="00785D1C" w:rsidRDefault="00B10037" w:rsidP="00B10037">
      <w:pPr>
        <w:autoSpaceDE w:val="0"/>
        <w:autoSpaceDN w:val="0"/>
        <w:adjustRightInd w:val="0"/>
        <w:ind w:firstLine="708"/>
        <w:jc w:val="both"/>
        <w:rPr>
          <w:rFonts w:ascii="Arial" w:hAnsi="Arial" w:cs="Arial"/>
          <w:color w:val="000000"/>
          <w:sz w:val="20"/>
          <w:szCs w:val="20"/>
        </w:rPr>
      </w:pPr>
      <w:r w:rsidRPr="00114CE9">
        <w:rPr>
          <w:rFonts w:ascii="Arial" w:hAnsi="Arial" w:cs="Arial"/>
          <w:color w:val="000000"/>
          <w:sz w:val="20"/>
          <w:szCs w:val="20"/>
        </w:rPr>
        <w:t xml:space="preserve">AS PROPONENTES DEVERÃO EXAMINAR CUIDADOSAMENTE AS CONDIÇÕES DE FORNECIMENTO DO OBJETO DESTE EDITAL, DANDO ESPECIAL ATENÇÃO PARA AS PENALIDADES ESTABELECIDAS PARA OS CASOS DE DESCUMPRIMENTO DAS OBRIGAÇÕES CONTRATUAIS, FICANDO CIENTES DE QUE A </w:t>
      </w:r>
      <w:r w:rsidR="00784F52">
        <w:rPr>
          <w:rFonts w:ascii="Arial" w:hAnsi="Arial" w:cs="Arial"/>
          <w:color w:val="000000"/>
          <w:sz w:val="20"/>
          <w:szCs w:val="20"/>
        </w:rPr>
        <w:t>CÂMARA</w:t>
      </w:r>
      <w:r w:rsidRPr="00114CE9">
        <w:rPr>
          <w:rFonts w:ascii="Arial" w:hAnsi="Arial" w:cs="Arial"/>
          <w:color w:val="000000"/>
          <w:sz w:val="20"/>
          <w:szCs w:val="20"/>
        </w:rPr>
        <w:t xml:space="preserve"> MUNICIPAL DE </w:t>
      </w:r>
      <w:r w:rsidR="00CC483B">
        <w:rPr>
          <w:rFonts w:ascii="Arial" w:hAnsi="Arial" w:cs="Arial"/>
          <w:color w:val="000000"/>
          <w:sz w:val="20"/>
          <w:szCs w:val="20"/>
        </w:rPr>
        <w:t>BROTAS DE MACAÚBAS</w:t>
      </w:r>
      <w:r w:rsidRPr="00114CE9">
        <w:rPr>
          <w:rFonts w:ascii="Arial" w:hAnsi="Arial" w:cs="Arial"/>
          <w:color w:val="000000"/>
          <w:sz w:val="20"/>
          <w:szCs w:val="20"/>
        </w:rPr>
        <w:t xml:space="preserve"> APLICARÁ AS SANÇÕES PREVISTAS, OBEDECIDO AO DISPOSTO NO ART. 87, § 2º, DA LEI 8.666/93 COM SUAS ALTERAÇÕES.</w:t>
      </w:r>
    </w:p>
    <w:p w:rsidR="00B10037" w:rsidRPr="00785D1C" w:rsidRDefault="00B10037" w:rsidP="000A3A48">
      <w:pPr>
        <w:widowControl w:val="0"/>
        <w:numPr>
          <w:ilvl w:val="0"/>
          <w:numId w:val="20"/>
        </w:numPr>
        <w:suppressAutoHyphens/>
        <w:spacing w:beforeLines="120" w:before="288" w:afterLines="120" w:after="288"/>
        <w:ind w:left="0" w:firstLine="0"/>
        <w:jc w:val="both"/>
        <w:rPr>
          <w:rFonts w:ascii="Arial" w:eastAsia="Arial Unicode MS" w:hAnsi="Arial" w:cs="Arial"/>
          <w:sz w:val="20"/>
          <w:szCs w:val="20"/>
        </w:rPr>
      </w:pPr>
      <w:r w:rsidRPr="00785D1C">
        <w:rPr>
          <w:rFonts w:ascii="Arial" w:eastAsia="Arial Unicode MS" w:hAnsi="Arial" w:cs="Arial"/>
          <w:b/>
          <w:sz w:val="20"/>
          <w:szCs w:val="20"/>
        </w:rPr>
        <w:t>HORÁRIO, DATA E LOCAL PARA ENTREGA DOS ENVELOPES E DA SESSÃO DE JULGAMENTO</w:t>
      </w:r>
    </w:p>
    <w:p w:rsidR="00B10037" w:rsidRPr="00785D1C" w:rsidRDefault="00E122E3" w:rsidP="00B10037">
      <w:pPr>
        <w:widowControl w:val="0"/>
        <w:numPr>
          <w:ilvl w:val="1"/>
          <w:numId w:val="20"/>
        </w:numPr>
        <w:suppressAutoHyphens/>
        <w:spacing w:before="120" w:after="120"/>
        <w:ind w:left="425" w:firstLine="0"/>
        <w:contextualSpacing/>
        <w:jc w:val="both"/>
        <w:rPr>
          <w:rFonts w:ascii="Arial" w:eastAsia="Arial Unicode MS" w:hAnsi="Arial" w:cs="Arial"/>
          <w:sz w:val="20"/>
          <w:szCs w:val="20"/>
        </w:rPr>
      </w:pPr>
      <w:r>
        <w:rPr>
          <w:rFonts w:ascii="Arial" w:eastAsia="Arial Unicode MS" w:hAnsi="Arial" w:cs="Arial"/>
          <w:sz w:val="20"/>
          <w:szCs w:val="20"/>
        </w:rPr>
        <w:t>Até às 14</w:t>
      </w:r>
      <w:r w:rsidR="00B10037">
        <w:rPr>
          <w:rFonts w:ascii="Arial" w:eastAsia="Arial Unicode MS" w:hAnsi="Arial" w:cs="Arial"/>
          <w:sz w:val="20"/>
          <w:szCs w:val="20"/>
        </w:rPr>
        <w:t>:00 h</w:t>
      </w:r>
      <w:r>
        <w:rPr>
          <w:rFonts w:ascii="Arial" w:eastAsia="Arial Unicode MS" w:hAnsi="Arial" w:cs="Arial"/>
          <w:sz w:val="20"/>
          <w:szCs w:val="20"/>
        </w:rPr>
        <w:t>oras, do dia 19</w:t>
      </w:r>
      <w:r w:rsidR="00B45A69">
        <w:rPr>
          <w:rFonts w:ascii="Arial" w:eastAsia="Arial Unicode MS" w:hAnsi="Arial" w:cs="Arial"/>
          <w:sz w:val="20"/>
          <w:szCs w:val="20"/>
        </w:rPr>
        <w:t xml:space="preserve"> de </w:t>
      </w:r>
      <w:r>
        <w:rPr>
          <w:rFonts w:ascii="Arial" w:eastAsia="Arial Unicode MS" w:hAnsi="Arial" w:cs="Arial"/>
          <w:sz w:val="20"/>
          <w:szCs w:val="20"/>
        </w:rPr>
        <w:t>OUTUBRO</w:t>
      </w:r>
      <w:r w:rsidR="00CC483B">
        <w:rPr>
          <w:rFonts w:ascii="Arial" w:eastAsia="Arial Unicode MS" w:hAnsi="Arial" w:cs="Arial"/>
          <w:sz w:val="20"/>
          <w:szCs w:val="20"/>
        </w:rPr>
        <w:t xml:space="preserve"> do ano 2021</w:t>
      </w:r>
      <w:r w:rsidR="00B10037" w:rsidRPr="00785D1C">
        <w:rPr>
          <w:rFonts w:ascii="Arial" w:eastAsia="Arial Unicode MS" w:hAnsi="Arial" w:cs="Arial"/>
          <w:sz w:val="20"/>
          <w:szCs w:val="20"/>
        </w:rPr>
        <w:t xml:space="preserve">, no endereço da sede desta Prefeitura constante acima, serão recebidos os </w:t>
      </w:r>
      <w:r w:rsidR="00B10037" w:rsidRPr="00785D1C">
        <w:rPr>
          <w:rFonts w:ascii="Arial" w:eastAsia="Arial Unicode MS" w:hAnsi="Arial" w:cs="Arial"/>
          <w:sz w:val="20"/>
          <w:szCs w:val="20"/>
          <w:u w:val="single"/>
        </w:rPr>
        <w:t>ENVELOPES N° 01</w:t>
      </w:r>
      <w:r w:rsidR="00B10037" w:rsidRPr="00785D1C">
        <w:rPr>
          <w:rFonts w:ascii="Arial" w:eastAsia="Arial Unicode MS" w:hAnsi="Arial" w:cs="Arial"/>
          <w:sz w:val="20"/>
          <w:szCs w:val="20"/>
        </w:rPr>
        <w:t xml:space="preserve">, com a proposta de preço, e </w:t>
      </w:r>
      <w:r w:rsidR="00B10037" w:rsidRPr="00785D1C">
        <w:rPr>
          <w:rFonts w:ascii="Arial" w:eastAsia="Arial Unicode MS" w:hAnsi="Arial" w:cs="Arial"/>
          <w:sz w:val="20"/>
          <w:szCs w:val="20"/>
          <w:u w:val="single"/>
        </w:rPr>
        <w:t>N° 02</w:t>
      </w:r>
      <w:r w:rsidR="00B10037" w:rsidRPr="00785D1C">
        <w:rPr>
          <w:rFonts w:ascii="Arial" w:eastAsia="Arial Unicode MS" w:hAnsi="Arial" w:cs="Arial"/>
          <w:sz w:val="20"/>
          <w:szCs w:val="20"/>
        </w:rPr>
        <w:t xml:space="preserve">, com os documentos de habilitação, além das </w:t>
      </w:r>
      <w:r w:rsidR="00B10037" w:rsidRPr="00785D1C">
        <w:rPr>
          <w:rFonts w:ascii="Arial" w:eastAsia="Arial Unicode MS" w:hAnsi="Arial" w:cs="Arial"/>
          <w:sz w:val="20"/>
          <w:szCs w:val="20"/>
          <w:u w:val="single"/>
        </w:rPr>
        <w:t>DECLARAÇÕES</w:t>
      </w:r>
      <w:r w:rsidR="00B10037" w:rsidRPr="00785D1C">
        <w:rPr>
          <w:rFonts w:ascii="Arial" w:eastAsia="Arial Unicode MS" w:hAnsi="Arial" w:cs="Arial"/>
          <w:sz w:val="20"/>
          <w:szCs w:val="20"/>
        </w:rPr>
        <w:t xml:space="preserve"> complementares.</w:t>
      </w:r>
    </w:p>
    <w:p w:rsidR="00B10037" w:rsidRPr="00785D1C" w:rsidRDefault="00B10037" w:rsidP="00B10037">
      <w:pPr>
        <w:widowControl w:val="0"/>
        <w:numPr>
          <w:ilvl w:val="1"/>
          <w:numId w:val="20"/>
        </w:numPr>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À</w:t>
      </w:r>
      <w:r w:rsidR="00E122E3">
        <w:rPr>
          <w:rFonts w:ascii="Arial" w:eastAsia="Arial Unicode MS" w:hAnsi="Arial" w:cs="Arial"/>
          <w:sz w:val="20"/>
          <w:szCs w:val="20"/>
        </w:rPr>
        <w:t>s 14</w:t>
      </w:r>
      <w:r>
        <w:rPr>
          <w:rFonts w:ascii="Arial" w:eastAsia="Arial Unicode MS" w:hAnsi="Arial" w:cs="Arial"/>
          <w:sz w:val="20"/>
          <w:szCs w:val="20"/>
        </w:rPr>
        <w:t>:00 horas, do d</w:t>
      </w:r>
      <w:r w:rsidR="00CC483B">
        <w:rPr>
          <w:rFonts w:ascii="Arial" w:eastAsia="Arial Unicode MS" w:hAnsi="Arial" w:cs="Arial"/>
          <w:sz w:val="20"/>
          <w:szCs w:val="20"/>
        </w:rPr>
        <w:t xml:space="preserve">ia </w:t>
      </w:r>
      <w:r w:rsidR="00E122E3">
        <w:rPr>
          <w:rFonts w:ascii="Arial" w:eastAsia="Arial Unicode MS" w:hAnsi="Arial" w:cs="Arial"/>
          <w:sz w:val="20"/>
          <w:szCs w:val="20"/>
        </w:rPr>
        <w:t>19</w:t>
      </w:r>
      <w:r w:rsidR="004928D2">
        <w:rPr>
          <w:rFonts w:ascii="Arial" w:eastAsia="Arial Unicode MS" w:hAnsi="Arial" w:cs="Arial"/>
          <w:sz w:val="20"/>
          <w:szCs w:val="20"/>
        </w:rPr>
        <w:t xml:space="preserve"> de </w:t>
      </w:r>
      <w:r w:rsidR="00E122E3">
        <w:rPr>
          <w:rFonts w:ascii="Arial" w:eastAsia="Arial Unicode MS" w:hAnsi="Arial" w:cs="Arial"/>
          <w:sz w:val="20"/>
          <w:szCs w:val="20"/>
        </w:rPr>
        <w:t>OUTUBRO</w:t>
      </w:r>
      <w:r w:rsidR="00CC483B">
        <w:rPr>
          <w:rFonts w:ascii="Arial" w:eastAsia="Arial Unicode MS" w:hAnsi="Arial" w:cs="Arial"/>
          <w:sz w:val="20"/>
          <w:szCs w:val="20"/>
        </w:rPr>
        <w:t xml:space="preserve"> do ano de 2021</w:t>
      </w:r>
      <w:r>
        <w:rPr>
          <w:rFonts w:ascii="Arial" w:eastAsia="Arial Unicode MS" w:hAnsi="Arial" w:cs="Arial"/>
          <w:sz w:val="20"/>
          <w:szCs w:val="20"/>
        </w:rPr>
        <w:t>, na sala de Reuniões</w:t>
      </w:r>
      <w:r w:rsidR="00E122E3">
        <w:rPr>
          <w:rFonts w:ascii="Arial" w:eastAsia="Arial Unicode MS" w:hAnsi="Arial" w:cs="Arial"/>
          <w:sz w:val="20"/>
          <w:szCs w:val="20"/>
        </w:rPr>
        <w:t xml:space="preserve"> </w:t>
      </w:r>
      <w:r>
        <w:rPr>
          <w:rFonts w:ascii="Arial" w:eastAsia="Arial Unicode MS" w:hAnsi="Arial" w:cs="Arial"/>
          <w:sz w:val="20"/>
          <w:szCs w:val="20"/>
        </w:rPr>
        <w:t xml:space="preserve">desta Prefeitura, </w:t>
      </w:r>
      <w:r w:rsidRPr="00785D1C">
        <w:rPr>
          <w:rFonts w:ascii="Arial" w:eastAsia="Arial Unicode MS" w:hAnsi="Arial" w:cs="Arial"/>
          <w:sz w:val="20"/>
          <w:szCs w:val="20"/>
        </w:rPr>
        <w:t xml:space="preserve">localizado na sede desta Prefeitura e no endereço relacionado acima terá </w:t>
      </w:r>
      <w:r w:rsidRPr="00785D1C">
        <w:rPr>
          <w:rFonts w:ascii="Arial" w:eastAsia="Arial Unicode MS" w:hAnsi="Arial" w:cs="Arial"/>
          <w:sz w:val="20"/>
          <w:szCs w:val="20"/>
        </w:rPr>
        <w:lastRenderedPageBreak/>
        <w:t>início a sessão de julgamento, prosseguindo-se com o credenciamento dos participantes e a abertura dos envelopes contendo a documentação de habilitação.</w:t>
      </w:r>
    </w:p>
    <w:p w:rsidR="00B10037" w:rsidRPr="00785D1C" w:rsidRDefault="00B10037" w:rsidP="00B10037">
      <w:pPr>
        <w:widowControl w:val="0"/>
        <w:numPr>
          <w:ilvl w:val="1"/>
          <w:numId w:val="20"/>
        </w:numPr>
        <w:suppressAutoHyphens/>
        <w:spacing w:before="120" w:after="120"/>
        <w:ind w:left="425" w:firstLine="0"/>
        <w:jc w:val="both"/>
        <w:rPr>
          <w:rFonts w:ascii="Arial" w:eastAsia="Arial Unicode MS" w:hAnsi="Arial" w:cs="Arial"/>
          <w:bCs/>
          <w:sz w:val="20"/>
          <w:szCs w:val="20"/>
        </w:rPr>
      </w:pPr>
      <w:r w:rsidRPr="00785D1C">
        <w:rPr>
          <w:rFonts w:ascii="Arial" w:eastAsia="Arial Unicode MS" w:hAnsi="Arial" w:cs="Arial"/>
          <w:bCs/>
          <w:sz w:val="20"/>
          <w:szCs w:val="20"/>
        </w:rPr>
        <w:t>Os conjuntos de documentos relativos à habilitação e à proposta de preços deverão ser entregues separadamente, em envelopes fechados e lacrados, rubricados no fecho e identificados com o nome do licitante e contendo em suas partes externas e frontais, em caracteres destacados, os seguintes dizeres:</w:t>
      </w:r>
    </w:p>
    <w:p w:rsidR="00B10037" w:rsidRPr="00785D1C" w:rsidRDefault="00B10037" w:rsidP="00B10037">
      <w:pPr>
        <w:spacing w:before="120" w:after="120"/>
        <w:ind w:left="425"/>
        <w:jc w:val="both"/>
        <w:rPr>
          <w:rFonts w:ascii="Arial" w:eastAsia="Arial Unicode MS" w:hAnsi="Arial" w:cs="Arial"/>
          <w:bCs/>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7176"/>
      </w:tblGrid>
      <w:tr w:rsidR="00B10037" w:rsidRPr="00785D1C" w:rsidTr="005F3FB9">
        <w:trPr>
          <w:cantSplit/>
          <w:trHeight w:val="1446"/>
          <w:jc w:val="center"/>
        </w:trPr>
        <w:tc>
          <w:tcPr>
            <w:tcW w:w="7176" w:type="dxa"/>
            <w:tcBorders>
              <w:top w:val="single" w:sz="8" w:space="0" w:color="000000"/>
              <w:left w:val="single" w:sz="8" w:space="0" w:color="000000"/>
              <w:bottom w:val="single" w:sz="8" w:space="0" w:color="000000"/>
              <w:right w:val="single" w:sz="8" w:space="0" w:color="000000"/>
            </w:tcBorders>
          </w:tcPr>
          <w:p w:rsidR="00B10037" w:rsidRPr="00785D1C" w:rsidRDefault="00B10037" w:rsidP="005F3FB9">
            <w:pPr>
              <w:widowControl w:val="0"/>
              <w:tabs>
                <w:tab w:val="left" w:pos="7811"/>
              </w:tabs>
              <w:suppressAutoHyphens/>
              <w:spacing w:after="120"/>
              <w:jc w:val="center"/>
              <w:rPr>
                <w:rFonts w:ascii="Arial" w:eastAsia="Arial Unicode MS" w:hAnsi="Arial" w:cs="Arial"/>
                <w:sz w:val="20"/>
                <w:szCs w:val="20"/>
              </w:rPr>
            </w:pPr>
            <w:r w:rsidRPr="00785D1C">
              <w:rPr>
                <w:rFonts w:ascii="Arial" w:eastAsia="Arial Unicode MS" w:hAnsi="Arial" w:cs="Arial"/>
                <w:sz w:val="20"/>
                <w:szCs w:val="20"/>
              </w:rPr>
              <w:t>ENVELOPE Nº 1</w:t>
            </w:r>
          </w:p>
          <w:p w:rsidR="00B10037" w:rsidRPr="00785D1C" w:rsidRDefault="00B10037" w:rsidP="005F3FB9">
            <w:pPr>
              <w:widowControl w:val="0"/>
              <w:tabs>
                <w:tab w:val="left" w:pos="7811"/>
              </w:tabs>
              <w:suppressAutoHyphens/>
              <w:spacing w:after="120"/>
              <w:jc w:val="center"/>
              <w:rPr>
                <w:rFonts w:ascii="Arial" w:eastAsia="Arial Unicode MS" w:hAnsi="Arial" w:cs="Arial"/>
                <w:sz w:val="20"/>
                <w:szCs w:val="20"/>
              </w:rPr>
            </w:pPr>
            <w:r w:rsidRPr="00785D1C">
              <w:rPr>
                <w:rFonts w:ascii="Arial" w:eastAsia="Arial Unicode MS" w:hAnsi="Arial" w:cs="Arial"/>
                <w:sz w:val="20"/>
                <w:szCs w:val="20"/>
              </w:rPr>
              <w:t>PROPOSTA DE PREÇOS</w:t>
            </w:r>
          </w:p>
          <w:p w:rsidR="00E122E3" w:rsidRPr="00785D1C" w:rsidRDefault="00E122E3" w:rsidP="00E122E3">
            <w:pPr>
              <w:widowControl w:val="0"/>
              <w:tabs>
                <w:tab w:val="left" w:pos="7811"/>
              </w:tabs>
              <w:suppressAutoHyphens/>
              <w:spacing w:after="120"/>
              <w:jc w:val="center"/>
              <w:rPr>
                <w:rFonts w:ascii="Arial" w:eastAsia="Arial Unicode MS" w:hAnsi="Arial" w:cs="Arial"/>
                <w:sz w:val="20"/>
                <w:szCs w:val="20"/>
              </w:rPr>
            </w:pPr>
            <w:r>
              <w:rPr>
                <w:rFonts w:ascii="Arial" w:eastAsia="Arial Unicode MS" w:hAnsi="Arial" w:cs="Arial"/>
                <w:sz w:val="20"/>
                <w:szCs w:val="20"/>
              </w:rPr>
              <w:t>CAMARA MUNICIPAL DE BROTAS DE MACAÚBAS</w:t>
            </w:r>
            <w:r w:rsidRPr="00785D1C">
              <w:rPr>
                <w:rFonts w:ascii="Arial" w:eastAsia="Arial Unicode MS" w:hAnsi="Arial" w:cs="Arial"/>
                <w:sz w:val="20"/>
                <w:szCs w:val="20"/>
              </w:rPr>
              <w:t>/BA</w:t>
            </w:r>
          </w:p>
          <w:p w:rsidR="00B10037" w:rsidRPr="00785D1C" w:rsidRDefault="004928D2" w:rsidP="005F3FB9">
            <w:pPr>
              <w:widowControl w:val="0"/>
              <w:tabs>
                <w:tab w:val="left" w:pos="7811"/>
              </w:tabs>
              <w:suppressAutoHyphens/>
              <w:spacing w:after="120"/>
              <w:jc w:val="center"/>
              <w:rPr>
                <w:rFonts w:ascii="Arial" w:eastAsia="Arial Unicode MS" w:hAnsi="Arial" w:cs="Arial"/>
                <w:sz w:val="20"/>
                <w:szCs w:val="20"/>
              </w:rPr>
            </w:pPr>
            <w:r>
              <w:rPr>
                <w:rFonts w:ascii="Arial" w:eastAsia="Arial Unicode MS" w:hAnsi="Arial" w:cs="Arial"/>
                <w:sz w:val="20"/>
                <w:szCs w:val="20"/>
              </w:rPr>
              <w:t xml:space="preserve">PREGÃO PRESENCIAL Nº </w:t>
            </w:r>
            <w:r w:rsidR="000D15BC">
              <w:rPr>
                <w:rFonts w:ascii="Arial" w:eastAsia="Arial Unicode MS" w:hAnsi="Arial" w:cs="Arial"/>
                <w:sz w:val="20"/>
                <w:szCs w:val="20"/>
              </w:rPr>
              <w:t>002/2021</w:t>
            </w:r>
          </w:p>
          <w:p w:rsidR="00B10037" w:rsidRPr="00785D1C" w:rsidRDefault="00B10037" w:rsidP="005F3FB9">
            <w:pPr>
              <w:widowControl w:val="0"/>
              <w:tabs>
                <w:tab w:val="left" w:pos="7811"/>
              </w:tabs>
              <w:suppressAutoHyphens/>
              <w:spacing w:after="120"/>
              <w:jc w:val="center"/>
              <w:rPr>
                <w:rFonts w:ascii="Arial" w:eastAsia="Arial Unicode MS" w:hAnsi="Arial" w:cs="Arial"/>
                <w:sz w:val="20"/>
                <w:szCs w:val="20"/>
              </w:rPr>
            </w:pPr>
            <w:r w:rsidRPr="00785D1C">
              <w:rPr>
                <w:rFonts w:ascii="Arial" w:eastAsia="Arial Unicode MS" w:hAnsi="Arial" w:cs="Arial"/>
                <w:sz w:val="20"/>
                <w:szCs w:val="20"/>
              </w:rPr>
              <w:t xml:space="preserve"> (RAZÃO SOCIAL DO PROPONENTE)</w:t>
            </w:r>
          </w:p>
          <w:p w:rsidR="00B10037" w:rsidRPr="00785D1C" w:rsidRDefault="00B10037" w:rsidP="005F3FB9">
            <w:pPr>
              <w:widowControl w:val="0"/>
              <w:tabs>
                <w:tab w:val="left" w:pos="7797"/>
              </w:tabs>
              <w:suppressAutoHyphens/>
              <w:spacing w:after="120"/>
              <w:jc w:val="center"/>
              <w:rPr>
                <w:rFonts w:ascii="Arial" w:eastAsia="Arial Unicode MS" w:hAnsi="Arial" w:cs="Arial"/>
                <w:sz w:val="20"/>
                <w:szCs w:val="20"/>
              </w:rPr>
            </w:pPr>
            <w:r w:rsidRPr="00785D1C">
              <w:rPr>
                <w:rFonts w:ascii="Arial" w:eastAsia="Arial Unicode MS" w:hAnsi="Arial" w:cs="Arial"/>
                <w:sz w:val="20"/>
                <w:szCs w:val="20"/>
              </w:rPr>
              <w:t>(CNPJ)</w:t>
            </w:r>
          </w:p>
        </w:tc>
      </w:tr>
    </w:tbl>
    <w:p w:rsidR="00B10037" w:rsidRPr="00785D1C" w:rsidRDefault="00B10037" w:rsidP="00B10037">
      <w:pPr>
        <w:widowControl w:val="0"/>
        <w:suppressAutoHyphens/>
        <w:spacing w:after="120"/>
        <w:jc w:val="both"/>
        <w:rPr>
          <w:rFonts w:ascii="Arial" w:eastAsia="Arial Unicode MS" w:hAnsi="Arial" w:cs="Arial"/>
          <w:sz w:val="20"/>
          <w:szCs w:val="20"/>
        </w:rPr>
      </w:pPr>
    </w:p>
    <w:tbl>
      <w:tblPr>
        <w:tblW w:w="0" w:type="auto"/>
        <w:jc w:val="center"/>
        <w:tblLayout w:type="fixed"/>
        <w:tblCellMar>
          <w:left w:w="70" w:type="dxa"/>
          <w:right w:w="70" w:type="dxa"/>
        </w:tblCellMar>
        <w:tblLook w:val="0000" w:firstRow="0" w:lastRow="0" w:firstColumn="0" w:lastColumn="0" w:noHBand="0" w:noVBand="0"/>
      </w:tblPr>
      <w:tblGrid>
        <w:gridCol w:w="7176"/>
      </w:tblGrid>
      <w:tr w:rsidR="00B10037" w:rsidRPr="00785D1C" w:rsidTr="005F3FB9">
        <w:trPr>
          <w:cantSplit/>
          <w:jc w:val="center"/>
        </w:trPr>
        <w:tc>
          <w:tcPr>
            <w:tcW w:w="7176" w:type="dxa"/>
            <w:tcBorders>
              <w:top w:val="single" w:sz="8" w:space="0" w:color="000000"/>
              <w:left w:val="single" w:sz="8" w:space="0" w:color="000000"/>
              <w:bottom w:val="single" w:sz="8" w:space="0" w:color="000000"/>
              <w:right w:val="single" w:sz="8" w:space="0" w:color="000000"/>
            </w:tcBorders>
          </w:tcPr>
          <w:p w:rsidR="00B10037" w:rsidRPr="00785D1C" w:rsidRDefault="00B10037" w:rsidP="005F3FB9">
            <w:pPr>
              <w:widowControl w:val="0"/>
              <w:tabs>
                <w:tab w:val="left" w:pos="7811"/>
              </w:tabs>
              <w:suppressAutoHyphens/>
              <w:spacing w:after="120"/>
              <w:jc w:val="center"/>
              <w:rPr>
                <w:rFonts w:ascii="Arial" w:eastAsia="Arial Unicode MS" w:hAnsi="Arial" w:cs="Arial"/>
                <w:sz w:val="20"/>
                <w:szCs w:val="20"/>
              </w:rPr>
            </w:pPr>
            <w:r w:rsidRPr="00785D1C">
              <w:rPr>
                <w:rFonts w:ascii="Arial" w:eastAsia="Arial Unicode MS" w:hAnsi="Arial" w:cs="Arial"/>
                <w:sz w:val="20"/>
                <w:szCs w:val="20"/>
              </w:rPr>
              <w:t>ENVELOPE Nº 2</w:t>
            </w:r>
          </w:p>
          <w:p w:rsidR="00B10037" w:rsidRPr="00785D1C" w:rsidRDefault="00B10037" w:rsidP="005F3FB9">
            <w:pPr>
              <w:widowControl w:val="0"/>
              <w:tabs>
                <w:tab w:val="left" w:pos="7811"/>
              </w:tabs>
              <w:suppressAutoHyphens/>
              <w:spacing w:after="120"/>
              <w:jc w:val="center"/>
              <w:rPr>
                <w:rFonts w:ascii="Arial" w:eastAsia="Arial Unicode MS" w:hAnsi="Arial" w:cs="Arial"/>
                <w:sz w:val="20"/>
                <w:szCs w:val="20"/>
              </w:rPr>
            </w:pPr>
            <w:r w:rsidRPr="00785D1C">
              <w:rPr>
                <w:rFonts w:ascii="Arial" w:eastAsia="Arial Unicode MS" w:hAnsi="Arial" w:cs="Arial"/>
                <w:sz w:val="20"/>
                <w:szCs w:val="20"/>
              </w:rPr>
              <w:t>DOCUMENTOS DE HABILITAÇÃO</w:t>
            </w:r>
          </w:p>
          <w:p w:rsidR="00E122E3" w:rsidRPr="00785D1C" w:rsidRDefault="00E122E3" w:rsidP="00E122E3">
            <w:pPr>
              <w:widowControl w:val="0"/>
              <w:tabs>
                <w:tab w:val="left" w:pos="7811"/>
              </w:tabs>
              <w:suppressAutoHyphens/>
              <w:spacing w:after="120"/>
              <w:jc w:val="center"/>
              <w:rPr>
                <w:rFonts w:ascii="Arial" w:eastAsia="Arial Unicode MS" w:hAnsi="Arial" w:cs="Arial"/>
                <w:sz w:val="20"/>
                <w:szCs w:val="20"/>
              </w:rPr>
            </w:pPr>
            <w:r>
              <w:rPr>
                <w:rFonts w:ascii="Arial" w:eastAsia="Arial Unicode MS" w:hAnsi="Arial" w:cs="Arial"/>
                <w:sz w:val="20"/>
                <w:szCs w:val="20"/>
              </w:rPr>
              <w:t>CAMARA MUNICIPAL DE BROTAS DE MACAÚBAS</w:t>
            </w:r>
            <w:r w:rsidRPr="00785D1C">
              <w:rPr>
                <w:rFonts w:ascii="Arial" w:eastAsia="Arial Unicode MS" w:hAnsi="Arial" w:cs="Arial"/>
                <w:sz w:val="20"/>
                <w:szCs w:val="20"/>
              </w:rPr>
              <w:t>/BA</w:t>
            </w:r>
          </w:p>
          <w:p w:rsidR="00B10037" w:rsidRPr="00785D1C" w:rsidRDefault="004928D2" w:rsidP="005F3FB9">
            <w:pPr>
              <w:widowControl w:val="0"/>
              <w:tabs>
                <w:tab w:val="left" w:pos="7811"/>
              </w:tabs>
              <w:suppressAutoHyphens/>
              <w:spacing w:after="120"/>
              <w:jc w:val="center"/>
              <w:rPr>
                <w:rFonts w:ascii="Arial" w:eastAsia="Arial Unicode MS" w:hAnsi="Arial" w:cs="Arial"/>
                <w:sz w:val="20"/>
                <w:szCs w:val="20"/>
              </w:rPr>
            </w:pPr>
            <w:r>
              <w:rPr>
                <w:rFonts w:ascii="Arial" w:eastAsia="Arial Unicode MS" w:hAnsi="Arial" w:cs="Arial"/>
                <w:sz w:val="20"/>
                <w:szCs w:val="20"/>
              </w:rPr>
              <w:t xml:space="preserve">PREGÃO PRESENCIAL Nº </w:t>
            </w:r>
            <w:r w:rsidR="000D15BC">
              <w:rPr>
                <w:rFonts w:ascii="Arial" w:eastAsia="Arial Unicode MS" w:hAnsi="Arial" w:cs="Arial"/>
                <w:sz w:val="20"/>
                <w:szCs w:val="20"/>
              </w:rPr>
              <w:t>002/2021</w:t>
            </w:r>
          </w:p>
          <w:p w:rsidR="00B10037" w:rsidRPr="00785D1C" w:rsidRDefault="00B10037" w:rsidP="005F3FB9">
            <w:pPr>
              <w:widowControl w:val="0"/>
              <w:tabs>
                <w:tab w:val="left" w:pos="7811"/>
              </w:tabs>
              <w:suppressAutoHyphens/>
              <w:spacing w:after="120"/>
              <w:jc w:val="center"/>
              <w:rPr>
                <w:rFonts w:ascii="Arial" w:eastAsia="Arial Unicode MS" w:hAnsi="Arial" w:cs="Arial"/>
                <w:sz w:val="20"/>
                <w:szCs w:val="20"/>
              </w:rPr>
            </w:pPr>
            <w:r w:rsidRPr="00785D1C">
              <w:rPr>
                <w:rFonts w:ascii="Arial" w:eastAsia="Arial Unicode MS" w:hAnsi="Arial" w:cs="Arial"/>
                <w:sz w:val="20"/>
                <w:szCs w:val="20"/>
              </w:rPr>
              <w:t>(RAZÃO SOCIAL DO PROPONENTE)</w:t>
            </w:r>
          </w:p>
          <w:p w:rsidR="00B10037" w:rsidRPr="00785D1C" w:rsidRDefault="00B10037" w:rsidP="005F3FB9">
            <w:pPr>
              <w:widowControl w:val="0"/>
              <w:tabs>
                <w:tab w:val="left" w:pos="7797"/>
              </w:tabs>
              <w:suppressAutoHyphens/>
              <w:spacing w:after="120"/>
              <w:jc w:val="center"/>
              <w:rPr>
                <w:rFonts w:ascii="Arial" w:eastAsia="Arial Unicode MS" w:hAnsi="Arial" w:cs="Arial"/>
                <w:sz w:val="20"/>
                <w:szCs w:val="20"/>
              </w:rPr>
            </w:pPr>
            <w:r w:rsidRPr="00785D1C">
              <w:rPr>
                <w:rFonts w:ascii="Arial" w:eastAsia="Arial Unicode MS" w:hAnsi="Arial" w:cs="Arial"/>
                <w:sz w:val="20"/>
                <w:szCs w:val="20"/>
              </w:rPr>
              <w:t>(CNPJ)</w:t>
            </w:r>
          </w:p>
        </w:tc>
      </w:tr>
    </w:tbl>
    <w:p w:rsidR="00B10037" w:rsidRPr="00785D1C" w:rsidRDefault="00B10037" w:rsidP="00B10037">
      <w:pPr>
        <w:widowControl w:val="0"/>
        <w:suppressAutoHyphens/>
        <w:spacing w:after="120"/>
        <w:jc w:val="both"/>
        <w:rPr>
          <w:rFonts w:ascii="Arial" w:eastAsia="Arial Unicode MS" w:hAnsi="Arial" w:cs="Arial"/>
          <w:sz w:val="20"/>
          <w:szCs w:val="20"/>
        </w:rPr>
      </w:pPr>
    </w:p>
    <w:p w:rsidR="00B10037" w:rsidRPr="00785D1C" w:rsidRDefault="00B10037" w:rsidP="00B10037">
      <w:pPr>
        <w:widowControl w:val="0"/>
        <w:numPr>
          <w:ilvl w:val="1"/>
          <w:numId w:val="20"/>
        </w:numPr>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Os licitantes interessados em participar do certame não necessitam encaminhar seus representantes legais para entregar os envelopes com a documentação e as propostas, podendo, inclusive, encaminhá-los via CORREIOS ou outro meio similar de entrega, atentando para as datas e horários finais para recebimento dos mesmos, constantes neste Edital. A correspondência deverá ser endereçada com aviso de recebimento para a Comissão de Licitação no endereço indicado no Item 1 deste Edital e conter os dois envelopes acima mencionados, além das declarações complementares, com antecedência mínima de 1 (uma) hora do momento marcado para abertura da sessão pública.</w:t>
      </w:r>
    </w:p>
    <w:p w:rsidR="00B10037" w:rsidRPr="00785D1C" w:rsidRDefault="00B10037" w:rsidP="00B10037">
      <w:pPr>
        <w:widowControl w:val="0"/>
        <w:numPr>
          <w:ilvl w:val="1"/>
          <w:numId w:val="20"/>
        </w:numPr>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 xml:space="preserve">Depois de ultrapassado o horário para recebimento dos envelopes (desde que todos os presentes já tenham concluída a entrega dos documentos), nenhum outro será recebido, nem tampouco serão permitidos quaisquer adendos ou esclarecimentos relativos aos documentos de habilitação ou proposta de preços apresentadas. Registra-se que a partir deste momento, NÃO caberá desistência da proposta, salvo se </w:t>
      </w:r>
      <w:r>
        <w:rPr>
          <w:rFonts w:ascii="Arial" w:eastAsia="Arial Unicode MS" w:hAnsi="Arial" w:cs="Arial"/>
          <w:sz w:val="20"/>
          <w:szCs w:val="20"/>
        </w:rPr>
        <w:t>existir justo motivo aceito pelo</w:t>
      </w:r>
      <w:r w:rsidR="001A3AB1">
        <w:rPr>
          <w:rFonts w:ascii="Arial" w:eastAsia="Arial Unicode MS" w:hAnsi="Arial" w:cs="Arial"/>
          <w:sz w:val="20"/>
          <w:szCs w:val="20"/>
        </w:rPr>
        <w:t xml:space="preserve"> (a)</w:t>
      </w:r>
      <w:r w:rsidRPr="00785D1C">
        <w:rPr>
          <w:rFonts w:ascii="Arial" w:eastAsia="Arial Unicode MS" w:hAnsi="Arial" w:cs="Arial"/>
          <w:sz w:val="20"/>
          <w:szCs w:val="20"/>
        </w:rPr>
        <w:t xml:space="preserve"> Pregoeir</w:t>
      </w:r>
      <w:r>
        <w:rPr>
          <w:rFonts w:ascii="Arial" w:eastAsia="Arial Unicode MS" w:hAnsi="Arial" w:cs="Arial"/>
          <w:sz w:val="20"/>
          <w:szCs w:val="20"/>
        </w:rPr>
        <w:t>o</w:t>
      </w:r>
      <w:r w:rsidR="001A3AB1">
        <w:rPr>
          <w:rFonts w:ascii="Arial" w:eastAsia="Arial Unicode MS" w:hAnsi="Arial" w:cs="Arial"/>
          <w:sz w:val="20"/>
          <w:szCs w:val="20"/>
        </w:rPr>
        <w:t xml:space="preserve"> (a)</w:t>
      </w:r>
      <w:r w:rsidRPr="00785D1C">
        <w:rPr>
          <w:rFonts w:ascii="Arial" w:eastAsia="Arial Unicode MS" w:hAnsi="Arial" w:cs="Arial"/>
          <w:sz w:val="20"/>
          <w:szCs w:val="20"/>
        </w:rPr>
        <w:t>.</w:t>
      </w:r>
    </w:p>
    <w:p w:rsidR="00B10037" w:rsidRPr="00785D1C" w:rsidRDefault="00B10037" w:rsidP="00B10037">
      <w:pPr>
        <w:widowControl w:val="0"/>
        <w:suppressAutoHyphens/>
        <w:spacing w:after="120"/>
        <w:jc w:val="both"/>
        <w:rPr>
          <w:rFonts w:ascii="Arial" w:eastAsia="Arial Unicode MS" w:hAnsi="Arial" w:cs="Arial"/>
          <w:b/>
          <w:sz w:val="20"/>
          <w:szCs w:val="20"/>
        </w:rPr>
      </w:pPr>
    </w:p>
    <w:p w:rsidR="00B10037" w:rsidRPr="00785D1C" w:rsidRDefault="00B10037" w:rsidP="00B10037">
      <w:pPr>
        <w:widowControl w:val="0"/>
        <w:numPr>
          <w:ilvl w:val="0"/>
          <w:numId w:val="20"/>
        </w:numPr>
        <w:suppressAutoHyphens/>
        <w:spacing w:before="120" w:after="120"/>
        <w:ind w:left="0" w:firstLine="0"/>
        <w:jc w:val="both"/>
        <w:rPr>
          <w:rFonts w:ascii="Arial" w:eastAsia="Arial Unicode MS" w:hAnsi="Arial" w:cs="Arial"/>
          <w:b/>
          <w:sz w:val="20"/>
          <w:szCs w:val="20"/>
        </w:rPr>
      </w:pPr>
      <w:r w:rsidRPr="00785D1C">
        <w:rPr>
          <w:rFonts w:ascii="Arial" w:eastAsia="Arial Unicode MS" w:hAnsi="Arial" w:cs="Arial"/>
          <w:b/>
          <w:sz w:val="20"/>
          <w:szCs w:val="20"/>
        </w:rPr>
        <w:t>DO REPRESENTANTE E DO CREDENCIAMENTO</w:t>
      </w:r>
    </w:p>
    <w:p w:rsidR="00B10037" w:rsidRPr="00674E4F" w:rsidRDefault="00B10037" w:rsidP="00B10037">
      <w:pPr>
        <w:widowControl w:val="0"/>
        <w:suppressAutoHyphens/>
        <w:spacing w:before="120" w:after="120"/>
        <w:ind w:left="425"/>
        <w:jc w:val="both"/>
        <w:rPr>
          <w:rFonts w:ascii="Arial" w:eastAsia="Arial Unicode MS" w:hAnsi="Arial" w:cs="Arial"/>
          <w:sz w:val="20"/>
          <w:szCs w:val="20"/>
        </w:rPr>
      </w:pPr>
      <w:r w:rsidRPr="00674E4F">
        <w:rPr>
          <w:rFonts w:ascii="Arial" w:eastAsia="Arial Unicode MS" w:hAnsi="Arial" w:cs="Arial"/>
          <w:sz w:val="20"/>
          <w:szCs w:val="20"/>
        </w:rPr>
        <w:t>2.1.</w:t>
      </w:r>
      <w:r w:rsidRPr="00674E4F">
        <w:rPr>
          <w:rFonts w:ascii="Arial" w:eastAsia="Arial Unicode MS" w:hAnsi="Arial" w:cs="Arial"/>
          <w:sz w:val="20"/>
          <w:szCs w:val="20"/>
        </w:rPr>
        <w:tab/>
        <w:t xml:space="preserve">Os licitantes que desejarem manifestar-se durante a SESSÃO DE JULGAMENTO nas fases do processo de licitação, notadamente no momento da oferta de </w:t>
      </w:r>
      <w:r w:rsidRPr="00674E4F">
        <w:rPr>
          <w:rFonts w:ascii="Arial" w:eastAsia="Arial Unicode MS" w:hAnsi="Arial" w:cs="Arial"/>
          <w:sz w:val="20"/>
          <w:szCs w:val="20"/>
        </w:rPr>
        <w:lastRenderedPageBreak/>
        <w:t>lances e na eventual manifestação da intenção de interpor recurso, deverão estar devidamente representados por:</w:t>
      </w:r>
    </w:p>
    <w:p w:rsidR="00B10037" w:rsidRPr="00674E4F" w:rsidRDefault="00B10037" w:rsidP="00B10037">
      <w:pPr>
        <w:widowControl w:val="0"/>
        <w:suppressAutoHyphens/>
        <w:spacing w:before="120" w:after="120"/>
        <w:ind w:left="425"/>
        <w:jc w:val="both"/>
        <w:rPr>
          <w:rFonts w:ascii="Arial" w:eastAsia="Arial Unicode MS" w:hAnsi="Arial" w:cs="Arial"/>
          <w:sz w:val="20"/>
          <w:szCs w:val="20"/>
        </w:rPr>
      </w:pPr>
      <w:r w:rsidRPr="00674E4F">
        <w:rPr>
          <w:rFonts w:ascii="Arial" w:eastAsia="Arial Unicode MS" w:hAnsi="Arial" w:cs="Arial"/>
          <w:sz w:val="20"/>
          <w:szCs w:val="20"/>
        </w:rPr>
        <w:t>2.1.1.</w:t>
      </w:r>
      <w:r w:rsidRPr="00674E4F">
        <w:rPr>
          <w:rFonts w:ascii="Arial" w:eastAsia="Arial Unicode MS" w:hAnsi="Arial" w:cs="Arial"/>
          <w:sz w:val="20"/>
          <w:szCs w:val="20"/>
        </w:rPr>
        <w:tab/>
        <w:t>Titular da empresa licitante, devendo apresentar cédula de identidade ou outro documento de identificação oficial, acompanhado de: registro comercial no caso de empresa individual, contrato social ou estatuto em vigor, no caso de sociedades comerciais e,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ou inscrito no Registro Civil das Pessoas Jurídicas da respectiva sede, no caso de sociedades cooperativas; sendo que em tais documentos devem constar expressos poderes para exercerem direitos e assumir obrigações em decorrência de tal investidura;</w:t>
      </w:r>
    </w:p>
    <w:p w:rsidR="00B10037" w:rsidRPr="00674E4F" w:rsidRDefault="00B10037" w:rsidP="00B10037">
      <w:pPr>
        <w:widowControl w:val="0"/>
        <w:suppressAutoHyphens/>
        <w:spacing w:before="120" w:after="120"/>
        <w:ind w:left="425"/>
        <w:jc w:val="both"/>
        <w:rPr>
          <w:rFonts w:ascii="Arial" w:eastAsia="Arial Unicode MS" w:hAnsi="Arial" w:cs="Arial"/>
          <w:sz w:val="20"/>
          <w:szCs w:val="20"/>
        </w:rPr>
      </w:pPr>
      <w:r w:rsidRPr="00674E4F">
        <w:rPr>
          <w:rFonts w:ascii="Arial" w:eastAsia="Arial Unicode MS" w:hAnsi="Arial" w:cs="Arial"/>
          <w:sz w:val="20"/>
          <w:szCs w:val="20"/>
        </w:rPr>
        <w:t>2.1.2.</w:t>
      </w:r>
      <w:r w:rsidRPr="00674E4F">
        <w:rPr>
          <w:rFonts w:ascii="Arial" w:eastAsia="Arial Unicode MS" w:hAnsi="Arial" w:cs="Arial"/>
          <w:sz w:val="20"/>
          <w:szCs w:val="20"/>
        </w:rPr>
        <w:tab/>
        <w:t>Representante designado pela empresa licitante, que deverá apresentar instrumento de procuração ou documento equivalente, com poderes para se manifestar em nome da empresa licitante em qualquer fase da licitação, acompanhado de documento de identificação oficial e 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ou inscrito no Registro Civil das Pessoas Jurídicas da respectiva sede, no caso de sociedades cooperativas; e</w:t>
      </w:r>
    </w:p>
    <w:p w:rsidR="00B10037" w:rsidRPr="00674E4F" w:rsidRDefault="00B10037" w:rsidP="00B10037">
      <w:pPr>
        <w:widowControl w:val="0"/>
        <w:suppressAutoHyphens/>
        <w:spacing w:before="120" w:after="120"/>
        <w:ind w:left="425"/>
        <w:jc w:val="both"/>
        <w:rPr>
          <w:rFonts w:ascii="Arial" w:eastAsia="Arial Unicode MS" w:hAnsi="Arial" w:cs="Arial"/>
          <w:sz w:val="20"/>
          <w:szCs w:val="20"/>
        </w:rPr>
      </w:pPr>
      <w:r w:rsidRPr="00674E4F">
        <w:rPr>
          <w:rFonts w:ascii="Arial" w:eastAsia="Arial Unicode MS" w:hAnsi="Arial" w:cs="Arial"/>
          <w:sz w:val="20"/>
          <w:szCs w:val="20"/>
        </w:rPr>
        <w:t>2.1.3.</w:t>
      </w:r>
      <w:r w:rsidRPr="00674E4F">
        <w:rPr>
          <w:rFonts w:ascii="Arial" w:eastAsia="Arial Unicode MS" w:hAnsi="Arial" w:cs="Arial"/>
          <w:sz w:val="20"/>
          <w:szCs w:val="20"/>
        </w:rPr>
        <w:tab/>
        <w:t>Titular pessoa física, documento de identificação oficial, com foto, e comprovante de residência (cópia autenticada ou simples acompanhada com originais para conferência).</w:t>
      </w:r>
    </w:p>
    <w:p w:rsidR="00B10037" w:rsidRPr="00674E4F" w:rsidRDefault="00B10037" w:rsidP="00B10037">
      <w:pPr>
        <w:widowControl w:val="0"/>
        <w:suppressAutoHyphens/>
        <w:spacing w:before="120" w:after="120"/>
        <w:ind w:left="425"/>
        <w:jc w:val="both"/>
        <w:rPr>
          <w:rFonts w:ascii="Arial" w:eastAsia="Arial Unicode MS" w:hAnsi="Arial" w:cs="Arial"/>
          <w:sz w:val="20"/>
          <w:szCs w:val="20"/>
        </w:rPr>
      </w:pPr>
      <w:r w:rsidRPr="00674E4F">
        <w:rPr>
          <w:rFonts w:ascii="Arial" w:eastAsia="Arial Unicode MS" w:hAnsi="Arial" w:cs="Arial"/>
          <w:sz w:val="20"/>
          <w:szCs w:val="20"/>
        </w:rPr>
        <w:t>2.2.</w:t>
      </w:r>
      <w:r w:rsidRPr="00674E4F">
        <w:rPr>
          <w:rFonts w:ascii="Arial" w:eastAsia="Arial Unicode MS" w:hAnsi="Arial" w:cs="Arial"/>
          <w:sz w:val="20"/>
          <w:szCs w:val="20"/>
        </w:rPr>
        <w:tab/>
        <w:t>Cada representante legal/credenciado deverá representar apenas uma empresa licitante; sendo obrigatória a apresentação dos documentos referidos acima FORA DOS ENVELOPES citados neste Edital.</w:t>
      </w:r>
    </w:p>
    <w:p w:rsidR="00B10037" w:rsidRPr="00674E4F" w:rsidRDefault="00B10037" w:rsidP="00B10037">
      <w:pPr>
        <w:widowControl w:val="0"/>
        <w:suppressAutoHyphens/>
        <w:spacing w:before="120" w:after="120"/>
        <w:ind w:left="425"/>
        <w:jc w:val="both"/>
        <w:rPr>
          <w:rFonts w:ascii="Arial" w:eastAsia="Arial Unicode MS" w:hAnsi="Arial" w:cs="Arial"/>
          <w:sz w:val="20"/>
          <w:szCs w:val="20"/>
        </w:rPr>
      </w:pPr>
      <w:r w:rsidRPr="00674E4F">
        <w:rPr>
          <w:rFonts w:ascii="Arial" w:eastAsia="Arial Unicode MS" w:hAnsi="Arial" w:cs="Arial"/>
          <w:sz w:val="20"/>
          <w:szCs w:val="20"/>
        </w:rPr>
        <w:t>2.3.</w:t>
      </w:r>
      <w:r w:rsidRPr="00674E4F">
        <w:rPr>
          <w:rFonts w:ascii="Arial" w:eastAsia="Arial Unicode MS" w:hAnsi="Arial" w:cs="Arial"/>
          <w:sz w:val="20"/>
          <w:szCs w:val="20"/>
        </w:rPr>
        <w:tab/>
        <w:t>O licitante que não estiver devidamente representado durante a sessão de julgamento ficará impedido de participar da fase de lances, não sendo computada sua proposta para os fins da contagem prevista no artigo 4º, inciso IX, da Lei nº 10.520; bem como não poderá usufruir do direito de interpor recurso face à impossibilidade de manifestação imediata de intenção, nos moldes do no artigo 4º, inciso XVIII, da Lei nº 10.520.</w:t>
      </w:r>
    </w:p>
    <w:p w:rsidR="00B10037" w:rsidRPr="00785D1C" w:rsidRDefault="00B10037" w:rsidP="00B10037">
      <w:pPr>
        <w:widowControl w:val="0"/>
        <w:suppressAutoHyphens/>
        <w:spacing w:before="120" w:after="120"/>
        <w:ind w:left="425"/>
        <w:jc w:val="both"/>
        <w:rPr>
          <w:rFonts w:ascii="Arial" w:eastAsia="Arial Unicode MS" w:hAnsi="Arial" w:cs="Arial"/>
          <w:sz w:val="20"/>
          <w:szCs w:val="20"/>
        </w:rPr>
      </w:pPr>
      <w:r w:rsidRPr="00674E4F">
        <w:rPr>
          <w:rFonts w:ascii="Arial" w:eastAsia="Arial Unicode MS" w:hAnsi="Arial" w:cs="Arial"/>
          <w:sz w:val="20"/>
          <w:szCs w:val="20"/>
        </w:rPr>
        <w:t>2.4.</w:t>
      </w:r>
      <w:r w:rsidRPr="00674E4F">
        <w:rPr>
          <w:rFonts w:ascii="Arial" w:eastAsia="Arial Unicode MS" w:hAnsi="Arial" w:cs="Arial"/>
          <w:sz w:val="20"/>
          <w:szCs w:val="20"/>
        </w:rPr>
        <w:tab/>
        <w:t>Registra-se que o ATO DE CREDENCIAMENTO DE REPRESENTANTES será efetivado nas seguintes oportunidades: a) sempre na abertura das sessões; e b) após a conclusão das etapas das fases de lances/negociação direta e do julgamento dos documentos de habilitação. Excepcionalmente, o</w:t>
      </w:r>
      <w:r w:rsidR="00082284">
        <w:rPr>
          <w:rFonts w:ascii="Arial" w:eastAsia="Arial Unicode MS" w:hAnsi="Arial" w:cs="Arial"/>
          <w:sz w:val="20"/>
          <w:szCs w:val="20"/>
        </w:rPr>
        <w:t xml:space="preserve"> (a)</w:t>
      </w:r>
      <w:r w:rsidRPr="00674E4F">
        <w:rPr>
          <w:rFonts w:ascii="Arial" w:eastAsia="Arial Unicode MS" w:hAnsi="Arial" w:cs="Arial"/>
          <w:sz w:val="20"/>
          <w:szCs w:val="20"/>
        </w:rPr>
        <w:t xml:space="preserve"> Pregoeiro</w:t>
      </w:r>
      <w:r w:rsidR="00082284">
        <w:rPr>
          <w:rFonts w:ascii="Arial" w:eastAsia="Arial Unicode MS" w:hAnsi="Arial" w:cs="Arial"/>
          <w:sz w:val="20"/>
          <w:szCs w:val="20"/>
        </w:rPr>
        <w:t xml:space="preserve"> (a)</w:t>
      </w:r>
      <w:r w:rsidRPr="00674E4F">
        <w:rPr>
          <w:rFonts w:ascii="Arial" w:eastAsia="Arial Unicode MS" w:hAnsi="Arial" w:cs="Arial"/>
          <w:sz w:val="20"/>
          <w:szCs w:val="20"/>
        </w:rPr>
        <w:t xml:space="preserve"> poderá permitir o credenciamento em outros momentos, sendo imprescindível a exposição dos motivos.</w:t>
      </w:r>
    </w:p>
    <w:p w:rsidR="00B10037" w:rsidRPr="00785D1C" w:rsidRDefault="00B10037" w:rsidP="00B10037">
      <w:pPr>
        <w:widowControl w:val="0"/>
        <w:numPr>
          <w:ilvl w:val="0"/>
          <w:numId w:val="20"/>
        </w:numPr>
        <w:suppressAutoHyphens/>
        <w:spacing w:after="120"/>
        <w:jc w:val="both"/>
        <w:rPr>
          <w:rFonts w:ascii="Arial" w:eastAsia="Arial Unicode MS" w:hAnsi="Arial" w:cs="Arial"/>
          <w:b/>
          <w:sz w:val="20"/>
          <w:szCs w:val="20"/>
        </w:rPr>
      </w:pPr>
      <w:r w:rsidRPr="00785D1C">
        <w:rPr>
          <w:rFonts w:ascii="Arial" w:eastAsia="Arial Unicode MS" w:hAnsi="Arial" w:cs="Arial"/>
          <w:b/>
          <w:sz w:val="20"/>
          <w:szCs w:val="20"/>
        </w:rPr>
        <w:t>OBJETO</w:t>
      </w:r>
    </w:p>
    <w:p w:rsidR="00B10037" w:rsidRPr="004928D2" w:rsidRDefault="00B10037" w:rsidP="004928D2">
      <w:pPr>
        <w:widowControl w:val="0"/>
        <w:numPr>
          <w:ilvl w:val="1"/>
          <w:numId w:val="20"/>
        </w:numPr>
        <w:suppressAutoHyphens/>
        <w:spacing w:before="120" w:after="120"/>
        <w:ind w:right="-15"/>
        <w:jc w:val="both"/>
        <w:rPr>
          <w:rFonts w:ascii="Arial" w:eastAsia="Arial Unicode MS" w:hAnsi="Arial" w:cs="Arial"/>
          <w:bCs/>
          <w:i/>
          <w:color w:val="000000"/>
          <w:sz w:val="20"/>
          <w:szCs w:val="20"/>
        </w:rPr>
      </w:pPr>
      <w:r w:rsidRPr="00785D1C">
        <w:rPr>
          <w:rFonts w:ascii="Arial" w:eastAsia="Arial Unicode MS" w:hAnsi="Arial" w:cs="Arial"/>
          <w:sz w:val="20"/>
          <w:szCs w:val="20"/>
        </w:rPr>
        <w:t xml:space="preserve">A presente licitação tem por objeto a escolha </w:t>
      </w:r>
      <w:r w:rsidR="00061279">
        <w:rPr>
          <w:rFonts w:ascii="Arial" w:eastAsia="Arial Unicode MS" w:hAnsi="Arial" w:cs="Arial"/>
          <w:sz w:val="20"/>
          <w:szCs w:val="20"/>
        </w:rPr>
        <w:t>da proposta mais vantajosa para</w:t>
      </w:r>
      <w:r w:rsidR="000D15BC">
        <w:rPr>
          <w:rFonts w:ascii="Arial" w:eastAsia="Arial Unicode MS" w:hAnsi="Arial" w:cs="Arial"/>
          <w:sz w:val="20"/>
          <w:szCs w:val="20"/>
        </w:rPr>
        <w:t xml:space="preserve"> </w:t>
      </w:r>
      <w:r w:rsidR="0036078B" w:rsidRPr="0036078B">
        <w:rPr>
          <w:rFonts w:ascii="Arial" w:eastAsia="Arial Unicode MS" w:hAnsi="Arial" w:cs="Arial"/>
          <w:b/>
          <w:bCs/>
          <w:i/>
          <w:sz w:val="20"/>
          <w:szCs w:val="20"/>
        </w:rPr>
        <w:t xml:space="preserve">Aquisição de 01 (um) veículo caminhonete tipo PICK-UP, zero quilômetro, cabine dupla, para atender demanda </w:t>
      </w:r>
      <w:r w:rsidR="001343AD">
        <w:rPr>
          <w:rFonts w:ascii="Arial" w:eastAsia="Arial Unicode MS" w:hAnsi="Arial" w:cs="Arial"/>
          <w:b/>
          <w:bCs/>
          <w:i/>
          <w:sz w:val="20"/>
          <w:szCs w:val="20"/>
        </w:rPr>
        <w:t>da Câmara Municipal de Brotas de Macaúbas</w:t>
      </w:r>
      <w:r w:rsidR="0036078B" w:rsidRPr="0036078B">
        <w:rPr>
          <w:rFonts w:ascii="Arial" w:eastAsia="Arial Unicode MS" w:hAnsi="Arial" w:cs="Arial"/>
          <w:b/>
          <w:bCs/>
          <w:i/>
          <w:sz w:val="20"/>
          <w:szCs w:val="20"/>
        </w:rPr>
        <w:t>, conforme a quantidade e especificações contidas no Termo Referencial, que compõe o Edital</w:t>
      </w:r>
      <w:r w:rsidRPr="0036078B">
        <w:rPr>
          <w:rFonts w:ascii="Arial" w:eastAsia="Arial Unicode MS" w:hAnsi="Arial" w:cs="Arial"/>
          <w:bCs/>
          <w:i/>
          <w:sz w:val="20"/>
          <w:szCs w:val="20"/>
        </w:rPr>
        <w:t xml:space="preserve">, </w:t>
      </w:r>
      <w:r w:rsidRPr="0036078B">
        <w:rPr>
          <w:rFonts w:ascii="Arial" w:eastAsia="Arial Unicode MS" w:hAnsi="Arial" w:cs="Arial"/>
          <w:sz w:val="20"/>
          <w:szCs w:val="20"/>
        </w:rPr>
        <w:t xml:space="preserve">com </w:t>
      </w:r>
      <w:r w:rsidRPr="0036078B">
        <w:rPr>
          <w:rFonts w:ascii="Arial" w:eastAsia="Arial Unicode MS" w:hAnsi="Arial" w:cs="Arial"/>
          <w:b/>
          <w:sz w:val="20"/>
          <w:szCs w:val="20"/>
          <w:shd w:val="clear" w:color="auto" w:fill="E7E6E6"/>
        </w:rPr>
        <w:t xml:space="preserve">VALOR TOTAL estimado em </w:t>
      </w:r>
      <w:r w:rsidR="004928D2" w:rsidRPr="004928D2">
        <w:rPr>
          <w:rFonts w:ascii="Arial" w:eastAsia="Arial Unicode MS" w:hAnsi="Arial" w:cs="Arial"/>
          <w:b/>
          <w:bCs/>
          <w:i/>
          <w:sz w:val="20"/>
          <w:szCs w:val="20"/>
          <w:shd w:val="clear" w:color="auto" w:fill="E7E6E6"/>
        </w:rPr>
        <w:t>R$</w:t>
      </w:r>
      <w:r w:rsidR="000D15BC">
        <w:rPr>
          <w:rFonts w:ascii="Arial" w:eastAsia="Arial Unicode MS" w:hAnsi="Arial" w:cs="Arial"/>
          <w:b/>
          <w:bCs/>
          <w:i/>
          <w:sz w:val="20"/>
          <w:szCs w:val="20"/>
          <w:shd w:val="clear" w:color="auto" w:fill="E7E6E6"/>
        </w:rPr>
        <w:t xml:space="preserve"> 167.000,00 (cento e sessenta e sete mil reais)</w:t>
      </w:r>
      <w:r w:rsidR="0036078B" w:rsidRPr="004928D2">
        <w:rPr>
          <w:rFonts w:ascii="Arial" w:hAnsi="Arial" w:cs="Arial"/>
          <w:b/>
          <w:bCs/>
          <w:i/>
          <w:color w:val="000000"/>
          <w:sz w:val="20"/>
        </w:rPr>
        <w:t xml:space="preserve">, </w:t>
      </w:r>
      <w:r w:rsidRPr="004928D2">
        <w:rPr>
          <w:rFonts w:ascii="Arial" w:eastAsia="Arial Unicode MS" w:hAnsi="Arial" w:cs="Arial"/>
          <w:sz w:val="20"/>
          <w:szCs w:val="20"/>
        </w:rPr>
        <w:t>conforme especificações e quantitativos constantes no Termo de Referência anexo que é parte integrante deste Edital.</w:t>
      </w:r>
    </w:p>
    <w:p w:rsidR="00B10037" w:rsidRPr="004928D2" w:rsidRDefault="00B10037" w:rsidP="00B10037">
      <w:pPr>
        <w:widowControl w:val="0"/>
        <w:numPr>
          <w:ilvl w:val="1"/>
          <w:numId w:val="20"/>
        </w:numPr>
        <w:suppressAutoHyphens/>
        <w:spacing w:before="120" w:after="120"/>
        <w:ind w:left="425" w:right="-15" w:firstLine="0"/>
        <w:jc w:val="both"/>
        <w:rPr>
          <w:rFonts w:ascii="Arial" w:eastAsia="Arial Unicode MS" w:hAnsi="Arial" w:cs="Arial"/>
          <w:sz w:val="20"/>
          <w:szCs w:val="20"/>
        </w:rPr>
      </w:pPr>
      <w:r w:rsidRPr="004928D2">
        <w:rPr>
          <w:rFonts w:ascii="Arial" w:eastAsia="Arial Unicode MS" w:hAnsi="Arial" w:cs="Arial"/>
          <w:sz w:val="20"/>
          <w:szCs w:val="20"/>
        </w:rPr>
        <w:lastRenderedPageBreak/>
        <w:t>A li</w:t>
      </w:r>
      <w:r w:rsidR="004928D2">
        <w:rPr>
          <w:rFonts w:ascii="Arial" w:eastAsia="Arial Unicode MS" w:hAnsi="Arial" w:cs="Arial"/>
          <w:sz w:val="20"/>
          <w:szCs w:val="20"/>
        </w:rPr>
        <w:t xml:space="preserve">citação será dividida em um lote, formado por um item. </w:t>
      </w:r>
    </w:p>
    <w:p w:rsidR="00B10037" w:rsidRPr="00785D1C" w:rsidRDefault="00B10037" w:rsidP="00B10037">
      <w:pPr>
        <w:widowControl w:val="0"/>
        <w:suppressAutoHyphens/>
        <w:spacing w:before="120" w:after="120"/>
        <w:ind w:left="425"/>
        <w:jc w:val="both"/>
        <w:rPr>
          <w:rFonts w:ascii="Arial" w:eastAsia="Arial Unicode MS" w:hAnsi="Arial" w:cs="Arial"/>
          <w:i/>
          <w:color w:val="FF0000"/>
          <w:sz w:val="20"/>
          <w:szCs w:val="20"/>
        </w:rPr>
      </w:pPr>
    </w:p>
    <w:p w:rsidR="00B10037" w:rsidRPr="00785D1C" w:rsidRDefault="00B10037" w:rsidP="00B10037">
      <w:pPr>
        <w:widowControl w:val="0"/>
        <w:numPr>
          <w:ilvl w:val="0"/>
          <w:numId w:val="20"/>
        </w:numPr>
        <w:suppressAutoHyphens/>
        <w:spacing w:before="120" w:after="120"/>
        <w:ind w:left="0" w:firstLine="0"/>
        <w:jc w:val="both"/>
        <w:rPr>
          <w:rFonts w:ascii="Arial" w:eastAsia="Arial Unicode MS" w:hAnsi="Arial" w:cs="Arial"/>
          <w:b/>
          <w:color w:val="000000"/>
          <w:sz w:val="20"/>
          <w:szCs w:val="20"/>
        </w:rPr>
      </w:pPr>
      <w:r w:rsidRPr="00785D1C">
        <w:rPr>
          <w:rFonts w:ascii="Arial" w:eastAsia="Arial Unicode MS" w:hAnsi="Arial" w:cs="Arial"/>
          <w:b/>
          <w:color w:val="000000"/>
          <w:sz w:val="20"/>
          <w:szCs w:val="20"/>
        </w:rPr>
        <w:t>DOS RECURSOS ORÇAMENTÁRIOS</w:t>
      </w:r>
    </w:p>
    <w:p w:rsidR="00B10037" w:rsidRPr="00785D1C" w:rsidRDefault="00B10037" w:rsidP="00B10037">
      <w:pPr>
        <w:widowControl w:val="0"/>
        <w:numPr>
          <w:ilvl w:val="1"/>
          <w:numId w:val="20"/>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 xml:space="preserve">As despesas para atender a esta licitação estão programadas em dotação orçamentária </w:t>
      </w:r>
      <w:r w:rsidRPr="00785D1C">
        <w:rPr>
          <w:rFonts w:ascii="Arial" w:eastAsia="Arial Unicode MS" w:hAnsi="Arial" w:cs="Arial"/>
          <w:sz w:val="20"/>
          <w:szCs w:val="20"/>
        </w:rPr>
        <w:t>própria</w:t>
      </w:r>
      <w:r w:rsidRPr="00785D1C">
        <w:rPr>
          <w:rFonts w:ascii="Arial" w:eastAsia="Arial Unicode MS" w:hAnsi="Arial" w:cs="Arial"/>
          <w:color w:val="000000"/>
          <w:sz w:val="20"/>
          <w:szCs w:val="20"/>
        </w:rPr>
        <w:t xml:space="preserve">, prevista no orçamento do </w:t>
      </w:r>
      <w:r w:rsidR="00784F52">
        <w:rPr>
          <w:rFonts w:ascii="Arial" w:eastAsia="Arial Unicode MS" w:hAnsi="Arial" w:cs="Arial"/>
          <w:color w:val="000000"/>
          <w:sz w:val="20"/>
          <w:szCs w:val="20"/>
        </w:rPr>
        <w:t>Câmara Municipal de Brotas de Macaúbas</w:t>
      </w:r>
      <w:r w:rsidRPr="00785D1C">
        <w:rPr>
          <w:rFonts w:ascii="Arial" w:eastAsia="Arial Unicode MS" w:hAnsi="Arial" w:cs="Arial"/>
          <w:color w:val="000000"/>
          <w:sz w:val="20"/>
          <w:szCs w:val="20"/>
        </w:rPr>
        <w:t xml:space="preserve"> para o </w:t>
      </w:r>
      <w:r w:rsidR="00AF4F1E">
        <w:rPr>
          <w:rFonts w:ascii="Arial" w:eastAsia="Arial Unicode MS" w:hAnsi="Arial" w:cs="Arial"/>
          <w:color w:val="000000"/>
          <w:sz w:val="20"/>
          <w:szCs w:val="20"/>
          <w:shd w:val="clear" w:color="auto" w:fill="D9D9D9"/>
        </w:rPr>
        <w:t>EXERCÍCIO DE 2021</w:t>
      </w:r>
      <w:r w:rsidRPr="00785D1C">
        <w:rPr>
          <w:rFonts w:ascii="Arial" w:eastAsia="Arial Unicode MS" w:hAnsi="Arial" w:cs="Arial"/>
          <w:color w:val="000000"/>
          <w:sz w:val="20"/>
          <w:szCs w:val="20"/>
        </w:rPr>
        <w:t>, na classificação abaixo:</w:t>
      </w:r>
    </w:p>
    <w:p w:rsidR="00B10037" w:rsidRDefault="00B10037" w:rsidP="00B10037">
      <w:pPr>
        <w:pStyle w:val="SemEspaamento"/>
        <w:ind w:left="360"/>
        <w:rPr>
          <w:rFonts w:ascii="Arial" w:hAnsi="Arial" w:cs="Arial"/>
        </w:rPr>
      </w:pPr>
      <w:r w:rsidRPr="00C55701">
        <w:rPr>
          <w:rFonts w:ascii="Arial" w:hAnsi="Arial" w:cs="Arial"/>
        </w:rPr>
        <w:t>Unidade Orçamentária/Projeto/Atividade/Elemento/Fonte</w:t>
      </w:r>
    </w:p>
    <w:p w:rsidR="00AF4F1E" w:rsidRDefault="00AF4F1E" w:rsidP="00B10037">
      <w:pPr>
        <w:pStyle w:val="SemEspaamento"/>
        <w:ind w:left="360"/>
        <w:rPr>
          <w:rFonts w:ascii="Arial" w:hAnsi="Arial" w:cs="Arial"/>
        </w:rPr>
      </w:pPr>
    </w:p>
    <w:p w:rsidR="000D15BC" w:rsidRPr="000D15BC" w:rsidRDefault="000D15BC" w:rsidP="000D15BC">
      <w:pPr>
        <w:pStyle w:val="SemEspaamento"/>
        <w:ind w:left="360"/>
        <w:jc w:val="both"/>
        <w:rPr>
          <w:rFonts w:ascii="Arial" w:hAnsi="Arial" w:cs="Arial"/>
        </w:rPr>
      </w:pPr>
      <w:r w:rsidRPr="000D15BC">
        <w:rPr>
          <w:rFonts w:ascii="Arial" w:hAnsi="Arial" w:cs="Arial"/>
        </w:rPr>
        <w:t>ÓRGÃO: 01</w:t>
      </w:r>
    </w:p>
    <w:p w:rsidR="000D15BC" w:rsidRPr="000D15BC" w:rsidRDefault="000D15BC" w:rsidP="000D15BC">
      <w:pPr>
        <w:pStyle w:val="SemEspaamento"/>
        <w:ind w:left="360"/>
        <w:jc w:val="both"/>
        <w:rPr>
          <w:rFonts w:ascii="Arial" w:hAnsi="Arial" w:cs="Arial"/>
        </w:rPr>
      </w:pPr>
      <w:r w:rsidRPr="000D15BC">
        <w:rPr>
          <w:rFonts w:ascii="Arial" w:hAnsi="Arial" w:cs="Arial"/>
        </w:rPr>
        <w:t>DOTAÇÃO: 1.001 - AQUISIÇÃO, CONSTRUÇÃO, AMPLIAÇÃO, REFORMA E APARELHAMENTO DO PREDIO DA CÂMARA MUNICIPAL</w:t>
      </w:r>
    </w:p>
    <w:p w:rsidR="000D15BC" w:rsidRPr="000D15BC" w:rsidRDefault="000D15BC" w:rsidP="000D15BC">
      <w:pPr>
        <w:pStyle w:val="SemEspaamento"/>
        <w:ind w:left="360"/>
        <w:jc w:val="both"/>
        <w:rPr>
          <w:rFonts w:ascii="Arial" w:hAnsi="Arial" w:cs="Arial"/>
        </w:rPr>
      </w:pPr>
      <w:r w:rsidRPr="000D15BC">
        <w:rPr>
          <w:rFonts w:ascii="Arial" w:hAnsi="Arial" w:cs="Arial"/>
        </w:rPr>
        <w:t>ELEMENTO: 44.90.52 -  EQUIPAMENTO E MATERIAL PERMANENTE</w:t>
      </w:r>
    </w:p>
    <w:p w:rsidR="00B10037" w:rsidRDefault="000D15BC" w:rsidP="000D15BC">
      <w:pPr>
        <w:pStyle w:val="SemEspaamento"/>
        <w:ind w:left="360"/>
        <w:jc w:val="both"/>
        <w:rPr>
          <w:rFonts w:ascii="Arial" w:hAnsi="Arial" w:cs="Arial"/>
        </w:rPr>
      </w:pPr>
      <w:r w:rsidRPr="000D15BC">
        <w:rPr>
          <w:rFonts w:ascii="Arial" w:hAnsi="Arial" w:cs="Arial"/>
        </w:rPr>
        <w:t>FONTE: 00</w:t>
      </w:r>
    </w:p>
    <w:p w:rsidR="000D15BC" w:rsidRPr="000D15BC" w:rsidRDefault="000D15BC" w:rsidP="000D15BC">
      <w:pPr>
        <w:pStyle w:val="SemEspaamento"/>
        <w:ind w:left="360"/>
        <w:rPr>
          <w:rFonts w:ascii="Arial" w:hAnsi="Arial" w:cs="Arial"/>
        </w:rPr>
      </w:pPr>
    </w:p>
    <w:p w:rsidR="00B10037" w:rsidRPr="00CF5E6A" w:rsidRDefault="00B10037" w:rsidP="00B10037">
      <w:pPr>
        <w:jc w:val="both"/>
        <w:rPr>
          <w:rFonts w:ascii="Arial" w:hAnsi="Arial" w:cs="Arial"/>
          <w:sz w:val="20"/>
          <w:szCs w:val="20"/>
        </w:rPr>
      </w:pPr>
      <w:r w:rsidRPr="00CF5E6A">
        <w:rPr>
          <w:rFonts w:ascii="Arial" w:hAnsi="Arial" w:cs="Arial"/>
          <w:b/>
          <w:sz w:val="20"/>
          <w:szCs w:val="20"/>
        </w:rPr>
        <w:t xml:space="preserve">Parágrafo Único – </w:t>
      </w:r>
      <w:r w:rsidRPr="00CF5E6A">
        <w:rPr>
          <w:rFonts w:ascii="Arial" w:hAnsi="Arial" w:cs="Arial"/>
          <w:sz w:val="20"/>
          <w:szCs w:val="20"/>
        </w:rPr>
        <w:t xml:space="preserve">(Das previsões Orçamentárias) – Fica o Poder obrigado a fazer prever, nas propostas orçamentárias subsequentes, vigentes durante o tempo de duração do contrato, dotações suficientes para atender as obrigações aqui estabelecidas. </w:t>
      </w:r>
    </w:p>
    <w:p w:rsidR="00B10037" w:rsidRPr="00785D1C" w:rsidRDefault="00B10037" w:rsidP="00B10037">
      <w:pPr>
        <w:spacing w:before="120" w:after="120"/>
        <w:jc w:val="both"/>
        <w:rPr>
          <w:rFonts w:ascii="Arial" w:eastAsia="Arial Unicode MS" w:hAnsi="Arial" w:cs="Arial"/>
          <w:color w:val="000000"/>
          <w:sz w:val="20"/>
          <w:szCs w:val="20"/>
        </w:rPr>
      </w:pPr>
    </w:p>
    <w:p w:rsidR="00B10037" w:rsidRPr="00785D1C" w:rsidRDefault="00B10037" w:rsidP="00B10037">
      <w:pPr>
        <w:widowControl w:val="0"/>
        <w:numPr>
          <w:ilvl w:val="0"/>
          <w:numId w:val="20"/>
        </w:numPr>
        <w:suppressAutoHyphens/>
        <w:spacing w:before="120" w:after="120"/>
        <w:ind w:left="0" w:firstLine="0"/>
        <w:jc w:val="both"/>
        <w:rPr>
          <w:rFonts w:ascii="Arial" w:eastAsia="Arial Unicode MS" w:hAnsi="Arial" w:cs="Arial"/>
          <w:b/>
          <w:color w:val="000000"/>
          <w:sz w:val="20"/>
          <w:szCs w:val="20"/>
        </w:rPr>
      </w:pPr>
      <w:r w:rsidRPr="00785D1C">
        <w:rPr>
          <w:rFonts w:ascii="Arial" w:eastAsia="Arial Unicode MS" w:hAnsi="Arial" w:cs="Arial"/>
          <w:b/>
          <w:color w:val="000000"/>
          <w:sz w:val="20"/>
          <w:szCs w:val="20"/>
        </w:rPr>
        <w:t>DA PARTICIPAÇÃO NA LICITAÇÃO</w:t>
      </w:r>
    </w:p>
    <w:p w:rsidR="00B10037" w:rsidRDefault="00B10037" w:rsidP="00B10037">
      <w:pPr>
        <w:widowControl w:val="0"/>
        <w:numPr>
          <w:ilvl w:val="1"/>
          <w:numId w:val="20"/>
        </w:numPr>
        <w:suppressAutoHyphens/>
        <w:spacing w:before="120" w:after="120"/>
        <w:ind w:left="425" w:firstLine="0"/>
        <w:jc w:val="both"/>
        <w:rPr>
          <w:rFonts w:ascii="Arial" w:eastAsia="Arial Unicode MS" w:hAnsi="Arial" w:cs="Arial"/>
          <w:bCs/>
          <w:color w:val="000000"/>
          <w:sz w:val="20"/>
          <w:szCs w:val="20"/>
        </w:rPr>
      </w:pPr>
      <w:r w:rsidRPr="00785D1C">
        <w:rPr>
          <w:rFonts w:ascii="Arial" w:eastAsia="Arial Unicode MS" w:hAnsi="Arial" w:cs="Arial"/>
          <w:bCs/>
          <w:color w:val="000000"/>
          <w:sz w:val="20"/>
          <w:szCs w:val="20"/>
        </w:rPr>
        <w:t>Poderão participar desta licitação, os interessados cujo ramo de atividade seja compatív</w:t>
      </w:r>
      <w:r>
        <w:rPr>
          <w:rFonts w:ascii="Arial" w:eastAsia="Arial Unicode MS" w:hAnsi="Arial" w:cs="Arial"/>
          <w:bCs/>
          <w:color w:val="000000"/>
          <w:sz w:val="20"/>
          <w:szCs w:val="20"/>
        </w:rPr>
        <w:t>el com o objeto desta licitação.</w:t>
      </w:r>
    </w:p>
    <w:p w:rsidR="00B10037" w:rsidRPr="00785D1C" w:rsidRDefault="00B10037" w:rsidP="00B10037">
      <w:pPr>
        <w:widowControl w:val="0"/>
        <w:numPr>
          <w:ilvl w:val="1"/>
          <w:numId w:val="20"/>
        </w:numPr>
        <w:suppressAutoHyphens/>
        <w:spacing w:before="120" w:after="120"/>
        <w:ind w:left="425" w:firstLine="0"/>
        <w:jc w:val="both"/>
        <w:rPr>
          <w:rFonts w:ascii="Arial" w:eastAsia="Arial Unicode MS" w:hAnsi="Arial" w:cs="Arial"/>
          <w:bCs/>
          <w:color w:val="000000"/>
          <w:sz w:val="20"/>
          <w:szCs w:val="20"/>
        </w:rPr>
      </w:pPr>
      <w:r w:rsidRPr="00785D1C">
        <w:rPr>
          <w:rFonts w:ascii="Arial" w:eastAsia="Arial Unicode MS" w:hAnsi="Arial" w:cs="Arial"/>
          <w:b/>
          <w:bCs/>
          <w:color w:val="000000"/>
          <w:sz w:val="20"/>
          <w:szCs w:val="20"/>
        </w:rPr>
        <w:t>NÃO</w:t>
      </w:r>
      <w:r w:rsidRPr="00785D1C">
        <w:rPr>
          <w:rFonts w:ascii="Arial" w:eastAsia="Arial Unicode MS" w:hAnsi="Arial" w:cs="Arial"/>
          <w:bCs/>
          <w:color w:val="000000"/>
          <w:sz w:val="20"/>
          <w:szCs w:val="20"/>
        </w:rPr>
        <w:t xml:space="preserve"> PODERÃO PARTICIPAR DESTA LICITAÇÃO:</w:t>
      </w:r>
    </w:p>
    <w:p w:rsidR="00B10037" w:rsidRPr="00785D1C" w:rsidRDefault="00B10037" w:rsidP="00B10037">
      <w:pPr>
        <w:widowControl w:val="0"/>
        <w:numPr>
          <w:ilvl w:val="2"/>
          <w:numId w:val="20"/>
        </w:numPr>
        <w:suppressAutoHyphens/>
        <w:spacing w:before="120" w:after="120"/>
        <w:ind w:left="1134" w:firstLine="0"/>
        <w:jc w:val="both"/>
        <w:rPr>
          <w:rFonts w:ascii="Arial" w:eastAsia="Arial Unicode MS" w:hAnsi="Arial" w:cs="Arial"/>
          <w:bCs/>
          <w:color w:val="000000"/>
          <w:sz w:val="20"/>
          <w:szCs w:val="20"/>
        </w:rPr>
      </w:pPr>
      <w:r w:rsidRPr="00785D1C">
        <w:rPr>
          <w:rFonts w:ascii="Arial" w:eastAsia="Arial Unicode MS" w:hAnsi="Arial" w:cs="Arial"/>
          <w:bCs/>
          <w:color w:val="000000"/>
          <w:sz w:val="20"/>
          <w:szCs w:val="20"/>
        </w:rPr>
        <w:t>Interessados proibidos de participar de licitações e celebrar contratos administrativos, na forma da legislação vigente;</w:t>
      </w:r>
    </w:p>
    <w:p w:rsidR="00B10037" w:rsidRPr="00785D1C" w:rsidRDefault="00B10037" w:rsidP="00B10037">
      <w:pPr>
        <w:widowControl w:val="0"/>
        <w:numPr>
          <w:ilvl w:val="2"/>
          <w:numId w:val="20"/>
        </w:numPr>
        <w:suppressAutoHyphens/>
        <w:spacing w:before="120" w:after="120"/>
        <w:ind w:left="1134" w:firstLine="0"/>
        <w:jc w:val="both"/>
        <w:rPr>
          <w:rFonts w:ascii="Arial" w:eastAsia="Arial Unicode MS" w:hAnsi="Arial" w:cs="Arial"/>
          <w:bCs/>
          <w:color w:val="000000"/>
          <w:sz w:val="20"/>
          <w:szCs w:val="20"/>
        </w:rPr>
      </w:pPr>
      <w:r w:rsidRPr="00785D1C">
        <w:rPr>
          <w:rFonts w:ascii="Arial" w:eastAsia="Arial Unicode MS" w:hAnsi="Arial" w:cs="Arial"/>
          <w:bCs/>
          <w:sz w:val="20"/>
          <w:szCs w:val="20"/>
        </w:rPr>
        <w:t xml:space="preserve">Interessados suspensos de participar de licitações e impedidos de contratar com o órgão ou a entidade responsável por esta licitação, conforme art. 87, inciso III, da Lei nº 8.666, de 1993 e art. 7º da Lei 10.520/02; </w:t>
      </w:r>
      <w:r w:rsidRPr="00785D1C">
        <w:rPr>
          <w:rFonts w:ascii="Arial" w:eastAsia="Arial Unicode MS" w:hAnsi="Arial" w:cs="Arial"/>
          <w:sz w:val="20"/>
          <w:szCs w:val="20"/>
        </w:rPr>
        <w:t xml:space="preserve">quanto à abrangência da penalidade prevista </w:t>
      </w:r>
      <w:r w:rsidR="00A03C89">
        <w:rPr>
          <w:rFonts w:ascii="Arial" w:eastAsia="Arial Unicode MS" w:hAnsi="Arial" w:cs="Arial"/>
          <w:sz w:val="20"/>
          <w:szCs w:val="20"/>
        </w:rPr>
        <w:t>no art. 7º da Lei n. 10.520/02.</w:t>
      </w:r>
    </w:p>
    <w:p w:rsidR="00B10037" w:rsidRPr="00785D1C" w:rsidRDefault="00B10037" w:rsidP="00B10037">
      <w:pPr>
        <w:widowControl w:val="0"/>
        <w:numPr>
          <w:ilvl w:val="2"/>
          <w:numId w:val="20"/>
        </w:numPr>
        <w:suppressAutoHyphens/>
        <w:spacing w:before="120" w:after="120"/>
        <w:ind w:left="1134" w:firstLine="0"/>
        <w:jc w:val="both"/>
        <w:rPr>
          <w:rFonts w:ascii="Arial" w:eastAsia="Arial Unicode MS" w:hAnsi="Arial" w:cs="Arial"/>
          <w:bCs/>
          <w:color w:val="000000"/>
          <w:sz w:val="20"/>
          <w:szCs w:val="20"/>
        </w:rPr>
      </w:pPr>
      <w:r w:rsidRPr="00785D1C">
        <w:rPr>
          <w:rFonts w:ascii="Arial" w:eastAsia="Arial Unicode MS" w:hAnsi="Arial" w:cs="Arial"/>
          <w:sz w:val="20"/>
          <w:szCs w:val="20"/>
        </w:rPr>
        <w:t>Interessados declarados inidôneos para licitar ou contratar com a Administração Pública, conform</w:t>
      </w:r>
      <w:r w:rsidR="00C42087">
        <w:rPr>
          <w:rFonts w:ascii="Arial" w:eastAsia="Arial Unicode MS" w:hAnsi="Arial" w:cs="Arial"/>
          <w:sz w:val="20"/>
          <w:szCs w:val="20"/>
        </w:rPr>
        <w:t xml:space="preserve">e art. 87, IV, da Lei n° 8.666; </w:t>
      </w:r>
    </w:p>
    <w:p w:rsidR="00B10037" w:rsidRPr="00785D1C" w:rsidRDefault="00B10037" w:rsidP="00B10037">
      <w:pPr>
        <w:widowControl w:val="0"/>
        <w:numPr>
          <w:ilvl w:val="2"/>
          <w:numId w:val="20"/>
        </w:numPr>
        <w:suppressAutoHyphens/>
        <w:spacing w:before="120" w:after="120"/>
        <w:ind w:left="1134" w:firstLine="0"/>
        <w:jc w:val="both"/>
        <w:rPr>
          <w:rFonts w:ascii="Arial" w:eastAsia="Arial Unicode MS" w:hAnsi="Arial" w:cs="Arial"/>
          <w:bCs/>
          <w:color w:val="000000"/>
          <w:sz w:val="20"/>
          <w:szCs w:val="20"/>
        </w:rPr>
      </w:pPr>
      <w:r w:rsidRPr="00785D1C">
        <w:rPr>
          <w:rFonts w:ascii="Arial" w:eastAsia="Arial Unicode MS" w:hAnsi="Arial" w:cs="Arial"/>
          <w:bCs/>
          <w:color w:val="000000"/>
          <w:sz w:val="20"/>
          <w:szCs w:val="20"/>
        </w:rPr>
        <w:t>Entidades estrangeiras que não tenham representação legal no Brasil com poderes expressos para receber citação e responder administrativa ou judicialmente;</w:t>
      </w:r>
    </w:p>
    <w:p w:rsidR="00B10037" w:rsidRPr="00785D1C" w:rsidRDefault="00B10037" w:rsidP="00B10037">
      <w:pPr>
        <w:widowControl w:val="0"/>
        <w:numPr>
          <w:ilvl w:val="2"/>
          <w:numId w:val="20"/>
        </w:numPr>
        <w:suppressAutoHyphens/>
        <w:spacing w:before="120" w:after="120"/>
        <w:ind w:left="1134" w:firstLine="0"/>
        <w:jc w:val="both"/>
        <w:rPr>
          <w:rFonts w:ascii="Arial" w:eastAsia="Arial Unicode MS" w:hAnsi="Arial" w:cs="Arial"/>
          <w:bCs/>
          <w:color w:val="000000"/>
          <w:sz w:val="20"/>
          <w:szCs w:val="20"/>
        </w:rPr>
      </w:pPr>
      <w:r w:rsidRPr="00785D1C">
        <w:rPr>
          <w:rFonts w:ascii="Arial" w:eastAsia="Arial Unicode MS" w:hAnsi="Arial" w:cs="Arial"/>
          <w:bCs/>
          <w:color w:val="000000"/>
          <w:sz w:val="20"/>
          <w:szCs w:val="20"/>
        </w:rPr>
        <w:t>Interessados que estejam sob falência, em recuperação judicial ou extrajudicial, concurso de credores, concordata ou insolvência, em processo de dissolução ou liquidação;</w:t>
      </w:r>
    </w:p>
    <w:p w:rsidR="00B10037" w:rsidRPr="00785D1C" w:rsidRDefault="00B10037" w:rsidP="00B10037">
      <w:pPr>
        <w:widowControl w:val="0"/>
        <w:numPr>
          <w:ilvl w:val="2"/>
          <w:numId w:val="20"/>
        </w:numPr>
        <w:suppressAutoHyphens/>
        <w:spacing w:before="120" w:after="120"/>
        <w:ind w:left="1134" w:firstLine="0"/>
        <w:jc w:val="both"/>
        <w:rPr>
          <w:rFonts w:ascii="Arial" w:eastAsia="Arial Unicode MS" w:hAnsi="Arial" w:cs="Arial"/>
          <w:sz w:val="20"/>
          <w:szCs w:val="20"/>
        </w:rPr>
      </w:pPr>
      <w:r w:rsidRPr="00785D1C">
        <w:rPr>
          <w:rFonts w:ascii="Arial" w:eastAsia="Arial Unicode MS" w:hAnsi="Arial" w:cs="Arial"/>
          <w:sz w:val="20"/>
          <w:szCs w:val="20"/>
        </w:rPr>
        <w:t>O autor do projeto, básico ou executivo, pessoa física ou jurídica;</w:t>
      </w:r>
    </w:p>
    <w:p w:rsidR="00B10037" w:rsidRPr="00785D1C" w:rsidRDefault="00B10037" w:rsidP="00B10037">
      <w:pPr>
        <w:widowControl w:val="0"/>
        <w:numPr>
          <w:ilvl w:val="2"/>
          <w:numId w:val="20"/>
        </w:numPr>
        <w:suppressAutoHyphens/>
        <w:spacing w:before="120" w:after="120"/>
        <w:ind w:left="1134" w:firstLine="0"/>
        <w:jc w:val="both"/>
        <w:rPr>
          <w:rFonts w:ascii="Arial" w:eastAsia="Arial Unicode MS" w:hAnsi="Arial" w:cs="Arial"/>
          <w:sz w:val="20"/>
          <w:szCs w:val="20"/>
        </w:rPr>
      </w:pPr>
      <w:r w:rsidRPr="00785D1C">
        <w:rPr>
          <w:rFonts w:ascii="Arial" w:eastAsia="Arial Unicode MS" w:hAnsi="Arial" w:cs="Arial"/>
          <w:sz w:val="20"/>
          <w:szCs w:val="20"/>
        </w:rPr>
        <w:t>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rsidR="00B10037" w:rsidRPr="00785D1C" w:rsidRDefault="00B10037" w:rsidP="00B10037">
      <w:pPr>
        <w:widowControl w:val="0"/>
        <w:numPr>
          <w:ilvl w:val="2"/>
          <w:numId w:val="20"/>
        </w:numPr>
        <w:suppressAutoHyphens/>
        <w:spacing w:before="120" w:after="120"/>
        <w:ind w:left="1134" w:firstLine="0"/>
        <w:jc w:val="both"/>
        <w:rPr>
          <w:rFonts w:ascii="Arial" w:eastAsia="Zurich BT" w:hAnsi="Arial" w:cs="Arial"/>
          <w:bCs/>
          <w:sz w:val="20"/>
          <w:szCs w:val="20"/>
        </w:rPr>
      </w:pPr>
      <w:r w:rsidRPr="00785D1C">
        <w:rPr>
          <w:rFonts w:ascii="Arial" w:eastAsia="Arial Unicode MS" w:hAnsi="Arial" w:cs="Arial"/>
          <w:sz w:val="20"/>
          <w:szCs w:val="20"/>
        </w:rPr>
        <w:t xml:space="preserve">Servidor ou dirigente deste (a) órgão ou entidade ou responsável pela licitação; </w:t>
      </w:r>
    </w:p>
    <w:p w:rsidR="00B10037" w:rsidRPr="00785D1C" w:rsidRDefault="00B10037" w:rsidP="00B10037">
      <w:pPr>
        <w:widowControl w:val="0"/>
        <w:numPr>
          <w:ilvl w:val="2"/>
          <w:numId w:val="20"/>
        </w:numPr>
        <w:suppressAutoHyphens/>
        <w:spacing w:before="120" w:after="120"/>
        <w:ind w:left="1134" w:firstLine="0"/>
        <w:jc w:val="both"/>
        <w:rPr>
          <w:rFonts w:ascii="Arial" w:eastAsia="Zurich BT" w:hAnsi="Arial" w:cs="Arial"/>
          <w:bCs/>
          <w:color w:val="000000"/>
          <w:sz w:val="20"/>
          <w:szCs w:val="20"/>
        </w:rPr>
      </w:pPr>
      <w:r w:rsidRPr="00785D1C">
        <w:rPr>
          <w:rFonts w:ascii="Arial" w:eastAsia="Arial Unicode MS" w:hAnsi="Arial" w:cs="Arial"/>
          <w:sz w:val="20"/>
          <w:szCs w:val="20"/>
        </w:rPr>
        <w:lastRenderedPageBreak/>
        <w:t>Entidades empresariais que estejam reunidas em consórcio;</w:t>
      </w:r>
    </w:p>
    <w:p w:rsidR="00B10037" w:rsidRPr="00785D1C" w:rsidRDefault="00B10037" w:rsidP="00B10037">
      <w:pPr>
        <w:widowControl w:val="0"/>
        <w:numPr>
          <w:ilvl w:val="2"/>
          <w:numId w:val="20"/>
        </w:numPr>
        <w:suppressAutoHyphens/>
        <w:spacing w:before="120" w:after="120"/>
        <w:ind w:left="1134" w:firstLine="0"/>
        <w:jc w:val="both"/>
        <w:rPr>
          <w:rFonts w:ascii="Arial" w:eastAsia="Arial Unicode MS" w:hAnsi="Arial" w:cs="Arial"/>
          <w:sz w:val="20"/>
          <w:szCs w:val="20"/>
        </w:rPr>
      </w:pPr>
      <w:r w:rsidRPr="00785D1C">
        <w:rPr>
          <w:rFonts w:ascii="Arial" w:eastAsia="Arial Unicode MS" w:hAnsi="Arial" w:cs="Arial"/>
          <w:sz w:val="20"/>
          <w:szCs w:val="20"/>
        </w:rPr>
        <w:t>Quaisquer interessados que se enquadrem nas vedações previstas no artigo 9º da Lei nº 8.666, de 1993.</w:t>
      </w:r>
    </w:p>
    <w:p w:rsidR="00B10037" w:rsidRPr="00785D1C" w:rsidRDefault="00B10037" w:rsidP="00B10037">
      <w:pPr>
        <w:widowControl w:val="0"/>
        <w:numPr>
          <w:ilvl w:val="1"/>
          <w:numId w:val="20"/>
        </w:numPr>
        <w:suppressAutoHyphens/>
        <w:spacing w:after="0" w:line="240" w:lineRule="auto"/>
        <w:jc w:val="both"/>
        <w:rPr>
          <w:rFonts w:ascii="Arial" w:eastAsia="Arial Unicode MS" w:hAnsi="Arial" w:cs="Arial"/>
          <w:bCs/>
          <w:iCs/>
          <w:color w:val="000000"/>
          <w:sz w:val="20"/>
          <w:szCs w:val="20"/>
        </w:rPr>
      </w:pPr>
      <w:r w:rsidRPr="00785D1C">
        <w:rPr>
          <w:rFonts w:ascii="Arial" w:eastAsia="Arial Unicode MS" w:hAnsi="Arial" w:cs="Arial"/>
          <w:bCs/>
          <w:iCs/>
          <w:color w:val="000000"/>
          <w:sz w:val="20"/>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rsidR="00B10037" w:rsidRPr="00785D1C" w:rsidRDefault="00B10037" w:rsidP="00B10037">
      <w:pPr>
        <w:ind w:left="858"/>
        <w:jc w:val="both"/>
        <w:rPr>
          <w:rFonts w:ascii="Arial" w:eastAsia="Arial Unicode MS" w:hAnsi="Arial" w:cs="Arial"/>
          <w:bCs/>
          <w:iCs/>
          <w:color w:val="000000"/>
          <w:sz w:val="20"/>
          <w:szCs w:val="20"/>
        </w:rPr>
      </w:pPr>
    </w:p>
    <w:p w:rsidR="00B10037" w:rsidRPr="00785D1C" w:rsidRDefault="00B10037" w:rsidP="00B10037">
      <w:pPr>
        <w:widowControl w:val="0"/>
        <w:numPr>
          <w:ilvl w:val="0"/>
          <w:numId w:val="20"/>
        </w:numPr>
        <w:suppressAutoHyphens/>
        <w:spacing w:after="120"/>
        <w:ind w:left="357" w:hanging="357"/>
        <w:jc w:val="both"/>
        <w:rPr>
          <w:rFonts w:ascii="Arial" w:eastAsia="Arial Unicode MS" w:hAnsi="Arial" w:cs="Arial"/>
          <w:b/>
          <w:sz w:val="20"/>
          <w:szCs w:val="20"/>
        </w:rPr>
      </w:pPr>
      <w:r w:rsidRPr="00785D1C">
        <w:rPr>
          <w:rFonts w:ascii="Arial" w:eastAsia="Arial Unicode MS" w:hAnsi="Arial" w:cs="Arial"/>
          <w:b/>
          <w:sz w:val="20"/>
          <w:szCs w:val="20"/>
        </w:rPr>
        <w:t>DA PROPOSTA</w:t>
      </w:r>
    </w:p>
    <w:p w:rsidR="00B10037" w:rsidRPr="00785D1C" w:rsidRDefault="00B10037" w:rsidP="00B10037">
      <w:pPr>
        <w:widowControl w:val="0"/>
        <w:numPr>
          <w:ilvl w:val="1"/>
          <w:numId w:val="20"/>
        </w:numPr>
        <w:suppressAutoHyphens/>
        <w:spacing w:after="120"/>
        <w:jc w:val="both"/>
        <w:rPr>
          <w:rFonts w:ascii="Arial" w:eastAsia="Arial Unicode MS" w:hAnsi="Arial" w:cs="Arial"/>
          <w:b/>
          <w:sz w:val="20"/>
          <w:szCs w:val="20"/>
        </w:rPr>
      </w:pPr>
      <w:r w:rsidRPr="00785D1C">
        <w:rPr>
          <w:rFonts w:ascii="Arial" w:eastAsia="Arial Unicode MS" w:hAnsi="Arial" w:cs="Arial"/>
          <w:sz w:val="20"/>
          <w:szCs w:val="20"/>
        </w:rPr>
        <w:t>A proposta, apresentada no envelope nº 1, será redigida no idioma pátrio, impressa, rubricada em todas as suas páginas e ao final firmada pelo representante legal da empresa licitante, sem emendas, entrelinhas ou ressalvas, devendo conter:</w:t>
      </w:r>
    </w:p>
    <w:p w:rsidR="00B10037" w:rsidRPr="00785D1C" w:rsidRDefault="00B10037" w:rsidP="00B10037">
      <w:pPr>
        <w:widowControl w:val="0"/>
        <w:numPr>
          <w:ilvl w:val="2"/>
          <w:numId w:val="20"/>
        </w:numPr>
        <w:suppressAutoHyphens/>
        <w:spacing w:after="120"/>
        <w:ind w:hanging="8"/>
        <w:jc w:val="both"/>
        <w:rPr>
          <w:rFonts w:ascii="Arial" w:eastAsia="Arial Unicode MS" w:hAnsi="Arial" w:cs="Arial"/>
          <w:b/>
          <w:sz w:val="20"/>
          <w:szCs w:val="20"/>
        </w:rPr>
      </w:pPr>
      <w:r w:rsidRPr="00785D1C">
        <w:rPr>
          <w:rFonts w:ascii="Arial" w:eastAsia="Arial Unicode MS" w:hAnsi="Arial" w:cs="Arial"/>
          <w:sz w:val="20"/>
          <w:szCs w:val="20"/>
        </w:rPr>
        <w:t>A razão social e CNPJ da empresa licitante;</w:t>
      </w:r>
    </w:p>
    <w:p w:rsidR="00B10037" w:rsidRPr="00785D1C" w:rsidRDefault="00B10037" w:rsidP="00B10037">
      <w:pPr>
        <w:widowControl w:val="0"/>
        <w:numPr>
          <w:ilvl w:val="2"/>
          <w:numId w:val="20"/>
        </w:numPr>
        <w:suppressAutoHyphens/>
        <w:spacing w:after="120"/>
        <w:ind w:hanging="8"/>
        <w:jc w:val="both"/>
        <w:rPr>
          <w:rFonts w:ascii="Arial" w:eastAsia="Arial Unicode MS" w:hAnsi="Arial" w:cs="Arial"/>
          <w:b/>
          <w:sz w:val="20"/>
          <w:szCs w:val="20"/>
        </w:rPr>
      </w:pPr>
      <w:r w:rsidRPr="00785D1C">
        <w:rPr>
          <w:rFonts w:ascii="Arial" w:eastAsia="Arial Unicode MS" w:hAnsi="Arial" w:cs="Arial"/>
          <w:sz w:val="20"/>
          <w:szCs w:val="20"/>
        </w:rPr>
        <w:t>Especificações do objeto de forma clara, observadas as especificações constantes no TERMO DE REFERÊNCIA e nos demais documentos anexos;</w:t>
      </w:r>
    </w:p>
    <w:p w:rsidR="00B10037" w:rsidRPr="00785D1C" w:rsidRDefault="00B10037" w:rsidP="00B10037">
      <w:pPr>
        <w:widowControl w:val="0"/>
        <w:numPr>
          <w:ilvl w:val="2"/>
          <w:numId w:val="20"/>
        </w:numPr>
        <w:suppressAutoHyphens/>
        <w:spacing w:after="120"/>
        <w:ind w:hanging="8"/>
        <w:jc w:val="both"/>
        <w:rPr>
          <w:rFonts w:ascii="Arial" w:eastAsia="Arial Unicode MS" w:hAnsi="Arial" w:cs="Arial"/>
          <w:b/>
          <w:sz w:val="20"/>
          <w:szCs w:val="20"/>
        </w:rPr>
      </w:pPr>
      <w:r w:rsidRPr="00785D1C">
        <w:rPr>
          <w:rFonts w:ascii="Arial" w:eastAsia="Arial Unicode MS" w:hAnsi="Arial" w:cs="Arial"/>
          <w:bCs/>
          <w:sz w:val="20"/>
          <w:szCs w:val="20"/>
        </w:rPr>
        <w:t>O VALOR</w:t>
      </w:r>
      <w:r w:rsidRPr="00785D1C">
        <w:rPr>
          <w:rFonts w:ascii="Arial" w:eastAsia="Arial Unicode MS" w:hAnsi="Arial" w:cs="Arial"/>
          <w:sz w:val="20"/>
          <w:szCs w:val="20"/>
        </w:rPr>
        <w:t xml:space="preserve"> TOTAL </w:t>
      </w:r>
      <w:r w:rsidRPr="00785D1C">
        <w:rPr>
          <w:rFonts w:ascii="Arial" w:eastAsia="Arial Unicode MS" w:hAnsi="Arial" w:cs="Arial"/>
          <w:bCs/>
          <w:sz w:val="20"/>
          <w:szCs w:val="20"/>
        </w:rPr>
        <w:t>DA PROPOSTA para cada item/lote que participar, em moeda corrente nacional, expresso em numeral e por extenso, conforme</w:t>
      </w:r>
      <w:r w:rsidRPr="00785D1C">
        <w:rPr>
          <w:rFonts w:ascii="Arial" w:eastAsia="Arial Unicode MS" w:hAnsi="Arial" w:cs="Arial"/>
          <w:sz w:val="20"/>
          <w:szCs w:val="20"/>
        </w:rPr>
        <w:t xml:space="preserve"> modelo de proposta constante do ANEXO;</w:t>
      </w:r>
      <w:r w:rsidR="00392A4D">
        <w:rPr>
          <w:rFonts w:ascii="Arial" w:eastAsia="Arial Unicode MS" w:hAnsi="Arial" w:cs="Arial"/>
          <w:sz w:val="20"/>
          <w:szCs w:val="20"/>
        </w:rPr>
        <w:t xml:space="preserve"> com indicação da MARCA e MODELO. </w:t>
      </w:r>
    </w:p>
    <w:p w:rsidR="00B10037" w:rsidRPr="00785D1C" w:rsidRDefault="00B10037" w:rsidP="00B10037">
      <w:pPr>
        <w:widowControl w:val="0"/>
        <w:numPr>
          <w:ilvl w:val="2"/>
          <w:numId w:val="20"/>
        </w:numPr>
        <w:suppressAutoHyphens/>
        <w:spacing w:after="120"/>
        <w:ind w:hanging="8"/>
        <w:jc w:val="both"/>
        <w:rPr>
          <w:rFonts w:ascii="Arial" w:eastAsia="Arial Unicode MS" w:hAnsi="Arial" w:cs="Arial"/>
          <w:b/>
          <w:sz w:val="20"/>
          <w:szCs w:val="20"/>
        </w:rPr>
      </w:pPr>
      <w:r w:rsidRPr="00785D1C">
        <w:rPr>
          <w:rFonts w:ascii="Arial" w:eastAsia="Arial Unicode MS" w:hAnsi="Arial" w:cs="Arial"/>
          <w:sz w:val="20"/>
          <w:szCs w:val="20"/>
        </w:rPr>
        <w:t xml:space="preserve">A(s) </w:t>
      </w:r>
      <w:r w:rsidRPr="00785D1C">
        <w:rPr>
          <w:rFonts w:ascii="Arial" w:eastAsia="Arial Unicode MS" w:hAnsi="Arial" w:cs="Arial"/>
          <w:sz w:val="20"/>
          <w:szCs w:val="20"/>
          <w:shd w:val="clear" w:color="auto" w:fill="D9D9D9"/>
        </w:rPr>
        <w:t>PLANILHA(S) com descriminações e quantitativos dos itens, valores unitários e totais parciais, por lote e global</w:t>
      </w:r>
      <w:r w:rsidRPr="00785D1C">
        <w:rPr>
          <w:rFonts w:ascii="Arial" w:eastAsia="Arial Unicode MS" w:hAnsi="Arial" w:cs="Arial"/>
          <w:sz w:val="20"/>
          <w:szCs w:val="20"/>
        </w:rPr>
        <w:t>, conforme MODELO ANEXO;</w:t>
      </w:r>
    </w:p>
    <w:p w:rsidR="00B10037" w:rsidRPr="00785D1C" w:rsidRDefault="00B10037" w:rsidP="00B10037">
      <w:pPr>
        <w:widowControl w:val="0"/>
        <w:numPr>
          <w:ilvl w:val="3"/>
          <w:numId w:val="20"/>
        </w:numPr>
        <w:suppressAutoHyphens/>
        <w:spacing w:after="120"/>
        <w:ind w:hanging="27"/>
        <w:jc w:val="both"/>
        <w:rPr>
          <w:rFonts w:ascii="Arial" w:eastAsia="Arial Unicode MS" w:hAnsi="Arial" w:cs="Arial"/>
          <w:b/>
          <w:sz w:val="20"/>
          <w:szCs w:val="20"/>
        </w:rPr>
      </w:pPr>
      <w:r w:rsidRPr="00785D1C">
        <w:rPr>
          <w:rFonts w:ascii="Arial" w:eastAsia="Arial Unicode MS" w:hAnsi="Arial" w:cs="Arial"/>
          <w:sz w:val="20"/>
          <w:szCs w:val="20"/>
        </w:rPr>
        <w:t>Nos valores propostos estarão inclusos todos os custos operacionais, encargos previdenciários, trabalhistas, tributários, comerciais e quaisquer outros que incidam direta ou indiretamente na execução do objeto.</w:t>
      </w:r>
    </w:p>
    <w:p w:rsidR="00B10037" w:rsidRPr="00785D1C" w:rsidRDefault="00B10037" w:rsidP="00B10037">
      <w:pPr>
        <w:widowControl w:val="0"/>
        <w:numPr>
          <w:ilvl w:val="3"/>
          <w:numId w:val="20"/>
        </w:numPr>
        <w:suppressAutoHyphens/>
        <w:spacing w:after="120"/>
        <w:ind w:hanging="27"/>
        <w:jc w:val="both"/>
        <w:rPr>
          <w:rFonts w:ascii="Arial" w:eastAsia="Arial Unicode MS" w:hAnsi="Arial" w:cs="Arial"/>
          <w:b/>
          <w:sz w:val="20"/>
          <w:szCs w:val="20"/>
        </w:rPr>
      </w:pPr>
      <w:r w:rsidRPr="00785D1C">
        <w:rPr>
          <w:rFonts w:ascii="Arial" w:eastAsia="Arial Unicode MS" w:hAnsi="Arial" w:cs="Arial"/>
          <w:sz w:val="20"/>
          <w:szCs w:val="20"/>
        </w:rPr>
        <w:t>Todos os dados informados pelo licitante em sua PLANILHA deverão refletir com fidelidade os custos especificados e a margem de lucro pretendida.</w:t>
      </w:r>
    </w:p>
    <w:p w:rsidR="00B10037" w:rsidRPr="00785D1C" w:rsidRDefault="00B10037" w:rsidP="00B10037">
      <w:pPr>
        <w:widowControl w:val="0"/>
        <w:numPr>
          <w:ilvl w:val="3"/>
          <w:numId w:val="20"/>
        </w:numPr>
        <w:suppressAutoHyphens/>
        <w:spacing w:after="120"/>
        <w:ind w:hanging="27"/>
        <w:jc w:val="both"/>
        <w:rPr>
          <w:rFonts w:ascii="Arial" w:eastAsia="Arial Unicode MS" w:hAnsi="Arial" w:cs="Arial"/>
          <w:b/>
          <w:sz w:val="20"/>
          <w:szCs w:val="20"/>
        </w:rPr>
      </w:pPr>
      <w:r w:rsidRPr="00785D1C">
        <w:rPr>
          <w:rFonts w:ascii="Arial" w:eastAsia="Arial Unicode MS" w:hAnsi="Arial" w:cs="Arial"/>
          <w:sz w:val="20"/>
          <w:szCs w:val="20"/>
        </w:rPr>
        <w:t>Erros no preenchimento da planilha NÃO constituem motivo para a desclassificação da proposta. A planilha poderá ser ajustada pelo licitante, no prazo indicado pela Comissão, desde que não haja majoração dos preços unitários propostos.</w:t>
      </w:r>
    </w:p>
    <w:p w:rsidR="00B10037" w:rsidRPr="00785D1C" w:rsidRDefault="00B10037" w:rsidP="00B10037">
      <w:pPr>
        <w:widowControl w:val="0"/>
        <w:numPr>
          <w:ilvl w:val="3"/>
          <w:numId w:val="20"/>
        </w:numPr>
        <w:suppressAutoHyphens/>
        <w:spacing w:after="120"/>
        <w:ind w:hanging="27"/>
        <w:jc w:val="both"/>
        <w:rPr>
          <w:rFonts w:ascii="Arial" w:eastAsia="Arial Unicode MS" w:hAnsi="Arial" w:cs="Arial"/>
          <w:b/>
          <w:sz w:val="20"/>
          <w:szCs w:val="20"/>
        </w:rPr>
      </w:pPr>
      <w:r w:rsidRPr="00785D1C">
        <w:rPr>
          <w:rFonts w:ascii="Arial" w:eastAsia="Arial Unicode MS" w:hAnsi="Arial" w:cs="Arial"/>
          <w:sz w:val="20"/>
          <w:szCs w:val="20"/>
        </w:rPr>
        <w:t>Registra-se que na proposta deverá conter, também, os preços unitários e totais por item, expressos em algarismos e por extenso, SEM PREVISÃO INFLACIONÁRIA, CONSTANDO APENAS DE 02 (DUAS) CASAS DECIMAIS.</w:t>
      </w:r>
    </w:p>
    <w:p w:rsidR="00B10037" w:rsidRPr="00785D1C" w:rsidRDefault="00B10037" w:rsidP="00B10037">
      <w:pPr>
        <w:widowControl w:val="0"/>
        <w:numPr>
          <w:ilvl w:val="3"/>
          <w:numId w:val="20"/>
        </w:numPr>
        <w:suppressAutoHyphens/>
        <w:spacing w:after="120"/>
        <w:ind w:hanging="27"/>
        <w:jc w:val="both"/>
        <w:rPr>
          <w:rFonts w:ascii="Arial" w:eastAsia="Arial Unicode MS" w:hAnsi="Arial" w:cs="Arial"/>
          <w:b/>
          <w:sz w:val="20"/>
          <w:szCs w:val="20"/>
        </w:rPr>
      </w:pPr>
      <w:r w:rsidRPr="00785D1C">
        <w:rPr>
          <w:rFonts w:ascii="Arial" w:eastAsia="Arial Unicode MS" w:hAnsi="Arial" w:cs="Arial"/>
          <w:sz w:val="20"/>
          <w:szCs w:val="20"/>
        </w:rPr>
        <w:t>Em caso de DIVERGÊNCIA entre os valores unitários e totais, serão considerados os primeiros, e entre os valores expressos em algarismo e por extenso, será considerado este último, devendo esta correção de erros formais (multiplicação, soma ou outr</w:t>
      </w:r>
      <w:r>
        <w:rPr>
          <w:rFonts w:ascii="Arial" w:eastAsia="Arial Unicode MS" w:hAnsi="Arial" w:cs="Arial"/>
          <w:sz w:val="20"/>
          <w:szCs w:val="20"/>
        </w:rPr>
        <w:t>os) ser realizada de ofício pelo Pregoeiro</w:t>
      </w:r>
      <w:r w:rsidRPr="00785D1C">
        <w:rPr>
          <w:rFonts w:ascii="Arial" w:eastAsia="Arial Unicode MS" w:hAnsi="Arial" w:cs="Arial"/>
          <w:sz w:val="20"/>
          <w:szCs w:val="20"/>
        </w:rPr>
        <w:t xml:space="preserve"> e equipe de apoio.</w:t>
      </w:r>
    </w:p>
    <w:p w:rsidR="00B10037" w:rsidRPr="00785D1C" w:rsidRDefault="00B10037" w:rsidP="00B10037">
      <w:pPr>
        <w:widowControl w:val="0"/>
        <w:numPr>
          <w:ilvl w:val="3"/>
          <w:numId w:val="20"/>
        </w:numPr>
        <w:suppressAutoHyphens/>
        <w:spacing w:after="120"/>
        <w:ind w:hanging="27"/>
        <w:jc w:val="both"/>
        <w:rPr>
          <w:rFonts w:ascii="Arial" w:eastAsia="Arial Unicode MS" w:hAnsi="Arial" w:cs="Arial"/>
          <w:b/>
          <w:sz w:val="20"/>
          <w:szCs w:val="20"/>
        </w:rPr>
      </w:pPr>
      <w:r w:rsidRPr="00785D1C">
        <w:rPr>
          <w:rFonts w:ascii="Arial" w:eastAsia="Arial Unicode MS" w:hAnsi="Arial" w:cs="Arial"/>
          <w:sz w:val="20"/>
          <w:szCs w:val="20"/>
        </w:rPr>
        <w:t>O PRAZO DE VALIDADE da proposta será de 60 (sessenta) dias, contados a partir da data de sua entrega.</w:t>
      </w:r>
    </w:p>
    <w:p w:rsidR="00B10037" w:rsidRPr="00785D1C" w:rsidRDefault="00B10037" w:rsidP="00B10037">
      <w:pPr>
        <w:widowControl w:val="0"/>
        <w:numPr>
          <w:ilvl w:val="3"/>
          <w:numId w:val="20"/>
        </w:numPr>
        <w:suppressAutoHyphens/>
        <w:spacing w:after="120"/>
        <w:ind w:hanging="27"/>
        <w:jc w:val="both"/>
        <w:rPr>
          <w:rFonts w:ascii="Arial" w:eastAsia="Arial Unicode MS" w:hAnsi="Arial" w:cs="Arial"/>
          <w:b/>
          <w:sz w:val="20"/>
          <w:szCs w:val="20"/>
        </w:rPr>
      </w:pPr>
      <w:r w:rsidRPr="00785D1C">
        <w:rPr>
          <w:rFonts w:ascii="Arial" w:eastAsia="Arial Unicode MS" w:hAnsi="Arial" w:cs="Arial"/>
          <w:sz w:val="20"/>
          <w:szCs w:val="20"/>
        </w:rPr>
        <w:t xml:space="preserve">A apresentação da proposta implicará na plena aceitação por </w:t>
      </w:r>
      <w:r w:rsidRPr="00785D1C">
        <w:rPr>
          <w:rFonts w:ascii="Arial" w:eastAsia="Arial Unicode MS" w:hAnsi="Arial" w:cs="Arial"/>
          <w:sz w:val="20"/>
          <w:szCs w:val="20"/>
        </w:rPr>
        <w:lastRenderedPageBreak/>
        <w:t>parte do licitante das condições estabelecidas neste Edital e seus Anexos.</w:t>
      </w:r>
    </w:p>
    <w:p w:rsidR="00B10037" w:rsidRPr="00785D1C" w:rsidRDefault="00B10037" w:rsidP="00B10037">
      <w:pPr>
        <w:widowControl w:val="0"/>
        <w:suppressAutoHyphens/>
        <w:spacing w:after="120"/>
        <w:ind w:left="1728"/>
        <w:jc w:val="both"/>
        <w:rPr>
          <w:rFonts w:ascii="Arial" w:eastAsia="Arial Unicode MS" w:hAnsi="Arial" w:cs="Arial"/>
          <w:b/>
          <w:sz w:val="20"/>
          <w:szCs w:val="20"/>
        </w:rPr>
      </w:pPr>
    </w:p>
    <w:p w:rsidR="00B10037" w:rsidRPr="00785D1C" w:rsidRDefault="00B10037" w:rsidP="00B10037">
      <w:pPr>
        <w:widowControl w:val="0"/>
        <w:numPr>
          <w:ilvl w:val="0"/>
          <w:numId w:val="20"/>
        </w:numPr>
        <w:suppressAutoHyphens/>
        <w:spacing w:after="120"/>
        <w:ind w:left="357" w:hanging="357"/>
        <w:jc w:val="both"/>
        <w:rPr>
          <w:rFonts w:ascii="Arial" w:eastAsia="Arial Unicode MS" w:hAnsi="Arial" w:cs="Arial"/>
          <w:b/>
          <w:sz w:val="20"/>
          <w:szCs w:val="20"/>
        </w:rPr>
      </w:pPr>
      <w:r w:rsidRPr="00785D1C">
        <w:rPr>
          <w:rFonts w:ascii="Arial" w:eastAsia="Arial Unicode MS" w:hAnsi="Arial" w:cs="Arial"/>
          <w:b/>
          <w:sz w:val="20"/>
          <w:szCs w:val="20"/>
        </w:rPr>
        <w:t>DA HABILITAÇÃO</w:t>
      </w:r>
    </w:p>
    <w:p w:rsidR="00B10037" w:rsidRPr="00785D1C" w:rsidRDefault="00B10037" w:rsidP="00B10037">
      <w:pPr>
        <w:widowControl w:val="0"/>
        <w:numPr>
          <w:ilvl w:val="1"/>
          <w:numId w:val="20"/>
        </w:numPr>
        <w:suppressAutoHyphens/>
        <w:spacing w:before="120" w:after="120"/>
        <w:ind w:left="425" w:firstLine="0"/>
        <w:jc w:val="both"/>
        <w:rPr>
          <w:rFonts w:ascii="Arial" w:eastAsia="Arial Unicode MS" w:hAnsi="Arial" w:cs="Arial"/>
          <w:bCs/>
          <w:dstrike/>
          <w:color w:val="000000"/>
          <w:sz w:val="20"/>
          <w:szCs w:val="20"/>
        </w:rPr>
      </w:pPr>
      <w:r w:rsidRPr="00785D1C">
        <w:rPr>
          <w:rFonts w:ascii="Arial" w:eastAsia="Arial Unicode MS" w:hAnsi="Arial" w:cs="Arial"/>
          <w:sz w:val="20"/>
          <w:szCs w:val="20"/>
        </w:rPr>
        <w:t xml:space="preserve">Considerando a ausência de sistema de cadastramento de empresas atualizado e efetivo no âmbito deste Município, nos termos do Artigo 34 da Lei n° 8.666, os licitantes interessados devem apresentar TODOS os documentos </w:t>
      </w:r>
      <w:r w:rsidRPr="00785D1C">
        <w:rPr>
          <w:rFonts w:ascii="Arial" w:eastAsia="Arial Unicode MS" w:hAnsi="Arial" w:cs="Arial"/>
          <w:bCs/>
          <w:color w:val="000000"/>
          <w:sz w:val="20"/>
          <w:szCs w:val="20"/>
        </w:rPr>
        <w:t xml:space="preserve">que atendam a todas as condições de habilitação relacionadas abaixo. </w:t>
      </w:r>
    </w:p>
    <w:p w:rsidR="00B10037" w:rsidRPr="00785D1C" w:rsidRDefault="00B10037" w:rsidP="00B10037">
      <w:pPr>
        <w:widowControl w:val="0"/>
        <w:numPr>
          <w:ilvl w:val="1"/>
          <w:numId w:val="20"/>
        </w:numPr>
        <w:suppressAutoHyphens/>
        <w:spacing w:before="120" w:after="120"/>
        <w:ind w:left="425" w:firstLine="0"/>
        <w:contextualSpacing/>
        <w:jc w:val="both"/>
        <w:rPr>
          <w:rFonts w:ascii="Arial" w:eastAsia="Arial Unicode MS" w:hAnsi="Arial" w:cs="Arial"/>
          <w:sz w:val="20"/>
          <w:szCs w:val="20"/>
        </w:rPr>
      </w:pPr>
      <w:r w:rsidRPr="00785D1C">
        <w:rPr>
          <w:rFonts w:ascii="Arial" w:eastAsia="Arial Unicode MS" w:hAnsi="Arial" w:cs="Arial"/>
          <w:sz w:val="20"/>
          <w:szCs w:val="20"/>
        </w:rPr>
        <w:t>A título de habilitação no certame, os licitantes deverão apresentar a seguinte documentação no ENVELOPE N° 2:</w:t>
      </w:r>
    </w:p>
    <w:p w:rsidR="00B10037" w:rsidRPr="00785D1C" w:rsidRDefault="00B10037" w:rsidP="00B10037">
      <w:pPr>
        <w:widowControl w:val="0"/>
        <w:numPr>
          <w:ilvl w:val="2"/>
          <w:numId w:val="20"/>
        </w:numPr>
        <w:suppressAutoHyphens/>
        <w:spacing w:before="120" w:after="120"/>
        <w:ind w:left="1134" w:firstLine="0"/>
        <w:jc w:val="both"/>
        <w:rPr>
          <w:rFonts w:ascii="Arial" w:eastAsia="Arial Unicode MS" w:hAnsi="Arial" w:cs="Arial"/>
          <w:b/>
          <w:sz w:val="20"/>
          <w:szCs w:val="20"/>
        </w:rPr>
      </w:pPr>
      <w:r w:rsidRPr="00785D1C">
        <w:rPr>
          <w:rFonts w:ascii="Arial" w:eastAsia="Arial Unicode MS" w:hAnsi="Arial" w:cs="Arial"/>
          <w:b/>
          <w:sz w:val="20"/>
          <w:szCs w:val="20"/>
        </w:rPr>
        <w:t>Habilitação jurídica</w:t>
      </w:r>
      <w:r w:rsidRPr="00785D1C">
        <w:rPr>
          <w:rFonts w:ascii="Arial" w:eastAsia="Arial Unicode MS" w:hAnsi="Arial" w:cs="Arial"/>
          <w:sz w:val="20"/>
          <w:szCs w:val="20"/>
        </w:rPr>
        <w:t>:</w:t>
      </w:r>
    </w:p>
    <w:p w:rsidR="00B10037" w:rsidRPr="00785D1C" w:rsidRDefault="00B10037" w:rsidP="00B10037">
      <w:pPr>
        <w:widowControl w:val="0"/>
        <w:numPr>
          <w:ilvl w:val="3"/>
          <w:numId w:val="20"/>
        </w:numPr>
        <w:suppressAutoHyphens/>
        <w:spacing w:before="120" w:after="120"/>
        <w:ind w:left="1701" w:firstLine="0"/>
        <w:jc w:val="both"/>
        <w:rPr>
          <w:rFonts w:ascii="Arial" w:eastAsia="Arial Unicode MS" w:hAnsi="Arial" w:cs="Arial"/>
          <w:sz w:val="20"/>
          <w:szCs w:val="20"/>
        </w:rPr>
      </w:pPr>
      <w:r w:rsidRPr="00785D1C">
        <w:rPr>
          <w:rFonts w:ascii="Arial" w:eastAsia="Arial Unicode MS" w:hAnsi="Arial" w:cs="Arial"/>
          <w:sz w:val="20"/>
          <w:szCs w:val="20"/>
        </w:rPr>
        <w:t>No caso de empresário individual, inscrição no Registro Público de Empresas Mercantis;</w:t>
      </w:r>
    </w:p>
    <w:p w:rsidR="00B10037" w:rsidRPr="00785D1C" w:rsidRDefault="00B10037" w:rsidP="00B10037">
      <w:pPr>
        <w:widowControl w:val="0"/>
        <w:numPr>
          <w:ilvl w:val="3"/>
          <w:numId w:val="20"/>
        </w:numPr>
        <w:suppressAutoHyphens/>
        <w:spacing w:before="120" w:after="120"/>
        <w:ind w:left="1701"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Para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rsidR="00B10037" w:rsidRPr="00785D1C" w:rsidRDefault="00B10037" w:rsidP="00B10037">
      <w:pPr>
        <w:widowControl w:val="0"/>
        <w:numPr>
          <w:ilvl w:val="3"/>
          <w:numId w:val="20"/>
        </w:numPr>
        <w:suppressAutoHyphens/>
        <w:spacing w:before="120" w:after="120"/>
        <w:ind w:left="1701"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Em se tratando de sociedades comerciais ou empresa individual de responsabilidade limitada: ato constitutivo em vigor, devidamente registrado, e, no caso de sociedades por ações, acompanhado de documentos de eleição de seus administradores;</w:t>
      </w:r>
    </w:p>
    <w:p w:rsidR="00B10037" w:rsidRPr="00785D1C" w:rsidRDefault="00B10037" w:rsidP="00B10037">
      <w:pPr>
        <w:widowControl w:val="0"/>
        <w:numPr>
          <w:ilvl w:val="3"/>
          <w:numId w:val="20"/>
        </w:numPr>
        <w:suppressAutoHyphens/>
        <w:spacing w:before="120" w:after="120"/>
        <w:ind w:left="1701"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Inscrição no Registro Público de Empresas Mercantis onde opera, com averbação no Registro onde tem sede a matriz, no caso de ser o participante sucursal, filial ou agência;</w:t>
      </w:r>
    </w:p>
    <w:p w:rsidR="00B10037" w:rsidRPr="00785D1C" w:rsidRDefault="00B10037" w:rsidP="00B10037">
      <w:pPr>
        <w:widowControl w:val="0"/>
        <w:numPr>
          <w:ilvl w:val="3"/>
          <w:numId w:val="20"/>
        </w:numPr>
        <w:suppressAutoHyphens/>
        <w:spacing w:before="120" w:after="120"/>
        <w:ind w:left="1701"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Inscrição do ato constitutivo no Registro Civil das Pessoas Jurídicas, no caso de sociedades simples, acompanhada de prova de diretoria em exercício;</w:t>
      </w:r>
    </w:p>
    <w:p w:rsidR="00B10037" w:rsidRPr="00785D1C" w:rsidRDefault="00B10037" w:rsidP="00B10037">
      <w:pPr>
        <w:widowControl w:val="0"/>
        <w:numPr>
          <w:ilvl w:val="3"/>
          <w:numId w:val="20"/>
        </w:numPr>
        <w:suppressAutoHyphens/>
        <w:spacing w:before="120" w:after="120"/>
        <w:ind w:left="1701" w:firstLine="0"/>
        <w:jc w:val="both"/>
        <w:rPr>
          <w:rFonts w:ascii="Arial" w:eastAsia="Arial Unicode MS" w:hAnsi="Arial"/>
          <w:sz w:val="20"/>
          <w:szCs w:val="20"/>
        </w:rPr>
      </w:pPr>
      <w:r w:rsidRPr="00785D1C">
        <w:rPr>
          <w:rFonts w:ascii="Arial" w:eastAsia="Arial Unicode MS" w:hAnsi="Arial"/>
          <w:sz w:val="20"/>
          <w:szCs w:val="20"/>
        </w:rPr>
        <w:t>decreto de autorização, em se tratando de sociedade empresária estrangeira em funcionamento no País;</w:t>
      </w:r>
    </w:p>
    <w:p w:rsidR="00B10037" w:rsidRPr="00785D1C" w:rsidRDefault="00B10037" w:rsidP="00B10037">
      <w:pPr>
        <w:widowControl w:val="0"/>
        <w:numPr>
          <w:ilvl w:val="3"/>
          <w:numId w:val="20"/>
        </w:numPr>
        <w:suppressAutoHyphens/>
        <w:spacing w:before="120" w:after="120"/>
        <w:ind w:left="1701" w:firstLine="0"/>
        <w:jc w:val="both"/>
        <w:rPr>
          <w:rFonts w:ascii="Arial" w:eastAsia="Arial Unicode MS" w:hAnsi="Arial"/>
          <w:sz w:val="20"/>
          <w:szCs w:val="20"/>
        </w:rPr>
      </w:pPr>
      <w:r w:rsidRPr="00785D1C">
        <w:rPr>
          <w:rFonts w:ascii="Arial" w:eastAsia="Arial Unicode MS" w:hAnsi="Arial"/>
          <w:sz w:val="20"/>
          <w:szCs w:val="20"/>
        </w:rPr>
        <w:t>os atos constitutivos das empresas licitantes deverão estar acompanhados dos demais documentos aditivos e modificativos do seu texto ou, preferencialmente, da respectiva consolidação.</w:t>
      </w:r>
    </w:p>
    <w:p w:rsidR="00B10037" w:rsidRPr="00785D1C" w:rsidRDefault="00B10037" w:rsidP="00B10037">
      <w:pPr>
        <w:widowControl w:val="0"/>
        <w:numPr>
          <w:ilvl w:val="2"/>
          <w:numId w:val="20"/>
        </w:numPr>
        <w:suppressAutoHyphens/>
        <w:spacing w:before="120" w:after="120"/>
        <w:ind w:left="1134" w:firstLine="0"/>
        <w:jc w:val="both"/>
        <w:rPr>
          <w:rFonts w:ascii="Arial" w:eastAsia="Arial Unicode MS" w:hAnsi="Arial" w:cs="Arial"/>
          <w:b/>
          <w:sz w:val="20"/>
          <w:szCs w:val="20"/>
        </w:rPr>
      </w:pPr>
      <w:r w:rsidRPr="00785D1C">
        <w:rPr>
          <w:rFonts w:ascii="Arial" w:eastAsia="Arial Unicode MS" w:hAnsi="Arial" w:cs="Arial"/>
          <w:b/>
          <w:bCs/>
          <w:color w:val="000000"/>
          <w:sz w:val="20"/>
          <w:szCs w:val="20"/>
        </w:rPr>
        <w:t>Regularidade fiscal e trabalhista:</w:t>
      </w:r>
    </w:p>
    <w:p w:rsidR="00B10037" w:rsidRPr="00785D1C" w:rsidRDefault="00B10037" w:rsidP="00B10037">
      <w:pPr>
        <w:widowControl w:val="0"/>
        <w:numPr>
          <w:ilvl w:val="3"/>
          <w:numId w:val="20"/>
        </w:numPr>
        <w:suppressAutoHyphens/>
        <w:spacing w:before="120" w:after="120"/>
        <w:ind w:left="1701" w:firstLine="0"/>
        <w:jc w:val="both"/>
        <w:rPr>
          <w:rFonts w:ascii="Arial" w:eastAsia="Arial Unicode MS" w:hAnsi="Arial" w:cs="Arial"/>
          <w:sz w:val="20"/>
          <w:szCs w:val="20"/>
        </w:rPr>
      </w:pPr>
      <w:r w:rsidRPr="00785D1C">
        <w:rPr>
          <w:rFonts w:ascii="Arial" w:eastAsia="Arial Unicode MS" w:hAnsi="Arial" w:cs="Arial"/>
          <w:sz w:val="20"/>
          <w:szCs w:val="20"/>
        </w:rPr>
        <w:t>Prova de inscrição no Cadastro Nacional de Pessoas Jurídicas;</w:t>
      </w:r>
    </w:p>
    <w:p w:rsidR="00B10037" w:rsidRPr="00785D1C" w:rsidRDefault="00B10037" w:rsidP="00B10037">
      <w:pPr>
        <w:widowControl w:val="0"/>
        <w:numPr>
          <w:ilvl w:val="3"/>
          <w:numId w:val="20"/>
        </w:numPr>
        <w:suppressAutoHyphens/>
        <w:spacing w:before="120" w:after="120"/>
        <w:ind w:left="1701" w:firstLine="0"/>
        <w:jc w:val="both"/>
        <w:rPr>
          <w:rFonts w:ascii="Arial" w:eastAsia="Arial Unicode MS" w:hAnsi="Arial" w:cs="Arial"/>
          <w:color w:val="000000"/>
          <w:sz w:val="20"/>
          <w:szCs w:val="20"/>
        </w:rPr>
      </w:pPr>
      <w:r w:rsidRPr="00785D1C">
        <w:rPr>
          <w:rFonts w:ascii="Arial" w:eastAsia="Arial Unicode MS" w:hAnsi="Arial" w:cs="Arial"/>
          <w:sz w:val="20"/>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B10037" w:rsidRPr="00785D1C" w:rsidRDefault="00B10037" w:rsidP="00B10037">
      <w:pPr>
        <w:widowControl w:val="0"/>
        <w:numPr>
          <w:ilvl w:val="3"/>
          <w:numId w:val="20"/>
        </w:numPr>
        <w:suppressAutoHyphens/>
        <w:spacing w:before="120" w:after="120"/>
        <w:ind w:left="1701"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Prova de regularidade com o Fundo de Garantia do Tempo de Serviço (FGTS);</w:t>
      </w:r>
    </w:p>
    <w:p w:rsidR="00B10037" w:rsidRPr="00785D1C" w:rsidRDefault="00B10037" w:rsidP="00B10037">
      <w:pPr>
        <w:widowControl w:val="0"/>
        <w:numPr>
          <w:ilvl w:val="3"/>
          <w:numId w:val="20"/>
        </w:numPr>
        <w:suppressAutoHyphens/>
        <w:spacing w:before="120" w:after="120"/>
        <w:ind w:left="1701" w:firstLine="0"/>
        <w:jc w:val="both"/>
        <w:rPr>
          <w:rFonts w:ascii="Arial" w:eastAsia="Arial Unicode MS" w:hAnsi="Arial"/>
          <w:color w:val="000000"/>
          <w:sz w:val="20"/>
          <w:szCs w:val="20"/>
        </w:rPr>
      </w:pPr>
      <w:r w:rsidRPr="00785D1C">
        <w:rPr>
          <w:rFonts w:ascii="Arial" w:eastAsia="Arial Unicode MS" w:hAnsi="Arial"/>
          <w:color w:val="000000"/>
          <w:sz w:val="20"/>
          <w:szCs w:val="20"/>
        </w:rPr>
        <w:lastRenderedPageBreak/>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B10037" w:rsidRPr="00785D1C" w:rsidRDefault="00B10037" w:rsidP="00B10037">
      <w:pPr>
        <w:widowControl w:val="0"/>
        <w:numPr>
          <w:ilvl w:val="3"/>
          <w:numId w:val="20"/>
        </w:numPr>
        <w:suppressAutoHyphens/>
        <w:spacing w:before="120" w:after="120"/>
        <w:ind w:left="1701" w:firstLine="0"/>
        <w:jc w:val="both"/>
        <w:rPr>
          <w:rFonts w:ascii="Arial" w:eastAsia="Arial Unicode MS" w:hAnsi="Arial"/>
          <w:sz w:val="20"/>
          <w:szCs w:val="20"/>
        </w:rPr>
      </w:pPr>
      <w:r w:rsidRPr="00785D1C">
        <w:rPr>
          <w:rFonts w:ascii="Arial" w:eastAsia="Arial Unicode MS" w:hAnsi="Arial"/>
          <w:sz w:val="20"/>
          <w:szCs w:val="20"/>
        </w:rPr>
        <w:t xml:space="preserve">prova de regularidade com a Fazenda Estadual e Municipal do domicílio ou sede do licitante; </w:t>
      </w:r>
    </w:p>
    <w:p w:rsidR="00B10037" w:rsidRPr="00785D1C" w:rsidRDefault="00B10037" w:rsidP="00B10037">
      <w:pPr>
        <w:widowControl w:val="0"/>
        <w:numPr>
          <w:ilvl w:val="3"/>
          <w:numId w:val="20"/>
        </w:numPr>
        <w:suppressAutoHyphens/>
        <w:spacing w:before="120" w:after="120"/>
        <w:ind w:left="1701" w:firstLine="0"/>
        <w:jc w:val="both"/>
        <w:rPr>
          <w:rFonts w:ascii="Arial" w:eastAsia="Arial Unicode MS" w:hAnsi="Arial"/>
          <w:sz w:val="20"/>
          <w:szCs w:val="20"/>
        </w:rPr>
      </w:pPr>
      <w:r w:rsidRPr="00785D1C">
        <w:rPr>
          <w:rFonts w:ascii="Arial" w:eastAsia="Arial Unicode MS" w:hAnsi="Arial"/>
          <w:sz w:val="20"/>
          <w:szCs w:val="20"/>
        </w:rPr>
        <w:t xml:space="preserve">caso o fornecedor seja considerado isento de tributos relacionados ao objeto licitatório, deverá comprovar tal condição mediante a apresentação de declaração emitida pela correspondente Fazenda do domicílio ou sede do fornecedor, ou outra equivalente, na forma da lei; </w:t>
      </w:r>
    </w:p>
    <w:p w:rsidR="00B10037" w:rsidRPr="00785D1C" w:rsidRDefault="00B10037" w:rsidP="00B10037">
      <w:pPr>
        <w:widowControl w:val="0"/>
        <w:numPr>
          <w:ilvl w:val="3"/>
          <w:numId w:val="20"/>
        </w:numPr>
        <w:tabs>
          <w:tab w:val="left" w:pos="2268"/>
        </w:tabs>
        <w:suppressAutoHyphens/>
        <w:spacing w:before="120" w:after="120"/>
        <w:ind w:left="1701"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Caso o licitante detentor do menor preço seja microempresa, empresa de pequeno porte ou sociedade cooperativa deverá apresentar toda a documentação exigida para efeito de comprovação de regularidade fiscal, mesmo que esta apresente alguma restrição, sob pena de inabilitação.</w:t>
      </w:r>
    </w:p>
    <w:p w:rsidR="00B10037" w:rsidRPr="00785D1C" w:rsidRDefault="00B10037" w:rsidP="00B10037">
      <w:pPr>
        <w:widowControl w:val="0"/>
        <w:numPr>
          <w:ilvl w:val="2"/>
          <w:numId w:val="20"/>
        </w:numPr>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b/>
          <w:color w:val="000000"/>
          <w:sz w:val="20"/>
          <w:szCs w:val="20"/>
        </w:rPr>
        <w:t>Qualificação Técnica</w:t>
      </w:r>
      <w:r w:rsidRPr="00785D1C">
        <w:rPr>
          <w:rFonts w:ascii="Arial" w:eastAsia="Arial Unicode MS" w:hAnsi="Arial" w:cs="Arial"/>
          <w:color w:val="000000"/>
          <w:sz w:val="20"/>
          <w:szCs w:val="20"/>
        </w:rPr>
        <w:t>:</w:t>
      </w:r>
    </w:p>
    <w:p w:rsidR="00B10037" w:rsidRPr="00785D1C" w:rsidRDefault="00B10037" w:rsidP="00B10037">
      <w:pPr>
        <w:widowControl w:val="0"/>
        <w:numPr>
          <w:ilvl w:val="3"/>
          <w:numId w:val="20"/>
        </w:numPr>
        <w:suppressAutoHyphens/>
        <w:spacing w:before="120" w:after="120"/>
        <w:ind w:left="1722"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Comprovação de aptidão para a prestação dos serviços em características compatíveis com o objeto desta licitação, ou com o item pertinente, por meio da apresentação de ATESTADO fornecido por pessoa jurídica de direito público ou privado;</w:t>
      </w:r>
    </w:p>
    <w:p w:rsidR="00B10037" w:rsidRPr="006C073B" w:rsidRDefault="00B10037" w:rsidP="00B10037">
      <w:pPr>
        <w:widowControl w:val="0"/>
        <w:numPr>
          <w:ilvl w:val="4"/>
          <w:numId w:val="20"/>
        </w:numPr>
        <w:suppressAutoHyphens/>
        <w:spacing w:before="120" w:after="120"/>
        <w:ind w:left="2268"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Os atestados referir-se-ão a contratos já concluídos ou já decorrido no mínimo um ano do início de sua execução, exceto se houver sido firmado para ser executado em prazo inferior, apenas aceito mediante a apresentação do contrato.</w:t>
      </w:r>
    </w:p>
    <w:p w:rsidR="00B10037" w:rsidRPr="00785D1C" w:rsidRDefault="00B10037" w:rsidP="00B10037">
      <w:pPr>
        <w:widowControl w:val="0"/>
        <w:numPr>
          <w:ilvl w:val="2"/>
          <w:numId w:val="20"/>
        </w:numPr>
        <w:suppressAutoHyphens/>
        <w:spacing w:before="120" w:after="120"/>
        <w:ind w:left="1134" w:firstLine="0"/>
        <w:jc w:val="both"/>
        <w:rPr>
          <w:rFonts w:ascii="Arial" w:eastAsia="Arial Unicode MS" w:hAnsi="Arial" w:cs="Arial"/>
          <w:b/>
          <w:color w:val="000000"/>
          <w:sz w:val="20"/>
          <w:szCs w:val="20"/>
        </w:rPr>
      </w:pPr>
      <w:r w:rsidRPr="00785D1C">
        <w:rPr>
          <w:rFonts w:ascii="Arial" w:eastAsia="Arial Unicode MS" w:hAnsi="Arial" w:cs="Arial"/>
          <w:b/>
          <w:color w:val="000000"/>
          <w:sz w:val="20"/>
          <w:szCs w:val="20"/>
        </w:rPr>
        <w:t>Qualificação econômico-financeira:</w:t>
      </w:r>
    </w:p>
    <w:p w:rsidR="00B10037" w:rsidRPr="00785D1C" w:rsidRDefault="00B10037" w:rsidP="00B10037">
      <w:pPr>
        <w:widowControl w:val="0"/>
        <w:numPr>
          <w:ilvl w:val="3"/>
          <w:numId w:val="20"/>
        </w:numPr>
        <w:suppressAutoHyphens/>
        <w:spacing w:before="120" w:after="120"/>
        <w:ind w:left="1701" w:firstLine="0"/>
        <w:jc w:val="both"/>
        <w:rPr>
          <w:rFonts w:ascii="Arial" w:eastAsia="Arial Unicode MS" w:hAnsi="Arial" w:cs="Arial"/>
          <w:color w:val="000000"/>
          <w:sz w:val="20"/>
          <w:szCs w:val="20"/>
        </w:rPr>
      </w:pPr>
      <w:r w:rsidRPr="00785D1C">
        <w:rPr>
          <w:rFonts w:ascii="Arial" w:eastAsia="Arial Unicode MS" w:hAnsi="Arial" w:cs="Arial"/>
          <w:sz w:val="20"/>
          <w:szCs w:val="20"/>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r w:rsidRPr="00785D1C">
        <w:rPr>
          <w:rFonts w:ascii="Arial" w:eastAsia="Arial Unicode MS" w:hAnsi="Arial" w:cs="Arial"/>
          <w:color w:val="000000"/>
          <w:sz w:val="20"/>
          <w:szCs w:val="20"/>
        </w:rPr>
        <w:t>.</w:t>
      </w:r>
    </w:p>
    <w:p w:rsidR="00B10037" w:rsidRPr="00785D1C" w:rsidRDefault="00B10037" w:rsidP="00B10037">
      <w:pPr>
        <w:widowControl w:val="0"/>
        <w:numPr>
          <w:ilvl w:val="2"/>
          <w:numId w:val="20"/>
        </w:numPr>
        <w:suppressAutoHyphens/>
        <w:spacing w:before="120" w:after="120"/>
        <w:ind w:hanging="8"/>
        <w:jc w:val="both"/>
        <w:rPr>
          <w:rFonts w:ascii="Arial" w:eastAsia="Arial Unicode MS" w:hAnsi="Arial" w:cs="Arial"/>
          <w:color w:val="000000"/>
          <w:sz w:val="20"/>
          <w:szCs w:val="20"/>
        </w:rPr>
      </w:pPr>
      <w:r w:rsidRPr="00785D1C">
        <w:rPr>
          <w:rFonts w:ascii="Arial" w:eastAsia="Arial Unicode MS" w:hAnsi="Arial" w:cs="Arial"/>
          <w:bCs/>
          <w:iCs/>
          <w:color w:val="000000"/>
          <w:sz w:val="20"/>
          <w:szCs w:val="20"/>
        </w:rPr>
        <w:t>Todos os licitantes deverão apresentar, ainda, no envelope nº 2 os seguintes documentos complementares:</w:t>
      </w:r>
    </w:p>
    <w:p w:rsidR="00B10037" w:rsidRPr="00785D1C" w:rsidRDefault="00B10037" w:rsidP="00B10037">
      <w:pPr>
        <w:widowControl w:val="0"/>
        <w:numPr>
          <w:ilvl w:val="3"/>
          <w:numId w:val="20"/>
        </w:numPr>
        <w:suppressAutoHyphens/>
        <w:spacing w:before="120" w:after="120"/>
        <w:ind w:hanging="6"/>
        <w:jc w:val="both"/>
        <w:rPr>
          <w:rFonts w:ascii="Arial" w:eastAsia="Arial Unicode MS" w:hAnsi="Arial" w:cs="Arial"/>
          <w:color w:val="000000"/>
          <w:sz w:val="20"/>
          <w:szCs w:val="20"/>
        </w:rPr>
      </w:pPr>
      <w:r w:rsidRPr="00785D1C">
        <w:rPr>
          <w:rFonts w:ascii="Arial" w:eastAsia="Arial Unicode MS" w:hAnsi="Arial" w:cs="Arial"/>
          <w:bCs/>
          <w:iCs/>
          <w:color w:val="000000"/>
          <w:sz w:val="20"/>
          <w:szCs w:val="20"/>
        </w:rPr>
        <w:t xml:space="preserve">Declaração de que </w:t>
      </w:r>
      <w:r w:rsidRPr="00785D1C">
        <w:rPr>
          <w:rFonts w:ascii="Arial" w:eastAsia="Arial Unicode MS" w:hAnsi="Arial" w:cs="Arial"/>
          <w:bCs/>
          <w:iCs/>
          <w:color w:val="000000"/>
          <w:sz w:val="20"/>
          <w:szCs w:val="20"/>
          <w:u w:val="single"/>
        </w:rPr>
        <w:t>NÃO utiliza de mão de obra direta ou indireta de menores de 18 (dezoito) anos em trabalho noturno, perigoso ou insalubre e de qualquer trabalho a menores de 16 (dezesseis) anos, salvo na condição de aprendiz, a partir de 14 (quatorze) anos</w:t>
      </w:r>
      <w:r w:rsidRPr="00785D1C">
        <w:rPr>
          <w:rFonts w:ascii="Arial" w:eastAsia="Arial Unicode MS" w:hAnsi="Arial" w:cs="Arial"/>
          <w:bCs/>
          <w:iCs/>
          <w:color w:val="000000"/>
          <w:sz w:val="20"/>
          <w:szCs w:val="20"/>
        </w:rPr>
        <w:t xml:space="preserve">, nos termos da Lei 9.854, 1999; e de que </w:t>
      </w:r>
      <w:r w:rsidRPr="00785D1C">
        <w:rPr>
          <w:rFonts w:ascii="Arial" w:eastAsia="Arial Unicode MS" w:hAnsi="Arial" w:cs="Arial"/>
          <w:sz w:val="20"/>
          <w:szCs w:val="20"/>
          <w:u w:val="single"/>
        </w:rPr>
        <w:t xml:space="preserve">INEXISTE servidor ou dirigente DA </w:t>
      </w:r>
      <w:r w:rsidR="00784F52">
        <w:rPr>
          <w:rFonts w:ascii="Arial" w:eastAsia="Arial Unicode MS" w:hAnsi="Arial" w:cs="Arial"/>
          <w:sz w:val="20"/>
          <w:szCs w:val="20"/>
          <w:u w:val="single"/>
        </w:rPr>
        <w:t>CÂMARA</w:t>
      </w:r>
      <w:r>
        <w:rPr>
          <w:rFonts w:ascii="Arial" w:eastAsia="Arial Unicode MS" w:hAnsi="Arial" w:cs="Arial"/>
          <w:sz w:val="20"/>
          <w:szCs w:val="20"/>
          <w:u w:val="single"/>
        </w:rPr>
        <w:t xml:space="preserve"> MUNICIPAL DE </w:t>
      </w:r>
      <w:r w:rsidR="00BA5C50">
        <w:rPr>
          <w:rFonts w:ascii="Arial" w:eastAsia="Arial Unicode MS" w:hAnsi="Arial" w:cs="Arial"/>
          <w:sz w:val="20"/>
          <w:szCs w:val="20"/>
          <w:u w:val="single"/>
        </w:rPr>
        <w:t>BROTAS DE MACAÚBAS</w:t>
      </w:r>
      <w:r w:rsidRPr="00785D1C">
        <w:rPr>
          <w:rFonts w:ascii="Arial" w:eastAsia="Arial Unicode MS" w:hAnsi="Arial" w:cs="Arial"/>
          <w:sz w:val="20"/>
          <w:szCs w:val="20"/>
          <w:u w:val="single"/>
        </w:rPr>
        <w:t xml:space="preserve"> como proprietário, empregado ou prestador de serviços da empresa licitante</w:t>
      </w:r>
      <w:r w:rsidRPr="00785D1C">
        <w:rPr>
          <w:rFonts w:ascii="Arial" w:eastAsia="Arial Unicode MS" w:hAnsi="Arial" w:cs="Arial"/>
          <w:sz w:val="20"/>
          <w:szCs w:val="20"/>
        </w:rPr>
        <w:t xml:space="preserve"> (Modelo ANEXO).</w:t>
      </w:r>
    </w:p>
    <w:p w:rsidR="00B10037" w:rsidRPr="00CD2BD7" w:rsidRDefault="00B10037" w:rsidP="00B10037">
      <w:pPr>
        <w:widowControl w:val="0"/>
        <w:numPr>
          <w:ilvl w:val="1"/>
          <w:numId w:val="20"/>
        </w:numPr>
        <w:suppressAutoHyphens/>
        <w:spacing w:before="120" w:after="120"/>
        <w:ind w:left="462" w:hanging="36"/>
        <w:jc w:val="both"/>
        <w:rPr>
          <w:rFonts w:ascii="Arial" w:eastAsia="Arial Unicode MS" w:hAnsi="Arial" w:cs="Arial"/>
          <w:bCs/>
          <w:iCs/>
          <w:color w:val="000000"/>
          <w:sz w:val="20"/>
          <w:szCs w:val="20"/>
        </w:rPr>
      </w:pPr>
      <w:r w:rsidRPr="00785D1C">
        <w:rPr>
          <w:rFonts w:ascii="Arial" w:eastAsia="Arial Unicode MS" w:hAnsi="Arial" w:cs="Arial"/>
          <w:bCs/>
          <w:iCs/>
          <w:color w:val="000000"/>
          <w:sz w:val="20"/>
          <w:szCs w:val="20"/>
        </w:rPr>
        <w:t>Os documentos para habilitação poderão ser apresentados em original, por qualquer</w:t>
      </w:r>
      <w:r w:rsidRPr="00785D1C">
        <w:rPr>
          <w:rFonts w:ascii="Arial" w:eastAsia="Arial Unicode MS" w:hAnsi="Arial" w:cs="Arial"/>
          <w:sz w:val="20"/>
          <w:szCs w:val="20"/>
        </w:rPr>
        <w:t xml:space="preserve"> processo de cópia autenticada por cartório competente ou por servidor da Administração, ou publicação em órgão da imprensa oficial.</w:t>
      </w:r>
    </w:p>
    <w:p w:rsidR="00B10037" w:rsidRPr="00CD2BD7" w:rsidRDefault="00B10037" w:rsidP="00B10037">
      <w:pPr>
        <w:widowControl w:val="0"/>
        <w:numPr>
          <w:ilvl w:val="1"/>
          <w:numId w:val="35"/>
        </w:numPr>
        <w:shd w:val="clear" w:color="auto" w:fill="D9D9D9"/>
        <w:suppressAutoHyphens/>
        <w:spacing w:after="0"/>
        <w:jc w:val="both"/>
        <w:rPr>
          <w:rFonts w:ascii="Arial" w:eastAsia="Arial Unicode MS" w:hAnsi="Arial" w:cs="Arial"/>
          <w:bCs/>
          <w:iCs/>
          <w:color w:val="000000"/>
          <w:sz w:val="20"/>
          <w:szCs w:val="20"/>
        </w:rPr>
      </w:pPr>
      <w:r>
        <w:rPr>
          <w:rFonts w:ascii="Arial" w:eastAsia="Arial Unicode MS" w:hAnsi="Arial" w:cs="Arial"/>
          <w:color w:val="000000"/>
          <w:sz w:val="20"/>
          <w:szCs w:val="20"/>
        </w:rPr>
        <w:t xml:space="preserve">. </w:t>
      </w:r>
      <w:r w:rsidRPr="005A28DF">
        <w:rPr>
          <w:rFonts w:ascii="Arial" w:eastAsia="Arial Unicode MS" w:hAnsi="Arial" w:cs="Arial"/>
          <w:color w:val="000000"/>
          <w:sz w:val="20"/>
          <w:szCs w:val="20"/>
        </w:rPr>
        <w:t>Em vista do princípio do formalismo moderado aliado à finalidade precípua deste processo de licitação de selecionar a proposta mais vantajosa, o</w:t>
      </w:r>
      <w:r w:rsidR="00BA5C50">
        <w:rPr>
          <w:rFonts w:ascii="Arial" w:eastAsia="Arial Unicode MS" w:hAnsi="Arial" w:cs="Arial"/>
          <w:color w:val="000000"/>
          <w:sz w:val="20"/>
          <w:szCs w:val="20"/>
        </w:rPr>
        <w:t xml:space="preserve"> (a)</w:t>
      </w:r>
      <w:r w:rsidRPr="005A28DF">
        <w:rPr>
          <w:rFonts w:ascii="Arial" w:eastAsia="Arial Unicode MS" w:hAnsi="Arial" w:cs="Arial"/>
          <w:color w:val="000000"/>
          <w:sz w:val="20"/>
          <w:szCs w:val="20"/>
        </w:rPr>
        <w:t xml:space="preserve"> Pregoeiro</w:t>
      </w:r>
      <w:r w:rsidR="00BA5C50">
        <w:rPr>
          <w:rFonts w:ascii="Arial" w:eastAsia="Arial Unicode MS" w:hAnsi="Arial" w:cs="Arial"/>
          <w:color w:val="000000"/>
          <w:sz w:val="20"/>
          <w:szCs w:val="20"/>
        </w:rPr>
        <w:t xml:space="preserve"> (a)</w:t>
      </w:r>
      <w:r w:rsidRPr="005A28DF">
        <w:rPr>
          <w:rFonts w:ascii="Arial" w:eastAsia="Arial Unicode MS" w:hAnsi="Arial" w:cs="Arial"/>
          <w:color w:val="000000"/>
          <w:sz w:val="20"/>
          <w:szCs w:val="20"/>
        </w:rPr>
        <w:t xml:space="preserve"> </w:t>
      </w:r>
      <w:r w:rsidRPr="005A28DF">
        <w:rPr>
          <w:rFonts w:ascii="Arial" w:eastAsia="Arial Unicode MS" w:hAnsi="Arial" w:cs="Arial"/>
          <w:color w:val="000000"/>
          <w:sz w:val="20"/>
          <w:szCs w:val="20"/>
        </w:rPr>
        <w:lastRenderedPageBreak/>
        <w:t xml:space="preserve">deverá, nos casos em que for constatada a ausência ou irregularidade nos documentos de habilitação, recepcionar documento que se encontre em posse </w:t>
      </w:r>
      <w:r w:rsidR="00BA5C50">
        <w:rPr>
          <w:rFonts w:ascii="Arial" w:eastAsia="Arial Unicode MS" w:hAnsi="Arial" w:cs="Arial"/>
          <w:color w:val="000000"/>
          <w:sz w:val="20"/>
          <w:szCs w:val="20"/>
        </w:rPr>
        <w:t>do representante, possibilitar a</w:t>
      </w:r>
      <w:r w:rsidRPr="005A28DF">
        <w:rPr>
          <w:rFonts w:ascii="Arial" w:eastAsia="Arial Unicode MS" w:hAnsi="Arial" w:cs="Arial"/>
          <w:color w:val="000000"/>
          <w:sz w:val="20"/>
          <w:szCs w:val="20"/>
        </w:rPr>
        <w:t xml:space="preserve"> este firmar de próprio punho ou preencher modelos de declarações essenciais, desde que aquele possua poderes para tanto, ou realizar consulta na internet com o fim de verificar e obter documento disponibilizado de forma gratuita e </w:t>
      </w:r>
      <w:r w:rsidRPr="00BA5C50">
        <w:rPr>
          <w:rFonts w:ascii="Arial" w:eastAsia="Arial Unicode MS" w:hAnsi="Arial" w:cs="Arial"/>
          <w:i/>
          <w:color w:val="000000"/>
          <w:sz w:val="20"/>
          <w:szCs w:val="20"/>
        </w:rPr>
        <w:t>on-line</w:t>
      </w:r>
      <w:r w:rsidRPr="005A28DF">
        <w:rPr>
          <w:rFonts w:ascii="Arial" w:eastAsia="Arial Unicode MS" w:hAnsi="Arial" w:cs="Arial"/>
          <w:color w:val="000000"/>
          <w:sz w:val="20"/>
          <w:szCs w:val="20"/>
        </w:rPr>
        <w:t>.</w:t>
      </w:r>
    </w:p>
    <w:p w:rsidR="00B10037" w:rsidRPr="00785D1C" w:rsidRDefault="00B10037" w:rsidP="00B10037">
      <w:pPr>
        <w:widowControl w:val="0"/>
        <w:numPr>
          <w:ilvl w:val="0"/>
          <w:numId w:val="23"/>
        </w:numPr>
        <w:suppressAutoHyphens/>
        <w:spacing w:after="120"/>
        <w:jc w:val="both"/>
        <w:rPr>
          <w:rFonts w:ascii="Arial" w:eastAsia="Arial Unicode MS" w:hAnsi="Arial" w:cs="Arial"/>
          <w:b/>
          <w:vanish/>
          <w:sz w:val="20"/>
          <w:szCs w:val="20"/>
        </w:rPr>
      </w:pPr>
    </w:p>
    <w:p w:rsidR="00B10037" w:rsidRPr="00785D1C" w:rsidRDefault="00B10037" w:rsidP="00B10037">
      <w:pPr>
        <w:widowControl w:val="0"/>
        <w:numPr>
          <w:ilvl w:val="0"/>
          <w:numId w:val="26"/>
        </w:numPr>
        <w:suppressAutoHyphens/>
        <w:spacing w:before="120" w:after="120"/>
        <w:jc w:val="both"/>
        <w:rPr>
          <w:rFonts w:ascii="Arial" w:eastAsia="Arial Unicode MS" w:hAnsi="Arial"/>
          <w:b/>
          <w:dstrike/>
          <w:sz w:val="20"/>
          <w:szCs w:val="20"/>
        </w:rPr>
      </w:pPr>
      <w:r w:rsidRPr="00785D1C">
        <w:rPr>
          <w:rFonts w:ascii="Arial" w:eastAsia="Arial Unicode MS" w:hAnsi="Arial"/>
          <w:b/>
          <w:sz w:val="20"/>
          <w:szCs w:val="20"/>
        </w:rPr>
        <w:t>DA SESSÃO DE JULGAMENTO</w:t>
      </w:r>
    </w:p>
    <w:p w:rsidR="00B10037" w:rsidRPr="00785D1C" w:rsidRDefault="00B10037" w:rsidP="00B10037">
      <w:pPr>
        <w:widowControl w:val="0"/>
        <w:numPr>
          <w:ilvl w:val="1"/>
          <w:numId w:val="26"/>
        </w:numPr>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No dia, hora e local designados neste Edital, em ato públic</w:t>
      </w:r>
      <w:r>
        <w:rPr>
          <w:rFonts w:ascii="Arial" w:eastAsia="Arial Unicode MS" w:hAnsi="Arial" w:cs="Arial"/>
          <w:sz w:val="20"/>
          <w:szCs w:val="20"/>
        </w:rPr>
        <w:t>o, na presença dos licitantes, o</w:t>
      </w:r>
      <w:r w:rsidR="00BA5C50">
        <w:rPr>
          <w:rFonts w:ascii="Arial" w:eastAsia="Arial Unicode MS" w:hAnsi="Arial" w:cs="Arial"/>
          <w:sz w:val="20"/>
          <w:szCs w:val="20"/>
        </w:rPr>
        <w:t xml:space="preserve"> (a)</w:t>
      </w:r>
      <w:r>
        <w:rPr>
          <w:rFonts w:ascii="Arial" w:eastAsia="Arial Unicode MS" w:hAnsi="Arial" w:cs="Arial"/>
          <w:sz w:val="20"/>
          <w:szCs w:val="20"/>
        </w:rPr>
        <w:t xml:space="preserve"> Pregoeiro</w:t>
      </w:r>
      <w:r w:rsidR="00BA5C50">
        <w:rPr>
          <w:rFonts w:ascii="Arial" w:eastAsia="Arial Unicode MS" w:hAnsi="Arial" w:cs="Arial"/>
          <w:sz w:val="20"/>
          <w:szCs w:val="20"/>
        </w:rPr>
        <w:t xml:space="preserve"> (a)</w:t>
      </w:r>
      <w:r w:rsidRPr="00785D1C">
        <w:rPr>
          <w:rFonts w:ascii="Arial" w:eastAsia="Arial Unicode MS" w:hAnsi="Arial" w:cs="Arial"/>
          <w:sz w:val="20"/>
          <w:szCs w:val="20"/>
        </w:rPr>
        <w:t xml:space="preserve"> e equipe de apoio receberão,</w:t>
      </w:r>
      <w:r w:rsidRPr="00785D1C">
        <w:rPr>
          <w:rFonts w:ascii="Arial" w:eastAsia="Arial Unicode MS" w:hAnsi="Arial" w:cs="Arial"/>
          <w:b/>
          <w:sz w:val="20"/>
          <w:szCs w:val="20"/>
        </w:rPr>
        <w:t xml:space="preserve"> DE UMA SÓ VEZ</w:t>
      </w:r>
      <w:r w:rsidRPr="00785D1C">
        <w:rPr>
          <w:rFonts w:ascii="Arial" w:eastAsia="Arial Unicode MS" w:hAnsi="Arial" w:cs="Arial"/>
          <w:sz w:val="20"/>
          <w:szCs w:val="20"/>
        </w:rPr>
        <w:t xml:space="preserve">, os documentos de credenciamento, os </w:t>
      </w:r>
      <w:r w:rsidRPr="00785D1C">
        <w:rPr>
          <w:rFonts w:ascii="Arial" w:eastAsia="Arial Unicode MS" w:hAnsi="Arial" w:cs="Arial"/>
          <w:b/>
          <w:sz w:val="20"/>
          <w:szCs w:val="20"/>
        </w:rPr>
        <w:t xml:space="preserve">Envelopes nº 01 </w:t>
      </w:r>
      <w:r w:rsidRPr="00785D1C">
        <w:rPr>
          <w:rFonts w:ascii="Arial" w:eastAsia="Arial Unicode MS" w:hAnsi="Arial" w:cs="Arial"/>
          <w:sz w:val="20"/>
          <w:szCs w:val="20"/>
        </w:rPr>
        <w:t>e</w:t>
      </w:r>
      <w:r w:rsidRPr="00785D1C">
        <w:rPr>
          <w:rFonts w:ascii="Arial" w:eastAsia="Arial Unicode MS" w:hAnsi="Arial" w:cs="Arial"/>
          <w:b/>
          <w:sz w:val="20"/>
          <w:szCs w:val="20"/>
        </w:rPr>
        <w:t xml:space="preserve"> nº 02</w:t>
      </w:r>
      <w:r w:rsidRPr="00785D1C">
        <w:rPr>
          <w:rFonts w:ascii="Arial" w:eastAsia="Arial Unicode MS" w:hAnsi="Arial" w:cs="Arial"/>
          <w:sz w:val="20"/>
          <w:szCs w:val="20"/>
        </w:rPr>
        <w:t>, bem como as</w:t>
      </w:r>
      <w:r w:rsidRPr="00785D1C">
        <w:rPr>
          <w:rFonts w:ascii="Arial" w:eastAsia="Arial Unicode MS" w:hAnsi="Arial" w:cs="Arial"/>
          <w:b/>
          <w:sz w:val="20"/>
          <w:szCs w:val="20"/>
        </w:rPr>
        <w:t xml:space="preserve"> DECLARAÇÕES COMPLEMENTARES</w:t>
      </w:r>
      <w:r w:rsidRPr="00785D1C">
        <w:rPr>
          <w:rFonts w:ascii="Arial" w:eastAsia="Arial Unicode MS" w:hAnsi="Arial" w:cs="Arial"/>
          <w:sz w:val="20"/>
          <w:szCs w:val="20"/>
        </w:rPr>
        <w:t>, e procederá à abertura da licitação.</w:t>
      </w:r>
    </w:p>
    <w:p w:rsidR="00B10037" w:rsidRPr="00785D1C" w:rsidRDefault="00B10037" w:rsidP="00B10037">
      <w:pPr>
        <w:widowControl w:val="0"/>
        <w:numPr>
          <w:ilvl w:val="2"/>
          <w:numId w:val="27"/>
        </w:numPr>
        <w:suppressAutoHyphens/>
        <w:spacing w:before="120" w:after="120"/>
        <w:ind w:left="1750" w:hanging="14"/>
        <w:jc w:val="both"/>
        <w:rPr>
          <w:rFonts w:ascii="Arial" w:eastAsia="Arial Unicode MS" w:hAnsi="Arial" w:cs="Arial"/>
          <w:sz w:val="20"/>
          <w:szCs w:val="20"/>
        </w:rPr>
      </w:pPr>
      <w:r w:rsidRPr="00785D1C">
        <w:rPr>
          <w:rFonts w:ascii="Arial" w:eastAsia="Arial Unicode MS" w:hAnsi="Arial" w:cs="Arial"/>
          <w:sz w:val="20"/>
          <w:szCs w:val="20"/>
        </w:rPr>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B10037" w:rsidRPr="00785D1C" w:rsidRDefault="00B10037" w:rsidP="00B10037">
      <w:pPr>
        <w:widowControl w:val="0"/>
        <w:numPr>
          <w:ilvl w:val="2"/>
          <w:numId w:val="27"/>
        </w:numPr>
        <w:suppressAutoHyphens/>
        <w:spacing w:before="120" w:after="120"/>
        <w:ind w:left="1750" w:hanging="14"/>
        <w:jc w:val="both"/>
        <w:rPr>
          <w:rFonts w:ascii="Arial" w:eastAsia="Arial Unicode MS" w:hAnsi="Arial" w:cs="Arial"/>
          <w:sz w:val="20"/>
          <w:szCs w:val="20"/>
        </w:rPr>
      </w:pPr>
      <w:r w:rsidRPr="00785D1C">
        <w:rPr>
          <w:rFonts w:ascii="Arial" w:eastAsia="Arial Unicode MS" w:hAnsi="Arial" w:cs="Arial"/>
          <w:sz w:val="20"/>
          <w:szCs w:val="20"/>
        </w:rPr>
        <w:t xml:space="preserve">As </w:t>
      </w:r>
      <w:r w:rsidRPr="00785D1C">
        <w:rPr>
          <w:rFonts w:ascii="Arial" w:eastAsia="Arial Unicode MS" w:hAnsi="Arial" w:cs="Arial"/>
          <w:b/>
          <w:sz w:val="20"/>
          <w:szCs w:val="20"/>
        </w:rPr>
        <w:t>DECLARAÇÕES COMPLEMENTARES</w:t>
      </w:r>
      <w:r w:rsidRPr="00785D1C">
        <w:rPr>
          <w:rFonts w:ascii="Arial" w:eastAsia="Arial Unicode MS" w:hAnsi="Arial" w:cs="Arial"/>
          <w:sz w:val="20"/>
          <w:szCs w:val="20"/>
        </w:rPr>
        <w:t xml:space="preserve"> deverão ser entregues </w:t>
      </w:r>
      <w:r w:rsidRPr="00785D1C">
        <w:rPr>
          <w:rFonts w:ascii="Arial" w:eastAsia="Arial Unicode MS" w:hAnsi="Arial" w:cs="Arial"/>
          <w:sz w:val="20"/>
          <w:szCs w:val="20"/>
          <w:u w:val="single"/>
        </w:rPr>
        <w:t>separadamente</w:t>
      </w:r>
      <w:r w:rsidRPr="00785D1C">
        <w:rPr>
          <w:rFonts w:ascii="Arial" w:eastAsia="Arial Unicode MS" w:hAnsi="Arial" w:cs="Arial"/>
          <w:sz w:val="20"/>
          <w:szCs w:val="20"/>
        </w:rPr>
        <w:t xml:space="preserve"> dos envelopes acima mencionados e consistem nos seguintes documentos:</w:t>
      </w:r>
    </w:p>
    <w:p w:rsidR="00B10037" w:rsidRPr="00785D1C" w:rsidRDefault="00B10037" w:rsidP="00B10037">
      <w:pPr>
        <w:widowControl w:val="0"/>
        <w:numPr>
          <w:ilvl w:val="3"/>
          <w:numId w:val="27"/>
        </w:numPr>
        <w:shd w:val="clear" w:color="auto" w:fill="D9D9D9"/>
        <w:suppressAutoHyphens/>
        <w:spacing w:before="120" w:after="120"/>
        <w:ind w:hanging="424"/>
        <w:jc w:val="both"/>
        <w:rPr>
          <w:rFonts w:ascii="Arial" w:eastAsia="Arial Unicode MS" w:hAnsi="Arial" w:cs="Arial"/>
          <w:sz w:val="20"/>
          <w:szCs w:val="20"/>
        </w:rPr>
      </w:pPr>
      <w:r w:rsidRPr="00785D1C">
        <w:rPr>
          <w:rFonts w:ascii="Arial" w:eastAsia="Arial Unicode MS" w:hAnsi="Arial" w:cs="Arial"/>
          <w:sz w:val="20"/>
          <w:szCs w:val="20"/>
          <w:u w:val="single"/>
        </w:rPr>
        <w:t>DECLARAÇÃO</w:t>
      </w:r>
      <w:r w:rsidRPr="00785D1C">
        <w:rPr>
          <w:rFonts w:ascii="Arial" w:eastAsia="Arial Unicode MS" w:hAnsi="Arial" w:cs="Arial"/>
          <w:bCs/>
          <w:sz w:val="20"/>
          <w:szCs w:val="20"/>
          <w:u w:val="single"/>
        </w:rPr>
        <w:t>DE QUE CUMPRE TODOS OS REQUISITOS DE HABILITAÇÃO</w:t>
      </w:r>
      <w:r w:rsidRPr="00785D1C">
        <w:rPr>
          <w:rFonts w:ascii="Arial" w:eastAsia="Arial Unicode MS" w:hAnsi="Arial" w:cs="Arial"/>
          <w:b/>
          <w:bCs/>
          <w:color w:val="000000"/>
          <w:sz w:val="20"/>
          <w:szCs w:val="20"/>
        </w:rPr>
        <w:t xml:space="preserve">, </w:t>
      </w:r>
      <w:r w:rsidRPr="00785D1C">
        <w:rPr>
          <w:rFonts w:ascii="Arial" w:eastAsia="Arial Unicode MS" w:hAnsi="Arial" w:cs="Arial"/>
          <w:color w:val="000000"/>
          <w:sz w:val="20"/>
          <w:szCs w:val="20"/>
        </w:rPr>
        <w:t xml:space="preserve">conforme dispõe o Artigo 4º, inciso VII, da Lei n° 10.520, de 17 de julho de 2002, nos termos do </w:t>
      </w:r>
      <w:r w:rsidRPr="00785D1C">
        <w:rPr>
          <w:rFonts w:ascii="Arial" w:eastAsia="Arial Unicode MS" w:hAnsi="Arial" w:cs="Arial"/>
          <w:color w:val="000000"/>
          <w:sz w:val="20"/>
          <w:szCs w:val="20"/>
          <w:u w:val="single"/>
        </w:rPr>
        <w:t xml:space="preserve">modelo </w:t>
      </w:r>
      <w:r w:rsidRPr="00785D1C">
        <w:rPr>
          <w:rFonts w:ascii="Arial" w:eastAsia="Arial Unicode MS" w:hAnsi="Arial" w:cs="Arial"/>
          <w:sz w:val="20"/>
          <w:szCs w:val="20"/>
          <w:u w:val="single"/>
        </w:rPr>
        <w:t>anexo</w:t>
      </w:r>
      <w:r w:rsidRPr="00785D1C">
        <w:rPr>
          <w:rFonts w:ascii="Arial" w:eastAsia="Arial Unicode MS" w:hAnsi="Arial" w:cs="Arial"/>
          <w:sz w:val="20"/>
          <w:szCs w:val="20"/>
        </w:rPr>
        <w:t>.</w:t>
      </w:r>
    </w:p>
    <w:p w:rsidR="00B10037" w:rsidRPr="00785D1C" w:rsidRDefault="00B10037" w:rsidP="00B10037">
      <w:pPr>
        <w:widowControl w:val="0"/>
        <w:numPr>
          <w:ilvl w:val="4"/>
          <w:numId w:val="27"/>
        </w:numPr>
        <w:suppressAutoHyphens/>
        <w:spacing w:before="120" w:after="120"/>
        <w:ind w:left="2590" w:hanging="28"/>
        <w:jc w:val="both"/>
        <w:rPr>
          <w:rFonts w:ascii="Arial" w:eastAsia="Arial Unicode MS" w:hAnsi="Arial" w:cs="Arial"/>
          <w:sz w:val="20"/>
          <w:szCs w:val="20"/>
        </w:rPr>
      </w:pPr>
      <w:r w:rsidRPr="00785D1C">
        <w:rPr>
          <w:rFonts w:ascii="Arial" w:eastAsia="Arial Unicode MS" w:hAnsi="Arial" w:cs="Arial"/>
          <w:sz w:val="20"/>
          <w:szCs w:val="20"/>
        </w:rPr>
        <w:t>A ausência do documento mencionado no subitem anterior implicará a DESCLASSIFICAÇÃO do licitante, nos termos deste Edital.</w:t>
      </w:r>
    </w:p>
    <w:p w:rsidR="00B10037" w:rsidRPr="00785D1C" w:rsidRDefault="00B10037" w:rsidP="00B10037">
      <w:pPr>
        <w:widowControl w:val="0"/>
        <w:numPr>
          <w:ilvl w:val="3"/>
          <w:numId w:val="27"/>
        </w:numPr>
        <w:shd w:val="clear" w:color="auto" w:fill="D9D9D9"/>
        <w:suppressAutoHyphens/>
        <w:spacing w:before="120" w:after="120"/>
        <w:ind w:left="1708" w:firstLine="14"/>
        <w:jc w:val="both"/>
        <w:rPr>
          <w:rFonts w:ascii="Arial" w:eastAsia="Arial Unicode MS" w:hAnsi="Arial" w:cs="Arial"/>
          <w:sz w:val="20"/>
          <w:szCs w:val="20"/>
        </w:rPr>
      </w:pPr>
      <w:r w:rsidRPr="00785D1C">
        <w:rPr>
          <w:rFonts w:ascii="Arial" w:eastAsia="Arial Unicode MS" w:hAnsi="Arial" w:cs="Arial"/>
          <w:sz w:val="20"/>
          <w:szCs w:val="20"/>
          <w:u w:val="single"/>
        </w:rPr>
        <w:t>DECLARAÇÃO DE QUE A PROPOSTA FOI ELABORADA DE FORMA INDEPENDENTE</w:t>
      </w:r>
      <w:r w:rsidRPr="00785D1C">
        <w:rPr>
          <w:rFonts w:ascii="Arial" w:eastAsia="Arial Unicode MS" w:hAnsi="Arial" w:cs="Arial"/>
          <w:sz w:val="20"/>
          <w:szCs w:val="20"/>
        </w:rPr>
        <w:t xml:space="preserve">, conforme </w:t>
      </w:r>
      <w:r w:rsidRPr="00785D1C">
        <w:rPr>
          <w:rFonts w:ascii="Arial" w:eastAsia="Arial Unicode MS" w:hAnsi="Arial" w:cs="Arial"/>
          <w:sz w:val="20"/>
          <w:szCs w:val="20"/>
          <w:u w:val="single"/>
        </w:rPr>
        <w:t>modelo anexo</w:t>
      </w:r>
      <w:r w:rsidRPr="00785D1C">
        <w:rPr>
          <w:rFonts w:ascii="Arial" w:eastAsia="Arial Unicode MS" w:hAnsi="Arial" w:cs="Arial"/>
          <w:sz w:val="20"/>
          <w:szCs w:val="20"/>
        </w:rPr>
        <w:t xml:space="preserve"> a este edital e com fundamento na </w:t>
      </w:r>
      <w:r w:rsidRPr="00785D1C">
        <w:rPr>
          <w:rFonts w:ascii="Arial" w:eastAsia="Arial Unicode MS" w:hAnsi="Arial" w:cs="Arial"/>
          <w:bCs/>
          <w:sz w:val="20"/>
          <w:szCs w:val="20"/>
        </w:rPr>
        <w:t>INSTRUÇÃO NORMATIVA nº 02/2009, da Secretaria de Logística e Tecnologia da Informação do Ministério do Planejamento, Orçamento e Gestão do Governo Federal, aplicada de forma subsidiária.</w:t>
      </w:r>
    </w:p>
    <w:p w:rsidR="00B10037" w:rsidRDefault="00B10037" w:rsidP="00B10037">
      <w:pPr>
        <w:widowControl w:val="0"/>
        <w:numPr>
          <w:ilvl w:val="4"/>
          <w:numId w:val="27"/>
        </w:numPr>
        <w:suppressAutoHyphens/>
        <w:spacing w:before="120" w:after="120"/>
        <w:ind w:left="2632" w:hanging="28"/>
        <w:jc w:val="both"/>
        <w:rPr>
          <w:rFonts w:ascii="Arial" w:eastAsia="Arial Unicode MS" w:hAnsi="Arial" w:cs="Arial"/>
          <w:sz w:val="20"/>
          <w:szCs w:val="20"/>
        </w:rPr>
      </w:pPr>
      <w:r w:rsidRPr="00785D1C">
        <w:rPr>
          <w:rFonts w:ascii="Arial" w:eastAsia="Arial Unicode MS" w:hAnsi="Arial" w:cs="Arial"/>
          <w:sz w:val="20"/>
          <w:szCs w:val="20"/>
        </w:rPr>
        <w:t>A ausência do documento mencionado no subitem anterior implicará a DESCLASSIFICAÇÃO da proposta, nos termos deste Edital.</w:t>
      </w:r>
    </w:p>
    <w:p w:rsidR="00B10037" w:rsidRPr="00785D1C" w:rsidRDefault="00B10037" w:rsidP="00B10037">
      <w:pPr>
        <w:widowControl w:val="0"/>
        <w:numPr>
          <w:ilvl w:val="4"/>
          <w:numId w:val="27"/>
        </w:numPr>
        <w:suppressAutoHyphens/>
        <w:spacing w:before="120" w:after="120"/>
        <w:ind w:left="2632" w:hanging="28"/>
        <w:jc w:val="both"/>
        <w:rPr>
          <w:rFonts w:ascii="Arial" w:eastAsia="Arial Unicode MS" w:hAnsi="Arial" w:cs="Arial"/>
          <w:sz w:val="20"/>
          <w:szCs w:val="20"/>
        </w:rPr>
      </w:pPr>
      <w:r>
        <w:rPr>
          <w:rFonts w:ascii="Arial" w:eastAsia="Arial Unicode MS" w:hAnsi="Arial" w:cs="Arial"/>
          <w:sz w:val="20"/>
          <w:szCs w:val="20"/>
        </w:rPr>
        <w:t>Nov</w:t>
      </w:r>
      <w:r w:rsidRPr="00CD2BD7">
        <w:rPr>
          <w:rFonts w:ascii="Arial" w:eastAsia="Arial Unicode MS" w:hAnsi="Arial" w:cs="Arial"/>
          <w:sz w:val="20"/>
          <w:szCs w:val="20"/>
        </w:rPr>
        <w:t xml:space="preserve">amente, em vista do dever de aplicação do princípio do formalismo moderado aliada à finalidade precípua de seleção da proposta mais vantajosa no presente processo de licitação, o Pregoeiro deverá, preliminarmente à desclassificação citada </w:t>
      </w:r>
      <w:r>
        <w:rPr>
          <w:rFonts w:ascii="Arial" w:eastAsia="Arial Unicode MS" w:hAnsi="Arial" w:cs="Arial"/>
          <w:sz w:val="20"/>
          <w:szCs w:val="20"/>
        </w:rPr>
        <w:t>nos itens 8.1.2.1. e 8.1.2.2</w:t>
      </w:r>
      <w:r w:rsidRPr="00CD2BD7">
        <w:rPr>
          <w:rFonts w:ascii="Arial" w:eastAsia="Arial Unicode MS" w:hAnsi="Arial" w:cs="Arial"/>
          <w:sz w:val="20"/>
          <w:szCs w:val="20"/>
        </w:rPr>
        <w:t>., recepcionar dos representantes das licitantes devidamente credenciados estes documentos e/ou possibilitar que aqueles representantes, caso possuam poderes para tanto, elaborem de próprio punho ou preencham modelos disponibilizados</w:t>
      </w:r>
      <w:r>
        <w:rPr>
          <w:rFonts w:ascii="Arial" w:eastAsia="Arial Unicode MS" w:hAnsi="Arial" w:cs="Arial"/>
          <w:sz w:val="20"/>
          <w:szCs w:val="20"/>
        </w:rPr>
        <w:t>.</w:t>
      </w:r>
    </w:p>
    <w:p w:rsidR="00B10037" w:rsidRPr="00785D1C" w:rsidRDefault="00B10037" w:rsidP="00B10037">
      <w:pPr>
        <w:widowControl w:val="0"/>
        <w:numPr>
          <w:ilvl w:val="3"/>
          <w:numId w:val="27"/>
        </w:numPr>
        <w:suppressAutoHyphens/>
        <w:spacing w:before="120" w:after="120"/>
        <w:ind w:left="1694" w:hanging="28"/>
        <w:jc w:val="both"/>
        <w:rPr>
          <w:rFonts w:ascii="Arial" w:eastAsia="Arial Unicode MS" w:hAnsi="Arial" w:cs="Arial"/>
          <w:sz w:val="20"/>
          <w:szCs w:val="20"/>
        </w:rPr>
      </w:pPr>
      <w:r w:rsidRPr="00785D1C">
        <w:rPr>
          <w:rFonts w:ascii="Arial" w:eastAsia="Arial Unicode MS" w:hAnsi="Arial" w:cs="Arial"/>
          <w:sz w:val="20"/>
          <w:szCs w:val="20"/>
        </w:rPr>
        <w:t xml:space="preserve">DECLARAÇÃO DE ENQUADRAMENTO da licitante como Microempresa – ME, Empresa de Pequeno Porte – EPP ou Cooperativa equiparada – COOP, nos termos do art. 34 da Lei n. 11.488, de 2007 apta a </w:t>
      </w:r>
      <w:r w:rsidRPr="00785D1C">
        <w:rPr>
          <w:rFonts w:ascii="Arial" w:eastAsia="Arial Unicode MS" w:hAnsi="Arial" w:cs="Arial"/>
          <w:sz w:val="20"/>
          <w:szCs w:val="20"/>
        </w:rPr>
        <w:lastRenderedPageBreak/>
        <w:t>usufruir do tratamento favorecido estabelecido nos arts. 42 a 49 da Lei Complementar n. 123, de 2006.</w:t>
      </w:r>
    </w:p>
    <w:p w:rsidR="00B10037" w:rsidRPr="00785D1C" w:rsidRDefault="00B10037" w:rsidP="00B10037">
      <w:pPr>
        <w:widowControl w:val="0"/>
        <w:numPr>
          <w:ilvl w:val="4"/>
          <w:numId w:val="27"/>
        </w:numPr>
        <w:suppressAutoHyphens/>
        <w:spacing w:before="120" w:after="120"/>
        <w:ind w:left="2618" w:firstLine="0"/>
        <w:jc w:val="both"/>
        <w:rPr>
          <w:rFonts w:ascii="Arial" w:eastAsia="Arial Unicode MS" w:hAnsi="Arial" w:cs="Arial"/>
          <w:sz w:val="20"/>
          <w:szCs w:val="20"/>
        </w:rPr>
      </w:pPr>
      <w:r w:rsidRPr="00785D1C">
        <w:rPr>
          <w:rFonts w:ascii="Arial" w:eastAsia="Arial Unicode MS" w:hAnsi="Arial" w:cs="Arial"/>
          <w:sz w:val="20"/>
          <w:szCs w:val="20"/>
        </w:rPr>
        <w:t>A apresentação da declaração mencionada no subitem anterior é FACULTATIVA e deverá ser entregue tão-somente pelas licitantes efetivamente enquadradas que pretendam se beneficiar do regime legal diferenciado e que não tenham sido alcançadas por alguma hipótese de exclusão do tratamento jurídico diferenciado.</w:t>
      </w:r>
    </w:p>
    <w:p w:rsidR="00B10037" w:rsidRPr="00785D1C" w:rsidRDefault="00B10037" w:rsidP="00B10037">
      <w:pPr>
        <w:widowControl w:val="0"/>
        <w:numPr>
          <w:ilvl w:val="4"/>
          <w:numId w:val="27"/>
        </w:numPr>
        <w:suppressAutoHyphens/>
        <w:spacing w:before="120" w:after="120"/>
        <w:ind w:left="2694" w:firstLine="0"/>
        <w:jc w:val="both"/>
        <w:rPr>
          <w:rFonts w:ascii="Arial" w:eastAsia="Arial Unicode MS" w:hAnsi="Arial" w:cs="Arial"/>
          <w:sz w:val="20"/>
          <w:szCs w:val="20"/>
        </w:rPr>
      </w:pPr>
      <w:r w:rsidRPr="00785D1C">
        <w:rPr>
          <w:rFonts w:ascii="Arial" w:eastAsia="Arial Unicode MS" w:hAnsi="Arial" w:cs="Arial"/>
          <w:sz w:val="20"/>
          <w:szCs w:val="20"/>
        </w:rPr>
        <w:t>A apresentação de declaração atestando a condição de microempresa ou empresa de pequeno porte ou cooperativa equiparada, SEM que haja o devido enquadramento nessas categorias, ensejará a APLICAÇÃO DAS SANÇÕES PREVISTAS EM LEI E A EXCLUSÃO DO REGIME DE TRATAMENTO DIFERENCIADO. A comissão poderá realizar diligências para verificar a veracidade da declaração.</w:t>
      </w:r>
    </w:p>
    <w:p w:rsidR="00B10037" w:rsidRPr="00785D1C" w:rsidRDefault="00B10037" w:rsidP="00B10037">
      <w:pPr>
        <w:widowControl w:val="0"/>
        <w:numPr>
          <w:ilvl w:val="1"/>
          <w:numId w:val="27"/>
        </w:numPr>
        <w:shd w:val="clear" w:color="auto" w:fill="D9D9D9"/>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 xml:space="preserve">DEPOIS DE ULTRAPASSADO O HORÁRIO PARA RECEBIMENTO DOS ENVELOPES, nenhum outro será recebido, nem tampouco serão permitidos quaisquer adendos ou esclarecimentos relativos à documentação ou proposta de preços apresentadas. </w:t>
      </w:r>
    </w:p>
    <w:p w:rsidR="00B10037" w:rsidRPr="00785D1C" w:rsidRDefault="00B10037" w:rsidP="00B10037">
      <w:pPr>
        <w:widowControl w:val="0"/>
        <w:numPr>
          <w:ilvl w:val="1"/>
          <w:numId w:val="27"/>
        </w:numPr>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Como condição PRÉVIA ao exame da proposta 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B10037" w:rsidRPr="00785D1C" w:rsidRDefault="00B10037" w:rsidP="00B10037">
      <w:pPr>
        <w:widowControl w:val="0"/>
        <w:numPr>
          <w:ilvl w:val="2"/>
          <w:numId w:val="27"/>
        </w:numPr>
        <w:suppressAutoHyphens/>
        <w:spacing w:before="120" w:after="120"/>
        <w:ind w:left="1666" w:firstLine="0"/>
        <w:jc w:val="both"/>
        <w:rPr>
          <w:rFonts w:ascii="Arial" w:eastAsia="Arial Unicode MS" w:hAnsi="Arial" w:cs="Arial"/>
          <w:sz w:val="20"/>
          <w:szCs w:val="20"/>
        </w:rPr>
      </w:pPr>
      <w:r w:rsidRPr="00785D1C">
        <w:rPr>
          <w:rFonts w:ascii="Arial" w:eastAsia="Arial Unicode MS" w:hAnsi="Arial" w:cs="Arial"/>
          <w:sz w:val="20"/>
          <w:szCs w:val="20"/>
        </w:rPr>
        <w:t>Cadastro Nacional de Empresas Inidôneas e Suspensas - CEIS, mantido pela Controladoria-Geral da União (</w:t>
      </w:r>
      <w:hyperlink r:id="rId14" w:tgtFrame="_blank" w:history="1">
        <w:r w:rsidRPr="00785D1C">
          <w:rPr>
            <w:rFonts w:ascii="Arial" w:eastAsia="Arial Unicode MS" w:hAnsi="Arial" w:cs="Arial"/>
            <w:sz w:val="20"/>
            <w:szCs w:val="20"/>
          </w:rPr>
          <w:t>http://www.portaldatransparencia.gov.br/sancoes/ceis?ordenarPor=nome&amp;direcao=asc</w:t>
        </w:r>
      </w:hyperlink>
      <w:r w:rsidRPr="00785D1C">
        <w:rPr>
          <w:rFonts w:ascii="Arial" w:eastAsia="Arial Unicode MS" w:hAnsi="Arial" w:cs="Arial"/>
          <w:sz w:val="20"/>
          <w:szCs w:val="20"/>
        </w:rPr>
        <w:t>);</w:t>
      </w:r>
    </w:p>
    <w:p w:rsidR="00B10037" w:rsidRPr="00785D1C" w:rsidRDefault="00B10037" w:rsidP="00B10037">
      <w:pPr>
        <w:widowControl w:val="0"/>
        <w:numPr>
          <w:ilvl w:val="2"/>
          <w:numId w:val="27"/>
        </w:numPr>
        <w:suppressAutoHyphens/>
        <w:spacing w:before="120" w:after="120"/>
        <w:ind w:left="1666" w:firstLine="28"/>
        <w:jc w:val="both"/>
        <w:rPr>
          <w:rFonts w:ascii="Arial" w:eastAsia="Arial Unicode MS" w:hAnsi="Arial" w:cs="Arial"/>
          <w:sz w:val="20"/>
          <w:szCs w:val="20"/>
        </w:rPr>
      </w:pPr>
      <w:r w:rsidRPr="00785D1C">
        <w:rPr>
          <w:rFonts w:ascii="Arial" w:eastAsia="Arial Unicode MS" w:hAnsi="Arial" w:cs="Arial"/>
          <w:sz w:val="20"/>
          <w:szCs w:val="20"/>
        </w:rPr>
        <w:t>Cadastro Nacional de Condenações Cíveis por Atos de Improbidade Administrativa, mantido pelo Conselho Nacional de Justiça (www.cnj.jus.br/improbidade_adm/consultar_requerido.php).</w:t>
      </w:r>
    </w:p>
    <w:p w:rsidR="00B10037" w:rsidRPr="00785D1C" w:rsidRDefault="00B10037" w:rsidP="00B10037">
      <w:pPr>
        <w:widowControl w:val="0"/>
        <w:numPr>
          <w:ilvl w:val="1"/>
          <w:numId w:val="27"/>
        </w:numPr>
        <w:suppressAutoHyphens/>
        <w:spacing w:before="120" w:after="120"/>
        <w:ind w:left="426" w:hanging="66"/>
        <w:jc w:val="both"/>
        <w:rPr>
          <w:rFonts w:ascii="Arial" w:eastAsia="Arial Unicode MS" w:hAnsi="Arial" w:cs="Arial"/>
          <w:sz w:val="20"/>
          <w:szCs w:val="20"/>
        </w:rPr>
      </w:pPr>
      <w:r w:rsidRPr="00785D1C">
        <w:rPr>
          <w:rFonts w:ascii="Arial" w:eastAsia="Arial Unicode MS" w:hAnsi="Arial" w:cs="Arial"/>
          <w:sz w:val="20"/>
          <w:szCs w:val="20"/>
        </w:rPr>
        <w:t xml:space="preserve"> 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B10037" w:rsidRPr="00785D1C" w:rsidRDefault="00B10037" w:rsidP="00B10037">
      <w:pPr>
        <w:widowControl w:val="0"/>
        <w:numPr>
          <w:ilvl w:val="1"/>
          <w:numId w:val="27"/>
        </w:numPr>
        <w:shd w:val="clear" w:color="auto" w:fill="D9D9D9"/>
        <w:suppressAutoHyphens/>
        <w:spacing w:before="120" w:after="120"/>
        <w:ind w:left="426" w:hanging="66"/>
        <w:jc w:val="both"/>
        <w:rPr>
          <w:rFonts w:ascii="Arial" w:eastAsia="Arial Unicode MS" w:hAnsi="Arial" w:cs="Arial"/>
          <w:sz w:val="20"/>
          <w:szCs w:val="20"/>
        </w:rPr>
      </w:pPr>
      <w:r w:rsidRPr="00785D1C">
        <w:rPr>
          <w:rFonts w:ascii="Arial" w:eastAsia="Arial Unicode MS" w:hAnsi="Arial" w:cs="Arial"/>
          <w:sz w:val="20"/>
          <w:szCs w:val="20"/>
        </w:rPr>
        <w:t xml:space="preserve"> Constatada a existência de sanção, a Comissão irá analisar a penalidade imposta podendo reputar o licitante inabilitado, por falta de condição de participação, caso haja extensão da pena ao Município.</w:t>
      </w:r>
    </w:p>
    <w:p w:rsidR="00B10037" w:rsidRPr="00785D1C" w:rsidRDefault="00B10037" w:rsidP="00B10037">
      <w:pPr>
        <w:widowControl w:val="0"/>
        <w:numPr>
          <w:ilvl w:val="2"/>
          <w:numId w:val="27"/>
        </w:numPr>
        <w:suppressAutoHyphens/>
        <w:spacing w:before="120" w:after="120"/>
        <w:ind w:left="1843" w:firstLine="0"/>
        <w:jc w:val="both"/>
        <w:rPr>
          <w:rFonts w:ascii="Arial" w:eastAsia="Arial Unicode MS" w:hAnsi="Arial" w:cs="Arial"/>
          <w:sz w:val="20"/>
          <w:szCs w:val="20"/>
        </w:rPr>
      </w:pPr>
      <w:r w:rsidRPr="00785D1C">
        <w:rPr>
          <w:rFonts w:ascii="Arial" w:eastAsia="Arial Unicode MS" w:hAnsi="Arial" w:cs="Arial"/>
          <w:sz w:val="20"/>
          <w:szCs w:val="20"/>
        </w:rPr>
        <w:t>NÃO ocorrendo a inabilitação por força das situações acima mencionadas, a documentação de habilitação dos licitantes então será verificada, conforme demais exigências previstas neste instrumento convocatório.</w:t>
      </w:r>
    </w:p>
    <w:p w:rsidR="00B10037" w:rsidRPr="00785D1C" w:rsidRDefault="00B10037" w:rsidP="00B10037">
      <w:pPr>
        <w:widowControl w:val="0"/>
        <w:numPr>
          <w:ilvl w:val="1"/>
          <w:numId w:val="27"/>
        </w:numPr>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A seguir, ultrapassada as etapas anteriores, serão identificados os licitantes aptos e proceder-se-á à ABERTURA DOS ENVELOPES Nº 01 - PROPOSTAS.</w:t>
      </w:r>
    </w:p>
    <w:p w:rsidR="00B10037" w:rsidRPr="00785D1C" w:rsidRDefault="00B10037" w:rsidP="00B10037">
      <w:pPr>
        <w:widowControl w:val="0"/>
        <w:numPr>
          <w:ilvl w:val="2"/>
          <w:numId w:val="27"/>
        </w:numPr>
        <w:suppressAutoHyphens/>
        <w:spacing w:before="120" w:after="120"/>
        <w:ind w:left="1834" w:firstLine="0"/>
        <w:jc w:val="both"/>
        <w:rPr>
          <w:rFonts w:ascii="Arial" w:eastAsia="Arial Unicode MS" w:hAnsi="Arial" w:cs="Arial"/>
          <w:sz w:val="20"/>
          <w:szCs w:val="20"/>
        </w:rPr>
      </w:pPr>
      <w:r w:rsidRPr="00785D1C">
        <w:rPr>
          <w:rFonts w:ascii="Arial" w:eastAsia="Arial Unicode MS" w:hAnsi="Arial" w:cs="Arial"/>
          <w:sz w:val="20"/>
          <w:szCs w:val="20"/>
        </w:rPr>
        <w:t xml:space="preserve">O conteúdo dos envelopes será rubricado pelos membros da </w:t>
      </w:r>
      <w:r w:rsidRPr="00785D1C">
        <w:rPr>
          <w:rFonts w:ascii="Arial" w:eastAsia="Arial Unicode MS" w:hAnsi="Arial" w:cs="Arial"/>
          <w:sz w:val="20"/>
          <w:szCs w:val="20"/>
        </w:rPr>
        <w:lastRenderedPageBreak/>
        <w:t>Comissão e pelos licitantes presentes ou por seus representantes.</w:t>
      </w:r>
    </w:p>
    <w:p w:rsidR="00B10037" w:rsidRPr="00785D1C" w:rsidRDefault="00B10037" w:rsidP="00B10037">
      <w:pPr>
        <w:widowControl w:val="0"/>
        <w:numPr>
          <w:ilvl w:val="2"/>
          <w:numId w:val="27"/>
        </w:numPr>
        <w:suppressAutoHyphens/>
        <w:spacing w:before="120" w:after="120"/>
        <w:ind w:left="1834" w:firstLine="0"/>
        <w:jc w:val="both"/>
        <w:rPr>
          <w:rFonts w:ascii="Arial" w:eastAsia="Arial Unicode MS" w:hAnsi="Arial" w:cs="Arial"/>
          <w:sz w:val="20"/>
          <w:szCs w:val="20"/>
        </w:rPr>
      </w:pPr>
      <w:r>
        <w:rPr>
          <w:rFonts w:ascii="Arial" w:eastAsia="Arial Unicode MS" w:hAnsi="Arial" w:cs="Arial"/>
          <w:sz w:val="20"/>
          <w:szCs w:val="20"/>
        </w:rPr>
        <w:t>O</w:t>
      </w:r>
      <w:r w:rsidR="00993CBF">
        <w:rPr>
          <w:rFonts w:ascii="Arial" w:eastAsia="Arial Unicode MS" w:hAnsi="Arial" w:cs="Arial"/>
          <w:sz w:val="20"/>
          <w:szCs w:val="20"/>
        </w:rPr>
        <w:t xml:space="preserve"> (a)</w:t>
      </w:r>
      <w:r>
        <w:rPr>
          <w:rFonts w:ascii="Arial" w:eastAsia="Arial Unicode MS" w:hAnsi="Arial" w:cs="Arial"/>
          <w:sz w:val="20"/>
          <w:szCs w:val="20"/>
        </w:rPr>
        <w:t xml:space="preserve"> Pregoeiro</w:t>
      </w:r>
      <w:r w:rsidR="00993CBF">
        <w:rPr>
          <w:rFonts w:ascii="Arial" w:eastAsia="Arial Unicode MS" w:hAnsi="Arial" w:cs="Arial"/>
          <w:sz w:val="20"/>
          <w:szCs w:val="20"/>
        </w:rPr>
        <w:t xml:space="preserve"> (a)</w:t>
      </w:r>
      <w:r w:rsidRPr="00785D1C">
        <w:rPr>
          <w:rFonts w:ascii="Arial" w:eastAsia="Arial Unicode MS" w:hAnsi="Arial" w:cs="Arial"/>
          <w:sz w:val="20"/>
          <w:szCs w:val="20"/>
        </w:rPr>
        <w:t xml:space="preserve"> verificará as propostas apresentadas, desclassificando desde logo aquelas que não estejam em conformidade com os requisitos estabelecidos neste Edital.</w:t>
      </w:r>
    </w:p>
    <w:p w:rsidR="00B10037" w:rsidRPr="00785D1C" w:rsidRDefault="00B10037" w:rsidP="00B10037">
      <w:pPr>
        <w:widowControl w:val="0"/>
        <w:numPr>
          <w:ilvl w:val="2"/>
          <w:numId w:val="27"/>
        </w:numPr>
        <w:suppressAutoHyphens/>
        <w:spacing w:before="120" w:after="120"/>
        <w:ind w:left="1834" w:firstLine="0"/>
        <w:jc w:val="both"/>
        <w:rPr>
          <w:rFonts w:ascii="Arial" w:eastAsia="Arial Unicode MS" w:hAnsi="Arial" w:cs="Arial"/>
          <w:sz w:val="20"/>
          <w:szCs w:val="20"/>
        </w:rPr>
      </w:pPr>
      <w:r w:rsidRPr="00785D1C">
        <w:rPr>
          <w:rFonts w:ascii="Arial" w:eastAsia="Arial Unicode MS" w:hAnsi="Arial" w:cs="Arial"/>
          <w:sz w:val="20"/>
          <w:szCs w:val="20"/>
        </w:rPr>
        <w:t>Não será considerada qualquer oferta ou vantagem não prevista neste Edital, para efeito de julgamento da proposta.</w:t>
      </w:r>
    </w:p>
    <w:p w:rsidR="00B10037" w:rsidRPr="00785D1C" w:rsidRDefault="00B10037" w:rsidP="00B10037">
      <w:pPr>
        <w:widowControl w:val="0"/>
        <w:numPr>
          <w:ilvl w:val="2"/>
          <w:numId w:val="27"/>
        </w:numPr>
        <w:suppressAutoHyphens/>
        <w:spacing w:before="120" w:after="120"/>
        <w:ind w:left="1834" w:firstLine="0"/>
        <w:jc w:val="both"/>
        <w:rPr>
          <w:rFonts w:ascii="Arial" w:eastAsia="Arial Unicode MS" w:hAnsi="Arial" w:cs="Arial"/>
          <w:sz w:val="20"/>
          <w:szCs w:val="20"/>
        </w:rPr>
      </w:pPr>
      <w:r>
        <w:rPr>
          <w:rFonts w:ascii="Arial" w:eastAsia="Arial Unicode MS" w:hAnsi="Arial" w:cs="Arial"/>
          <w:sz w:val="20"/>
          <w:szCs w:val="20"/>
        </w:rPr>
        <w:t>O</w:t>
      </w:r>
      <w:r w:rsidR="00993CBF">
        <w:rPr>
          <w:rFonts w:ascii="Arial" w:eastAsia="Arial Unicode MS" w:hAnsi="Arial" w:cs="Arial"/>
          <w:sz w:val="20"/>
          <w:szCs w:val="20"/>
        </w:rPr>
        <w:t xml:space="preserve"> (a)</w:t>
      </w:r>
      <w:r>
        <w:rPr>
          <w:rFonts w:ascii="Arial" w:eastAsia="Arial Unicode MS" w:hAnsi="Arial" w:cs="Arial"/>
          <w:sz w:val="20"/>
          <w:szCs w:val="20"/>
        </w:rPr>
        <w:t xml:space="preserve"> Pregoeiro</w:t>
      </w:r>
      <w:r w:rsidR="00993CBF">
        <w:rPr>
          <w:rFonts w:ascii="Arial" w:eastAsia="Arial Unicode MS" w:hAnsi="Arial" w:cs="Arial"/>
          <w:sz w:val="20"/>
          <w:szCs w:val="20"/>
        </w:rPr>
        <w:t xml:space="preserve"> (a)</w:t>
      </w:r>
      <w:r w:rsidRPr="00785D1C">
        <w:rPr>
          <w:rFonts w:ascii="Arial" w:eastAsia="Arial Unicode MS" w:hAnsi="Arial" w:cs="Arial"/>
          <w:sz w:val="20"/>
          <w:szCs w:val="20"/>
        </w:rPr>
        <w:t xml:space="preserve"> relacionará todas as propostas em ordem crescente e em seguida, classificará as de menor preço.</w:t>
      </w:r>
    </w:p>
    <w:p w:rsidR="00B10037" w:rsidRPr="00785D1C" w:rsidRDefault="00B10037" w:rsidP="00B10037">
      <w:pPr>
        <w:widowControl w:val="0"/>
        <w:numPr>
          <w:ilvl w:val="2"/>
          <w:numId w:val="27"/>
        </w:numPr>
        <w:suppressAutoHyphens/>
        <w:spacing w:before="120" w:after="120"/>
        <w:ind w:left="1834" w:firstLine="0"/>
        <w:jc w:val="both"/>
        <w:rPr>
          <w:rFonts w:ascii="Arial" w:eastAsia="Arial Unicode MS" w:hAnsi="Arial" w:cs="Arial"/>
          <w:sz w:val="20"/>
          <w:szCs w:val="20"/>
        </w:rPr>
      </w:pPr>
      <w:r w:rsidRPr="00785D1C">
        <w:rPr>
          <w:rFonts w:ascii="Arial" w:eastAsia="Arial Unicode MS" w:hAnsi="Arial" w:cs="Arial"/>
          <w:sz w:val="20"/>
          <w:szCs w:val="20"/>
        </w:rPr>
        <w:t xml:space="preserve">Para julgamento e classificação das propostas, na sessão pública, será adotado o critério de </w:t>
      </w:r>
      <w:r w:rsidRPr="00785D1C">
        <w:rPr>
          <w:rFonts w:ascii="Arial" w:eastAsia="Arial Unicode MS" w:hAnsi="Arial" w:cs="Arial"/>
          <w:bCs/>
          <w:sz w:val="20"/>
          <w:szCs w:val="20"/>
        </w:rPr>
        <w:t>MENOR PREÇO</w:t>
      </w:r>
      <w:r w:rsidRPr="00785D1C">
        <w:rPr>
          <w:rFonts w:ascii="Arial" w:eastAsia="Arial Unicode MS" w:hAnsi="Arial" w:cs="Arial"/>
          <w:sz w:val="20"/>
          <w:szCs w:val="20"/>
        </w:rPr>
        <w:t>.</w:t>
      </w:r>
    </w:p>
    <w:p w:rsidR="00B10037" w:rsidRPr="00785D1C" w:rsidRDefault="00B10037" w:rsidP="00B10037">
      <w:pPr>
        <w:widowControl w:val="0"/>
        <w:numPr>
          <w:ilvl w:val="2"/>
          <w:numId w:val="27"/>
        </w:numPr>
        <w:suppressAutoHyphens/>
        <w:spacing w:before="120" w:after="120"/>
        <w:ind w:left="1834" w:firstLine="0"/>
        <w:jc w:val="both"/>
        <w:rPr>
          <w:rFonts w:ascii="Arial" w:eastAsia="Arial Unicode MS" w:hAnsi="Arial" w:cs="Arial"/>
          <w:sz w:val="20"/>
          <w:szCs w:val="20"/>
        </w:rPr>
      </w:pPr>
      <w:r w:rsidRPr="00785D1C">
        <w:rPr>
          <w:rFonts w:ascii="Arial" w:eastAsia="Arial Unicode MS" w:hAnsi="Arial" w:cs="Arial"/>
          <w:sz w:val="20"/>
          <w:szCs w:val="20"/>
        </w:rPr>
        <w:t>Após a abertura dos envelopes contendo as propostas de preços, o autor da oferta de valor mais baixo e os das ofertas com preços até 10% (dez por cento) superiores àquela poderão fazer novos lances verbais e sucessivos, até a proclamação do vencedor.</w:t>
      </w:r>
    </w:p>
    <w:p w:rsidR="00B10037" w:rsidRPr="00785D1C" w:rsidRDefault="00B10037" w:rsidP="00B10037">
      <w:pPr>
        <w:widowControl w:val="0"/>
        <w:numPr>
          <w:ilvl w:val="2"/>
          <w:numId w:val="27"/>
        </w:numPr>
        <w:suppressAutoHyphens/>
        <w:spacing w:before="120" w:after="120"/>
        <w:ind w:left="1834" w:firstLine="0"/>
        <w:jc w:val="both"/>
        <w:rPr>
          <w:rFonts w:ascii="Arial" w:eastAsia="Arial Unicode MS" w:hAnsi="Arial" w:cs="Arial"/>
          <w:sz w:val="20"/>
          <w:szCs w:val="20"/>
        </w:rPr>
      </w:pPr>
      <w:r w:rsidRPr="00785D1C">
        <w:rPr>
          <w:rFonts w:ascii="Arial" w:eastAsia="Arial Unicode MS" w:hAnsi="Arial" w:cs="Arial"/>
          <w:sz w:val="20"/>
          <w:szCs w:val="20"/>
        </w:rPr>
        <w:t>Não havendo pelo menos 03 (três) ofertas nas condições definidas no item anterior, poderão os autores das melhores propostas, até o máximo de 03 (três), oferecer novos lances verbais e sucessivos quaisquer que sejam os preços oferecidos.</w:t>
      </w:r>
    </w:p>
    <w:p w:rsidR="00B10037" w:rsidRPr="00785D1C" w:rsidRDefault="00B10037" w:rsidP="00B10037">
      <w:pPr>
        <w:widowControl w:val="0"/>
        <w:numPr>
          <w:ilvl w:val="2"/>
          <w:numId w:val="27"/>
        </w:numPr>
        <w:suppressAutoHyphens/>
        <w:spacing w:before="120" w:after="120"/>
        <w:ind w:left="1834" w:firstLine="0"/>
        <w:jc w:val="both"/>
        <w:rPr>
          <w:rFonts w:ascii="Arial" w:eastAsia="Arial Unicode MS" w:hAnsi="Arial" w:cs="Arial"/>
          <w:sz w:val="20"/>
          <w:szCs w:val="20"/>
        </w:rPr>
      </w:pPr>
      <w:r w:rsidRPr="00785D1C">
        <w:rPr>
          <w:rFonts w:ascii="Arial" w:eastAsia="Arial Unicode MS" w:hAnsi="Arial" w:cs="Arial"/>
          <w:bCs/>
          <w:sz w:val="20"/>
          <w:szCs w:val="20"/>
        </w:rPr>
        <w:t>No caso de empate nos preços inicialmente propostos, serão admitidas às todas as licitantes com idêntico valor a oferta de lances, independentemente do número de licitantes.</w:t>
      </w:r>
    </w:p>
    <w:p w:rsidR="00B10037" w:rsidRPr="00785D1C" w:rsidRDefault="00B10037" w:rsidP="00B10037">
      <w:pPr>
        <w:widowControl w:val="0"/>
        <w:numPr>
          <w:ilvl w:val="2"/>
          <w:numId w:val="27"/>
        </w:numPr>
        <w:suppressAutoHyphens/>
        <w:spacing w:before="120" w:after="120"/>
        <w:ind w:left="1834" w:firstLine="0"/>
        <w:jc w:val="both"/>
        <w:rPr>
          <w:rFonts w:ascii="Arial" w:eastAsia="Arial Unicode MS" w:hAnsi="Arial" w:cs="Arial"/>
          <w:sz w:val="20"/>
          <w:szCs w:val="20"/>
        </w:rPr>
      </w:pPr>
      <w:r>
        <w:rPr>
          <w:rFonts w:ascii="Arial" w:eastAsia="Arial Unicode MS" w:hAnsi="Arial" w:cs="Arial"/>
          <w:sz w:val="20"/>
          <w:szCs w:val="20"/>
        </w:rPr>
        <w:t>O</w:t>
      </w:r>
      <w:r w:rsidR="00993CBF">
        <w:rPr>
          <w:rFonts w:ascii="Arial" w:eastAsia="Arial Unicode MS" w:hAnsi="Arial" w:cs="Arial"/>
          <w:sz w:val="20"/>
          <w:szCs w:val="20"/>
        </w:rPr>
        <w:t xml:space="preserve"> (a)</w:t>
      </w:r>
      <w:r>
        <w:rPr>
          <w:rFonts w:ascii="Arial" w:eastAsia="Arial Unicode MS" w:hAnsi="Arial" w:cs="Arial"/>
          <w:sz w:val="20"/>
          <w:szCs w:val="20"/>
        </w:rPr>
        <w:t xml:space="preserve"> Pregoeiro</w:t>
      </w:r>
      <w:r w:rsidRPr="00785D1C">
        <w:rPr>
          <w:rFonts w:ascii="Arial" w:eastAsia="Arial Unicode MS" w:hAnsi="Arial" w:cs="Arial"/>
          <w:sz w:val="20"/>
          <w:szCs w:val="20"/>
        </w:rPr>
        <w:t xml:space="preserve"> convidará individualmente os licitantes classificados, de forma sequencial, a apresentar lances verbais, a partir do autor da proposta classificada de maior preço e os demais, em ordem decrescente de valor; haverá sorteio em caso de empate.</w:t>
      </w:r>
    </w:p>
    <w:p w:rsidR="00B10037" w:rsidRPr="00785D1C" w:rsidRDefault="00B10037" w:rsidP="00B10037">
      <w:pPr>
        <w:widowControl w:val="0"/>
        <w:numPr>
          <w:ilvl w:val="2"/>
          <w:numId w:val="27"/>
        </w:numPr>
        <w:suppressAutoHyphens/>
        <w:spacing w:before="120" w:after="120"/>
        <w:ind w:left="1834" w:firstLine="0"/>
        <w:jc w:val="both"/>
        <w:rPr>
          <w:rFonts w:ascii="Arial" w:eastAsia="Arial Unicode MS" w:hAnsi="Arial" w:cs="Arial"/>
          <w:sz w:val="20"/>
          <w:szCs w:val="20"/>
        </w:rPr>
      </w:pPr>
      <w:r w:rsidRPr="00785D1C">
        <w:rPr>
          <w:rFonts w:ascii="Arial" w:eastAsia="Arial Unicode MS" w:hAnsi="Arial" w:cs="Arial"/>
          <w:sz w:val="20"/>
          <w:szCs w:val="20"/>
        </w:rPr>
        <w:t>Os lances deverão ser formulados em valores distintos e decrescentes, inferiores a proposta de menor preço, considerando o valor de cada item/lote.</w:t>
      </w:r>
    </w:p>
    <w:p w:rsidR="00B10037" w:rsidRPr="00785D1C" w:rsidRDefault="00B10037" w:rsidP="00B10037">
      <w:pPr>
        <w:widowControl w:val="0"/>
        <w:numPr>
          <w:ilvl w:val="2"/>
          <w:numId w:val="27"/>
        </w:numPr>
        <w:suppressAutoHyphens/>
        <w:spacing w:before="120" w:after="120"/>
        <w:ind w:left="1834" w:firstLine="0"/>
        <w:jc w:val="both"/>
        <w:rPr>
          <w:rFonts w:ascii="Arial" w:eastAsia="Arial Unicode MS" w:hAnsi="Arial" w:cs="Arial"/>
          <w:sz w:val="20"/>
          <w:szCs w:val="20"/>
        </w:rPr>
      </w:pPr>
      <w:r w:rsidRPr="00785D1C">
        <w:rPr>
          <w:rFonts w:ascii="Arial" w:eastAsia="Arial Unicode MS" w:hAnsi="Arial" w:cs="Arial"/>
          <w:sz w:val="20"/>
          <w:szCs w:val="20"/>
        </w:rPr>
        <w:t>A variação mínima de valores en</w:t>
      </w:r>
      <w:r>
        <w:rPr>
          <w:rFonts w:ascii="Arial" w:eastAsia="Arial Unicode MS" w:hAnsi="Arial" w:cs="Arial"/>
          <w:sz w:val="20"/>
          <w:szCs w:val="20"/>
        </w:rPr>
        <w:t>tre os lances será definido pelo Pregoeiro</w:t>
      </w:r>
      <w:r w:rsidRPr="00785D1C">
        <w:rPr>
          <w:rFonts w:ascii="Arial" w:eastAsia="Arial Unicode MS" w:hAnsi="Arial" w:cs="Arial"/>
          <w:sz w:val="20"/>
          <w:szCs w:val="20"/>
        </w:rPr>
        <w:t>.</w:t>
      </w:r>
    </w:p>
    <w:p w:rsidR="00B10037" w:rsidRPr="00785D1C" w:rsidRDefault="00B10037" w:rsidP="00B10037">
      <w:pPr>
        <w:widowControl w:val="0"/>
        <w:numPr>
          <w:ilvl w:val="2"/>
          <w:numId w:val="27"/>
        </w:numPr>
        <w:suppressAutoHyphens/>
        <w:spacing w:before="120" w:after="120"/>
        <w:ind w:left="1834" w:firstLine="0"/>
        <w:jc w:val="both"/>
        <w:rPr>
          <w:rFonts w:ascii="Arial" w:eastAsia="Arial Unicode MS" w:hAnsi="Arial" w:cs="Arial"/>
          <w:sz w:val="20"/>
          <w:szCs w:val="20"/>
        </w:rPr>
      </w:pPr>
      <w:r w:rsidRPr="00785D1C">
        <w:rPr>
          <w:rFonts w:ascii="Arial" w:eastAsia="Arial Unicode MS" w:hAnsi="Arial" w:cs="Arial"/>
          <w:sz w:val="20"/>
          <w:szCs w:val="20"/>
        </w:rPr>
        <w:t>A desistência em apresentar lan</w:t>
      </w:r>
      <w:r>
        <w:rPr>
          <w:rFonts w:ascii="Arial" w:eastAsia="Arial Unicode MS" w:hAnsi="Arial" w:cs="Arial"/>
          <w:sz w:val="20"/>
          <w:szCs w:val="20"/>
        </w:rPr>
        <w:t xml:space="preserve">ce verbal, quando convocado pelo </w:t>
      </w:r>
      <w:r w:rsidR="00F112C9">
        <w:rPr>
          <w:rFonts w:ascii="Arial" w:eastAsia="Arial Unicode MS" w:hAnsi="Arial" w:cs="Arial"/>
          <w:sz w:val="20"/>
          <w:szCs w:val="20"/>
        </w:rPr>
        <w:t xml:space="preserve">(a) </w:t>
      </w:r>
      <w:r>
        <w:rPr>
          <w:rFonts w:ascii="Arial" w:eastAsia="Arial Unicode MS" w:hAnsi="Arial" w:cs="Arial"/>
          <w:sz w:val="20"/>
          <w:szCs w:val="20"/>
        </w:rPr>
        <w:t>Pregoeiro</w:t>
      </w:r>
      <w:r w:rsidR="00F112C9">
        <w:rPr>
          <w:rFonts w:ascii="Arial" w:eastAsia="Arial Unicode MS" w:hAnsi="Arial" w:cs="Arial"/>
          <w:sz w:val="20"/>
          <w:szCs w:val="20"/>
        </w:rPr>
        <w:t xml:space="preserve"> (a)</w:t>
      </w:r>
      <w:r w:rsidRPr="00785D1C">
        <w:rPr>
          <w:rFonts w:ascii="Arial" w:eastAsia="Arial Unicode MS" w:hAnsi="Arial" w:cs="Arial"/>
          <w:sz w:val="20"/>
          <w:szCs w:val="20"/>
        </w:rPr>
        <w:t>, implicará a exclusão do licitante da etapa de lances verbais e na manutenção do último preço apresentado pelo licitante, para efeito de ordenação das propostas.</w:t>
      </w:r>
    </w:p>
    <w:p w:rsidR="00B10037" w:rsidRPr="00785D1C" w:rsidRDefault="00B10037" w:rsidP="00B10037">
      <w:pPr>
        <w:widowControl w:val="0"/>
        <w:numPr>
          <w:ilvl w:val="2"/>
          <w:numId w:val="27"/>
        </w:numPr>
        <w:suppressAutoHyphens/>
        <w:spacing w:before="120" w:after="120"/>
        <w:ind w:left="1834" w:firstLine="0"/>
        <w:jc w:val="both"/>
        <w:rPr>
          <w:rFonts w:ascii="Arial" w:eastAsia="Arial Unicode MS" w:hAnsi="Arial" w:cs="Arial"/>
          <w:sz w:val="20"/>
          <w:szCs w:val="20"/>
        </w:rPr>
      </w:pPr>
      <w:r w:rsidRPr="00785D1C">
        <w:rPr>
          <w:rFonts w:ascii="Arial" w:eastAsia="Arial Unicode MS" w:hAnsi="Arial" w:cs="Arial"/>
          <w:sz w:val="20"/>
          <w:szCs w:val="20"/>
        </w:rPr>
        <w:t>Não poderá haver desistência dos lances ofertados, sujeitando-se o proponente desistente às penalidades constantes deste Edital.</w:t>
      </w:r>
    </w:p>
    <w:p w:rsidR="00B10037" w:rsidRPr="00785D1C" w:rsidRDefault="00B10037" w:rsidP="00B10037">
      <w:pPr>
        <w:widowControl w:val="0"/>
        <w:numPr>
          <w:ilvl w:val="2"/>
          <w:numId w:val="27"/>
        </w:numPr>
        <w:suppressAutoHyphens/>
        <w:spacing w:before="120" w:after="120"/>
        <w:ind w:left="1834" w:firstLine="0"/>
        <w:jc w:val="both"/>
        <w:rPr>
          <w:rFonts w:ascii="Arial" w:eastAsia="Arial Unicode MS" w:hAnsi="Arial" w:cs="Arial"/>
          <w:sz w:val="20"/>
          <w:szCs w:val="20"/>
        </w:rPr>
      </w:pPr>
      <w:r w:rsidRPr="00785D1C">
        <w:rPr>
          <w:rFonts w:ascii="Arial" w:eastAsia="Arial Unicode MS" w:hAnsi="Arial" w:cs="Arial"/>
          <w:sz w:val="20"/>
          <w:szCs w:val="20"/>
        </w:rPr>
        <w:t xml:space="preserve">Após a fase de lances verbais, se a proposta mais bem classificada NÃO tiver sido apresentada por licitante enquadrada como microempresa ou empresa de pequeno porte, e houver proposta firmada por licitante enquadrado como microempresa ou empresa de pequeno porte com variação igual ou de até 5% (cinco por cento) superior à proposta mais bem classificada, proceder-se-á, nos termos do Art. 45 da Lei Complementar n° 123/2006, da seguinte forma: </w:t>
      </w:r>
    </w:p>
    <w:p w:rsidR="00B10037" w:rsidRPr="00785D1C" w:rsidRDefault="00B10037" w:rsidP="00B10037">
      <w:pPr>
        <w:widowControl w:val="0"/>
        <w:numPr>
          <w:ilvl w:val="3"/>
          <w:numId w:val="27"/>
        </w:numPr>
        <w:suppressAutoHyphens/>
        <w:spacing w:before="120" w:after="120"/>
        <w:ind w:left="2835" w:firstLine="0"/>
        <w:jc w:val="both"/>
        <w:rPr>
          <w:rFonts w:ascii="Arial" w:eastAsia="Arial Unicode MS" w:hAnsi="Arial" w:cs="Arial"/>
          <w:sz w:val="20"/>
          <w:szCs w:val="20"/>
        </w:rPr>
      </w:pPr>
      <w:r w:rsidRPr="00785D1C">
        <w:rPr>
          <w:rFonts w:ascii="Arial" w:eastAsia="Arial Unicode MS" w:hAnsi="Arial" w:cs="Arial"/>
          <w:sz w:val="20"/>
          <w:szCs w:val="20"/>
        </w:rPr>
        <w:t xml:space="preserve">A microempresa ou a empresa de pequeno </w:t>
      </w:r>
      <w:r w:rsidRPr="00785D1C">
        <w:rPr>
          <w:rFonts w:ascii="Arial" w:eastAsia="Arial Unicode MS" w:hAnsi="Arial" w:cs="Arial"/>
          <w:sz w:val="20"/>
          <w:szCs w:val="20"/>
        </w:rPr>
        <w:lastRenderedPageBreak/>
        <w:t xml:space="preserve">porte mais bem classificada poderá, no prazo de 5 (cinco) minutos, apresentar proposta de preço inferior à do licitante mais bem classificado. </w:t>
      </w:r>
    </w:p>
    <w:p w:rsidR="00B10037" w:rsidRPr="00785D1C" w:rsidRDefault="00B10037" w:rsidP="00B10037">
      <w:pPr>
        <w:widowControl w:val="0"/>
        <w:numPr>
          <w:ilvl w:val="3"/>
          <w:numId w:val="27"/>
        </w:numPr>
        <w:suppressAutoHyphens/>
        <w:spacing w:before="120" w:after="120"/>
        <w:ind w:left="2835" w:firstLine="0"/>
        <w:jc w:val="both"/>
        <w:rPr>
          <w:rFonts w:ascii="Arial" w:eastAsia="Arial Unicode MS" w:hAnsi="Arial" w:cs="Arial"/>
          <w:sz w:val="20"/>
          <w:szCs w:val="20"/>
        </w:rPr>
      </w:pPr>
      <w:r w:rsidRPr="00785D1C">
        <w:rPr>
          <w:rFonts w:ascii="Arial" w:eastAsia="Arial Unicode MS" w:hAnsi="Arial" w:cs="Arial"/>
          <w:sz w:val="20"/>
          <w:szCs w:val="20"/>
        </w:rPr>
        <w:t>N</w:t>
      </w:r>
      <w:r w:rsidRPr="00785D1C">
        <w:rPr>
          <w:rFonts w:ascii="Arial" w:eastAsia="Arial Unicode MS" w:hAnsi="Arial" w:cs="Arial"/>
          <w:color w:val="000000"/>
          <w:sz w:val="20"/>
          <w:szCs w:val="20"/>
        </w:rPr>
        <w:t xml:space="preserve">ão ocorrendo a </w:t>
      </w:r>
      <w:r w:rsidRPr="00785D1C">
        <w:rPr>
          <w:rFonts w:ascii="Arial" w:eastAsia="Arial Unicode MS" w:hAnsi="Arial" w:cs="Arial"/>
          <w:sz w:val="20"/>
          <w:szCs w:val="20"/>
        </w:rPr>
        <w:t xml:space="preserve">oferta de proposta de preço </w:t>
      </w:r>
      <w:r w:rsidRPr="00785D1C">
        <w:rPr>
          <w:rFonts w:ascii="Arial" w:eastAsia="Arial Unicode MS" w:hAnsi="Arial" w:cs="Arial"/>
          <w:color w:val="000000"/>
          <w:sz w:val="20"/>
          <w:szCs w:val="20"/>
        </w:rPr>
        <w:t>da microempresa ou empresa de pequeno porte</w:t>
      </w:r>
      <w:r w:rsidRPr="00785D1C">
        <w:rPr>
          <w:rFonts w:ascii="Arial" w:eastAsia="Arial Unicode MS" w:hAnsi="Arial" w:cs="Arial"/>
          <w:sz w:val="20"/>
          <w:szCs w:val="20"/>
        </w:rPr>
        <w:t xml:space="preserve"> melhor classificada</w:t>
      </w:r>
      <w:r w:rsidRPr="00785D1C">
        <w:rPr>
          <w:rFonts w:ascii="Arial" w:eastAsia="Arial Unicode MS" w:hAnsi="Arial" w:cs="Arial"/>
          <w:color w:val="000000"/>
          <w:sz w:val="20"/>
          <w:szCs w:val="20"/>
        </w:rPr>
        <w:t xml:space="preserve">, na forma do </w:t>
      </w:r>
      <w:r w:rsidRPr="00785D1C">
        <w:rPr>
          <w:rFonts w:ascii="Arial" w:eastAsia="Arial Unicode MS" w:hAnsi="Arial" w:cs="Arial"/>
          <w:sz w:val="20"/>
          <w:szCs w:val="20"/>
        </w:rPr>
        <w:t>item anterior</w:t>
      </w:r>
      <w:r w:rsidRPr="00785D1C">
        <w:rPr>
          <w:rFonts w:ascii="Arial" w:eastAsia="Arial Unicode MS" w:hAnsi="Arial" w:cs="Arial"/>
          <w:color w:val="000000"/>
          <w:sz w:val="20"/>
          <w:szCs w:val="20"/>
        </w:rPr>
        <w:t>, serão convocadas as remanescentes que porventura se enquadrem</w:t>
      </w:r>
      <w:r w:rsidRPr="00785D1C">
        <w:rPr>
          <w:rFonts w:ascii="Arial" w:eastAsia="Arial Unicode MS" w:hAnsi="Arial" w:cs="Arial"/>
          <w:sz w:val="20"/>
          <w:szCs w:val="20"/>
        </w:rPr>
        <w:t xml:space="preserve"> nas referidas hipóteses</w:t>
      </w:r>
      <w:r w:rsidRPr="00785D1C">
        <w:rPr>
          <w:rFonts w:ascii="Arial" w:eastAsia="Arial Unicode MS" w:hAnsi="Arial" w:cs="Arial"/>
          <w:color w:val="000000"/>
          <w:sz w:val="20"/>
          <w:szCs w:val="20"/>
        </w:rPr>
        <w:t>, na ordem classificatória, para o exercício do mesmo direito</w:t>
      </w:r>
      <w:r w:rsidRPr="00785D1C">
        <w:rPr>
          <w:rFonts w:ascii="Arial" w:eastAsia="Arial Unicode MS" w:hAnsi="Arial" w:cs="Arial"/>
          <w:sz w:val="20"/>
          <w:szCs w:val="20"/>
        </w:rPr>
        <w:t>.</w:t>
      </w:r>
    </w:p>
    <w:p w:rsidR="00B10037" w:rsidRPr="00785D1C" w:rsidRDefault="00B10037" w:rsidP="00B10037">
      <w:pPr>
        <w:widowControl w:val="0"/>
        <w:numPr>
          <w:ilvl w:val="3"/>
          <w:numId w:val="27"/>
        </w:numPr>
        <w:suppressAutoHyphens/>
        <w:spacing w:before="120" w:after="120"/>
        <w:ind w:left="2835" w:firstLine="0"/>
        <w:jc w:val="both"/>
        <w:rPr>
          <w:rFonts w:ascii="Arial" w:eastAsia="Arial Unicode MS" w:hAnsi="Arial" w:cs="Arial"/>
          <w:sz w:val="20"/>
          <w:szCs w:val="20"/>
        </w:rPr>
      </w:pPr>
      <w:r w:rsidRPr="00785D1C">
        <w:rPr>
          <w:rFonts w:ascii="Arial" w:eastAsia="Arial Unicode MS" w:hAnsi="Arial" w:cs="Arial"/>
          <w:sz w:val="20"/>
          <w:szCs w:val="20"/>
        </w:rPr>
        <w:t>N</w:t>
      </w:r>
      <w:r w:rsidRPr="00785D1C">
        <w:rPr>
          <w:rFonts w:ascii="Arial" w:eastAsia="Arial Unicode MS" w:hAnsi="Arial" w:cs="Arial"/>
          <w:color w:val="000000"/>
          <w:sz w:val="20"/>
          <w:szCs w:val="20"/>
        </w:rPr>
        <w:t>o caso de equivalência dos valores apresentados pelas microempresas e empresas de pequeno porte que se encontrem nos intervalos estabelecidos</w:t>
      </w:r>
      <w:r w:rsidRPr="00785D1C">
        <w:rPr>
          <w:rFonts w:ascii="Arial" w:eastAsia="Arial Unicode MS" w:hAnsi="Arial" w:cs="Arial"/>
          <w:sz w:val="20"/>
          <w:szCs w:val="20"/>
        </w:rPr>
        <w:t xml:space="preserve"> (variação igual ou de até 5% superior à proposta mais bem classificada)</w:t>
      </w:r>
      <w:r w:rsidRPr="00785D1C">
        <w:rPr>
          <w:rFonts w:ascii="Arial" w:eastAsia="Arial Unicode MS" w:hAnsi="Arial" w:cs="Arial"/>
          <w:color w:val="000000"/>
          <w:sz w:val="20"/>
          <w:szCs w:val="20"/>
        </w:rPr>
        <w:t>, será realizado sorteio entre elas para que se identifique aquela que primeiro poderá apresentar melhor oferta.</w:t>
      </w:r>
    </w:p>
    <w:p w:rsidR="00B10037" w:rsidRPr="00785D1C" w:rsidRDefault="00B10037" w:rsidP="00B10037">
      <w:pPr>
        <w:widowControl w:val="0"/>
        <w:numPr>
          <w:ilvl w:val="2"/>
          <w:numId w:val="27"/>
        </w:numPr>
        <w:suppressAutoHyphens/>
        <w:spacing w:before="120" w:after="120"/>
        <w:ind w:left="1722" w:firstLine="0"/>
        <w:jc w:val="both"/>
        <w:rPr>
          <w:rFonts w:ascii="Arial" w:eastAsia="Arial Unicode MS" w:hAnsi="Arial" w:cs="Arial"/>
          <w:sz w:val="20"/>
          <w:szCs w:val="20"/>
        </w:rPr>
      </w:pPr>
      <w:r w:rsidRPr="00785D1C">
        <w:rPr>
          <w:rFonts w:ascii="Arial" w:eastAsia="Arial Unicode MS" w:hAnsi="Arial" w:cs="Arial"/>
          <w:sz w:val="20"/>
          <w:szCs w:val="20"/>
        </w:rPr>
        <w:t>Declarada encerrada a etapa competi</w:t>
      </w:r>
      <w:r>
        <w:rPr>
          <w:rFonts w:ascii="Arial" w:eastAsia="Arial Unicode MS" w:hAnsi="Arial" w:cs="Arial"/>
          <w:sz w:val="20"/>
          <w:szCs w:val="20"/>
        </w:rPr>
        <w:t>tiva e ordenadas às propostas, o</w:t>
      </w:r>
      <w:r w:rsidR="00C135B4">
        <w:rPr>
          <w:rFonts w:ascii="Arial" w:eastAsia="Arial Unicode MS" w:hAnsi="Arial" w:cs="Arial"/>
          <w:sz w:val="20"/>
          <w:szCs w:val="20"/>
        </w:rPr>
        <w:t xml:space="preserve"> (a)</w:t>
      </w:r>
      <w:r>
        <w:rPr>
          <w:rFonts w:ascii="Arial" w:eastAsia="Arial Unicode MS" w:hAnsi="Arial" w:cs="Arial"/>
          <w:sz w:val="20"/>
          <w:szCs w:val="20"/>
        </w:rPr>
        <w:t xml:space="preserve"> Pregoeiro</w:t>
      </w:r>
      <w:r w:rsidR="00C135B4">
        <w:rPr>
          <w:rFonts w:ascii="Arial" w:eastAsia="Arial Unicode MS" w:hAnsi="Arial" w:cs="Arial"/>
          <w:sz w:val="20"/>
          <w:szCs w:val="20"/>
        </w:rPr>
        <w:t xml:space="preserve"> (a)</w:t>
      </w:r>
      <w:r w:rsidRPr="00785D1C">
        <w:rPr>
          <w:rFonts w:ascii="Arial" w:eastAsia="Arial Unicode MS" w:hAnsi="Arial" w:cs="Arial"/>
          <w:sz w:val="20"/>
          <w:szCs w:val="20"/>
        </w:rPr>
        <w:t xml:space="preserve"> examinará a aceitabilidade da primeira classificada, quanto ao objeto e valor, decidindo motivadamente a respeito.</w:t>
      </w:r>
    </w:p>
    <w:p w:rsidR="00B10037" w:rsidRPr="00785D1C" w:rsidRDefault="00B10037" w:rsidP="00B10037">
      <w:pPr>
        <w:widowControl w:val="0"/>
        <w:numPr>
          <w:ilvl w:val="1"/>
          <w:numId w:val="27"/>
        </w:numPr>
        <w:shd w:val="clear" w:color="auto" w:fill="D9D9D9"/>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SERÁ DESCLASSIFICADA A PROPOSTA QUE:</w:t>
      </w:r>
    </w:p>
    <w:p w:rsidR="00B10037" w:rsidRPr="00785D1C" w:rsidRDefault="00B10037" w:rsidP="00B10037">
      <w:pPr>
        <w:widowControl w:val="0"/>
        <w:numPr>
          <w:ilvl w:val="2"/>
          <w:numId w:val="27"/>
        </w:numPr>
        <w:suppressAutoHyphens/>
        <w:spacing w:before="120" w:after="120"/>
        <w:ind w:left="1750" w:firstLine="14"/>
        <w:jc w:val="both"/>
        <w:rPr>
          <w:rFonts w:ascii="Arial" w:eastAsia="Arial Unicode MS" w:hAnsi="Arial" w:cs="Arial"/>
          <w:sz w:val="20"/>
          <w:szCs w:val="20"/>
        </w:rPr>
      </w:pPr>
      <w:r w:rsidRPr="00785D1C">
        <w:rPr>
          <w:rFonts w:ascii="Arial" w:eastAsia="Arial Unicode MS" w:hAnsi="Arial" w:cs="Arial"/>
          <w:sz w:val="20"/>
          <w:szCs w:val="20"/>
        </w:rPr>
        <w:t>NÃO estiver em conformidade com os requisitos estabelecidos neste edital;</w:t>
      </w:r>
    </w:p>
    <w:p w:rsidR="00B10037" w:rsidRPr="00785D1C" w:rsidRDefault="00B10037" w:rsidP="00B10037">
      <w:pPr>
        <w:widowControl w:val="0"/>
        <w:numPr>
          <w:ilvl w:val="2"/>
          <w:numId w:val="27"/>
        </w:numPr>
        <w:suppressAutoHyphens/>
        <w:spacing w:before="120" w:after="120"/>
        <w:ind w:left="1750" w:firstLine="14"/>
        <w:jc w:val="both"/>
        <w:rPr>
          <w:rFonts w:ascii="Arial" w:eastAsia="Arial Unicode MS" w:hAnsi="Arial" w:cs="Arial"/>
          <w:sz w:val="20"/>
          <w:szCs w:val="20"/>
        </w:rPr>
      </w:pPr>
      <w:r w:rsidRPr="00785D1C">
        <w:rPr>
          <w:rFonts w:ascii="Arial" w:eastAsia="Arial Unicode MS" w:hAnsi="Arial" w:cs="Arial"/>
          <w:sz w:val="20"/>
          <w:szCs w:val="20"/>
        </w:rPr>
        <w:t>Contiver vícios ou ilegalidades, for omissa ou apresentar irregularidades ou defeitos capazes de dificultar o julgamento;</w:t>
      </w:r>
    </w:p>
    <w:p w:rsidR="00B10037" w:rsidRPr="00785D1C" w:rsidRDefault="00B10037" w:rsidP="00B10037">
      <w:pPr>
        <w:widowControl w:val="0"/>
        <w:numPr>
          <w:ilvl w:val="2"/>
          <w:numId w:val="27"/>
        </w:numPr>
        <w:shd w:val="clear" w:color="auto" w:fill="D9D9D9"/>
        <w:suppressAutoHyphens/>
        <w:spacing w:before="120" w:after="120"/>
        <w:ind w:left="1750" w:firstLine="14"/>
        <w:jc w:val="both"/>
        <w:rPr>
          <w:rFonts w:ascii="Arial" w:eastAsia="Arial Unicode MS" w:hAnsi="Arial" w:cs="Arial"/>
          <w:sz w:val="20"/>
          <w:szCs w:val="20"/>
        </w:rPr>
      </w:pPr>
      <w:r w:rsidRPr="00785D1C">
        <w:rPr>
          <w:rFonts w:ascii="Arial" w:eastAsia="Arial Unicode MS" w:hAnsi="Arial" w:cs="Arial"/>
          <w:sz w:val="20"/>
          <w:szCs w:val="20"/>
        </w:rPr>
        <w:t xml:space="preserve">NÃO apresentar a Declaração de Elaboração Independente de Proposta, conforme modelo anexo a este edital. </w:t>
      </w:r>
    </w:p>
    <w:p w:rsidR="00B10037" w:rsidRPr="00785D1C" w:rsidRDefault="00B10037" w:rsidP="00B10037">
      <w:pPr>
        <w:widowControl w:val="0"/>
        <w:numPr>
          <w:ilvl w:val="2"/>
          <w:numId w:val="27"/>
        </w:numPr>
        <w:suppressAutoHyphens/>
        <w:spacing w:before="120" w:after="120"/>
        <w:ind w:left="1750" w:firstLine="14"/>
        <w:jc w:val="both"/>
        <w:rPr>
          <w:rFonts w:ascii="Arial" w:eastAsia="Arial Unicode MS" w:hAnsi="Arial" w:cs="Arial"/>
          <w:sz w:val="20"/>
          <w:szCs w:val="20"/>
        </w:rPr>
      </w:pPr>
      <w:r w:rsidRPr="00785D1C">
        <w:rPr>
          <w:rFonts w:ascii="Arial" w:eastAsia="Arial Unicode MS" w:hAnsi="Arial" w:cs="Arial"/>
          <w:sz w:val="20"/>
          <w:szCs w:val="20"/>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rsidR="00B10037" w:rsidRPr="00785D1C" w:rsidRDefault="00B10037" w:rsidP="00B10037">
      <w:pPr>
        <w:widowControl w:val="0"/>
        <w:numPr>
          <w:ilvl w:val="1"/>
          <w:numId w:val="27"/>
        </w:numPr>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Sendo aceitável(is) a(s) proposta(s) de menor preço, será(ão) aberto(s) o(s) envelope(s) contendo os documentos de HABILITAÇÃO do(s) licitante(s) que a tiver(em) formulado, para verificação do cumprimento dos requisitos de habilitação instituídos no Edital.</w:t>
      </w:r>
    </w:p>
    <w:p w:rsidR="00B10037" w:rsidRPr="00785D1C" w:rsidRDefault="00B10037" w:rsidP="00B10037">
      <w:pPr>
        <w:widowControl w:val="0"/>
        <w:numPr>
          <w:ilvl w:val="1"/>
          <w:numId w:val="27"/>
        </w:numPr>
        <w:shd w:val="clear" w:color="auto" w:fill="D9D9D9"/>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Será considerado INABILITADO o licitante que:</w:t>
      </w:r>
    </w:p>
    <w:p w:rsidR="00B10037" w:rsidRPr="00785D1C" w:rsidRDefault="00B10037" w:rsidP="00B10037">
      <w:pPr>
        <w:widowControl w:val="0"/>
        <w:numPr>
          <w:ilvl w:val="2"/>
          <w:numId w:val="27"/>
        </w:numPr>
        <w:suppressAutoHyphens/>
        <w:spacing w:before="120" w:after="120"/>
        <w:ind w:left="1750" w:firstLine="0"/>
        <w:jc w:val="both"/>
        <w:rPr>
          <w:rFonts w:ascii="Arial" w:eastAsia="Arial Unicode MS" w:hAnsi="Arial" w:cs="Arial"/>
          <w:sz w:val="20"/>
          <w:szCs w:val="20"/>
        </w:rPr>
      </w:pPr>
      <w:r w:rsidRPr="00785D1C">
        <w:rPr>
          <w:rFonts w:ascii="Arial" w:eastAsia="Arial Unicode MS" w:hAnsi="Arial" w:cs="Arial"/>
          <w:sz w:val="20"/>
          <w:szCs w:val="20"/>
        </w:rPr>
        <w:t>Não apresentar os documentos exigidos por este Instrumento Convocatório no prazo de validade e/ou devidamente atualizados, ressalvado o disposto quanto à comprovação da regularidade fiscal das microempresas, empresas de pequeno porte e cooperativas enquadradas no artigo 34 da Lei n° 11.488, de 2007.</w:t>
      </w:r>
    </w:p>
    <w:p w:rsidR="00B10037" w:rsidRPr="00785D1C" w:rsidRDefault="00B10037" w:rsidP="00B10037">
      <w:pPr>
        <w:widowControl w:val="0"/>
        <w:numPr>
          <w:ilvl w:val="1"/>
          <w:numId w:val="27"/>
        </w:numPr>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 xml:space="preserve">Constatada a existência de alguma restrição no que tange à regularidade fiscal de microempresa, empresa de pequeno porte ou sociedade cooperativa, a mesma terá o prazo de 5 (cinco) dias úteis para a regularização da documentação, a realização do pagamento ou parcelamento do débito e a emissão de eventuais certidões negativas ou </w:t>
      </w:r>
      <w:r w:rsidRPr="00785D1C">
        <w:rPr>
          <w:rFonts w:ascii="Arial" w:eastAsia="Arial Unicode MS" w:hAnsi="Arial" w:cs="Arial"/>
          <w:sz w:val="20"/>
          <w:szCs w:val="20"/>
        </w:rPr>
        <w:lastRenderedPageBreak/>
        <w:t>positivas com efeito de certidão negativa. O prazo para regularização fiscal será contado a partir da divulgação do resultado do julgamento das propostas e poderá ser prorrogado por igual período a critério da administração pública, quando requerida pelo licitante, mediante apresentação de justificativa.</w:t>
      </w:r>
    </w:p>
    <w:p w:rsidR="00B10037" w:rsidRPr="00785D1C" w:rsidRDefault="00B10037" w:rsidP="00B10037">
      <w:pPr>
        <w:widowControl w:val="0"/>
        <w:numPr>
          <w:ilvl w:val="2"/>
          <w:numId w:val="27"/>
        </w:numPr>
        <w:suppressAutoHyphens/>
        <w:spacing w:before="120" w:after="120"/>
        <w:ind w:left="1701" w:firstLine="0"/>
        <w:jc w:val="both"/>
        <w:rPr>
          <w:rFonts w:ascii="Arial" w:eastAsia="Arial Unicode MS" w:hAnsi="Arial" w:cs="Arial"/>
          <w:sz w:val="20"/>
          <w:szCs w:val="20"/>
        </w:rPr>
      </w:pPr>
      <w:r w:rsidRPr="00785D1C">
        <w:rPr>
          <w:rFonts w:ascii="Arial" w:eastAsia="Arial Unicode MS" w:hAnsi="Arial" w:cs="Arial"/>
          <w:sz w:val="20"/>
          <w:szCs w:val="20"/>
        </w:rPr>
        <w:t>A não regularização fiscal no prazo previsto no subitem anterior acarretará a inabilitação do licitante, sem prejuízo das sanções previstas no art. 87 da Lei nº 8.666, de 1993, sendo facultado à administração pública convocar os licitantes remanescentes, na ordem de classificação, ou revogar a licitação.</w:t>
      </w:r>
    </w:p>
    <w:p w:rsidR="00B10037" w:rsidRPr="00785D1C" w:rsidRDefault="00B10037" w:rsidP="00B10037">
      <w:pPr>
        <w:widowControl w:val="0"/>
        <w:numPr>
          <w:ilvl w:val="1"/>
          <w:numId w:val="27"/>
        </w:numPr>
        <w:suppressAutoHyphens/>
        <w:spacing w:before="120" w:after="120"/>
        <w:ind w:left="426" w:firstLine="0"/>
        <w:jc w:val="both"/>
        <w:rPr>
          <w:rFonts w:ascii="Arial" w:eastAsia="Arial Unicode MS" w:hAnsi="Arial" w:cs="Arial"/>
          <w:sz w:val="20"/>
          <w:szCs w:val="20"/>
        </w:rPr>
      </w:pPr>
      <w:r>
        <w:rPr>
          <w:rFonts w:ascii="Arial" w:eastAsia="Arial Unicode MS" w:hAnsi="Arial" w:cs="Arial"/>
          <w:sz w:val="20"/>
          <w:szCs w:val="20"/>
        </w:rPr>
        <w:t>Caso o</w:t>
      </w:r>
      <w:r w:rsidR="00C135B4">
        <w:rPr>
          <w:rFonts w:ascii="Arial" w:eastAsia="Arial Unicode MS" w:hAnsi="Arial" w:cs="Arial"/>
          <w:sz w:val="20"/>
          <w:szCs w:val="20"/>
        </w:rPr>
        <w:t xml:space="preserve"> (a)</w:t>
      </w:r>
      <w:r>
        <w:rPr>
          <w:rFonts w:ascii="Arial" w:eastAsia="Arial Unicode MS" w:hAnsi="Arial" w:cs="Arial"/>
          <w:sz w:val="20"/>
          <w:szCs w:val="20"/>
        </w:rPr>
        <w:t xml:space="preserve"> Pregoeiro</w:t>
      </w:r>
      <w:r w:rsidR="00C135B4">
        <w:rPr>
          <w:rFonts w:ascii="Arial" w:eastAsia="Arial Unicode MS" w:hAnsi="Arial" w:cs="Arial"/>
          <w:sz w:val="20"/>
          <w:szCs w:val="20"/>
        </w:rPr>
        <w:t xml:space="preserve"> (a)</w:t>
      </w:r>
      <w:r w:rsidRPr="00785D1C">
        <w:rPr>
          <w:rFonts w:ascii="Arial" w:eastAsia="Arial Unicode MS" w:hAnsi="Arial" w:cs="Arial"/>
          <w:sz w:val="20"/>
          <w:szCs w:val="20"/>
        </w:rPr>
        <w:t xml:space="preserve"> julgue conveniente, poderá suspender a reunião para analisar as propostas ou os documentos apresentados, marcando, na oportunidade, nova data e horário em que voltará a reunir-se, informando os licitantes. Nessa hipótese, todos os documentos abertos devem ser rubricados e eventuais envelopes fechados devem ser rubricados externamente por todos os licitantes e pelos membros da Comissão, permanecerão em poder desta, até que seja concluída o julgamento e transcorrido a fase recursal.</w:t>
      </w:r>
    </w:p>
    <w:p w:rsidR="00B10037" w:rsidRPr="00785D1C" w:rsidRDefault="00B10037" w:rsidP="00B10037">
      <w:pPr>
        <w:widowControl w:val="0"/>
        <w:numPr>
          <w:ilvl w:val="1"/>
          <w:numId w:val="27"/>
        </w:numPr>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 xml:space="preserve">CONSTATADO O ATENDIMENTO DAS EXIGÊNCIAS FIXADAS NO EDITAL, O LICITANTE SERÁ DECLARADO </w:t>
      </w:r>
      <w:r w:rsidRPr="00785D1C">
        <w:rPr>
          <w:rFonts w:ascii="Arial" w:eastAsia="Arial Unicode MS" w:hAnsi="Arial" w:cs="Arial"/>
          <w:b/>
          <w:sz w:val="20"/>
          <w:szCs w:val="20"/>
        </w:rPr>
        <w:t>VENCEDOR</w:t>
      </w:r>
      <w:r w:rsidRPr="00785D1C">
        <w:rPr>
          <w:rFonts w:ascii="Arial" w:eastAsia="Arial Unicode MS" w:hAnsi="Arial" w:cs="Arial"/>
          <w:sz w:val="20"/>
          <w:szCs w:val="20"/>
        </w:rPr>
        <w:t>.</w:t>
      </w:r>
    </w:p>
    <w:p w:rsidR="00B10037" w:rsidRPr="00785D1C" w:rsidRDefault="00B10037" w:rsidP="00B10037">
      <w:pPr>
        <w:widowControl w:val="0"/>
        <w:numPr>
          <w:ilvl w:val="1"/>
          <w:numId w:val="27"/>
        </w:numPr>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 xml:space="preserve">Se a oferta não for aceitável ou se o licitante desatender às exigências de habilitação, o </w:t>
      </w:r>
      <w:r w:rsidR="00C135B4">
        <w:rPr>
          <w:rFonts w:ascii="Arial" w:eastAsia="Arial Unicode MS" w:hAnsi="Arial" w:cs="Arial"/>
          <w:sz w:val="20"/>
          <w:szCs w:val="20"/>
        </w:rPr>
        <w:t xml:space="preserve">(a) </w:t>
      </w:r>
      <w:r w:rsidRPr="00785D1C">
        <w:rPr>
          <w:rFonts w:ascii="Arial" w:eastAsia="Arial Unicode MS" w:hAnsi="Arial" w:cs="Arial"/>
          <w:sz w:val="20"/>
          <w:szCs w:val="20"/>
        </w:rPr>
        <w:t xml:space="preserve">pregoeiro </w:t>
      </w:r>
      <w:r w:rsidR="00C135B4">
        <w:rPr>
          <w:rFonts w:ascii="Arial" w:eastAsia="Arial Unicode MS" w:hAnsi="Arial" w:cs="Arial"/>
          <w:sz w:val="20"/>
          <w:szCs w:val="20"/>
        </w:rPr>
        <w:t xml:space="preserve">(a) </w:t>
      </w:r>
      <w:r w:rsidRPr="00785D1C">
        <w:rPr>
          <w:rFonts w:ascii="Arial" w:eastAsia="Arial Unicode MS" w:hAnsi="Arial" w:cs="Arial"/>
          <w:sz w:val="20"/>
          <w:szCs w:val="20"/>
        </w:rPr>
        <w:t>examinará a oferta subsequente,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B10037" w:rsidRPr="00785D1C" w:rsidRDefault="00B10037" w:rsidP="00B10037">
      <w:pPr>
        <w:widowControl w:val="0"/>
        <w:numPr>
          <w:ilvl w:val="1"/>
          <w:numId w:val="27"/>
        </w:numPr>
        <w:suppressAutoHyphens/>
        <w:spacing w:before="120" w:after="120"/>
        <w:ind w:left="426" w:firstLine="0"/>
        <w:jc w:val="both"/>
        <w:rPr>
          <w:rFonts w:ascii="Arial" w:eastAsia="Arial Unicode MS" w:hAnsi="Arial" w:cs="Arial"/>
          <w:sz w:val="20"/>
          <w:szCs w:val="20"/>
        </w:rPr>
      </w:pPr>
      <w:r>
        <w:rPr>
          <w:rFonts w:ascii="Arial" w:eastAsia="Arial Unicode MS" w:hAnsi="Arial" w:cs="Arial"/>
          <w:sz w:val="20"/>
          <w:szCs w:val="20"/>
        </w:rPr>
        <w:t>O</w:t>
      </w:r>
      <w:r w:rsidR="00C135B4">
        <w:rPr>
          <w:rFonts w:ascii="Arial" w:eastAsia="Arial Unicode MS" w:hAnsi="Arial" w:cs="Arial"/>
          <w:sz w:val="20"/>
          <w:szCs w:val="20"/>
        </w:rPr>
        <w:t xml:space="preserve"> (a)</w:t>
      </w:r>
      <w:r>
        <w:rPr>
          <w:rFonts w:ascii="Arial" w:eastAsia="Arial Unicode MS" w:hAnsi="Arial" w:cs="Arial"/>
          <w:sz w:val="20"/>
          <w:szCs w:val="20"/>
        </w:rPr>
        <w:t xml:space="preserve"> Pregoeiro</w:t>
      </w:r>
      <w:r w:rsidR="00C135B4">
        <w:rPr>
          <w:rFonts w:ascii="Arial" w:eastAsia="Arial Unicode MS" w:hAnsi="Arial" w:cs="Arial"/>
          <w:sz w:val="20"/>
          <w:szCs w:val="20"/>
        </w:rPr>
        <w:t xml:space="preserve"> (a)</w:t>
      </w:r>
      <w:r w:rsidRPr="00785D1C">
        <w:rPr>
          <w:rFonts w:ascii="Arial" w:eastAsia="Arial Unicode MS" w:hAnsi="Arial" w:cs="Arial"/>
          <w:sz w:val="20"/>
          <w:szCs w:val="20"/>
        </w:rPr>
        <w:t xml:space="preserve"> poderá negociar diretamente com o proponente para que seja obtido preço melhor.</w:t>
      </w:r>
    </w:p>
    <w:p w:rsidR="00B10037" w:rsidRPr="00785D1C" w:rsidRDefault="00B10037" w:rsidP="00B10037">
      <w:pPr>
        <w:widowControl w:val="0"/>
        <w:numPr>
          <w:ilvl w:val="1"/>
          <w:numId w:val="27"/>
        </w:numPr>
        <w:shd w:val="clear" w:color="auto" w:fill="D9D9D9"/>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 xml:space="preserve">A proposta final </w:t>
      </w:r>
      <w:r w:rsidRPr="00785D1C">
        <w:rPr>
          <w:rFonts w:ascii="Arial" w:eastAsia="Arial Unicode MS" w:hAnsi="Arial" w:cs="Arial"/>
          <w:bCs/>
          <w:sz w:val="20"/>
          <w:szCs w:val="20"/>
        </w:rPr>
        <w:t xml:space="preserve">do LICITANTE VENCEDOR, contendo as especificações detalhadas do(s) objeto ofertado, deverá ser REFORMULADA(S) e apresentada(s) com preços atualizados de forma individual em cada ITEM, </w:t>
      </w:r>
      <w:r>
        <w:rPr>
          <w:rFonts w:ascii="Arial" w:eastAsia="Arial Unicode MS" w:hAnsi="Arial" w:cs="Arial"/>
          <w:b/>
          <w:bCs/>
          <w:sz w:val="20"/>
          <w:szCs w:val="20"/>
          <w:u w:val="single"/>
        </w:rPr>
        <w:t>no PRAZO assinalado pelo</w:t>
      </w:r>
      <w:r w:rsidR="006A1022">
        <w:rPr>
          <w:rFonts w:ascii="Arial" w:eastAsia="Arial Unicode MS" w:hAnsi="Arial" w:cs="Arial"/>
          <w:b/>
          <w:bCs/>
          <w:sz w:val="20"/>
          <w:szCs w:val="20"/>
          <w:u w:val="single"/>
        </w:rPr>
        <w:t xml:space="preserve"> (a)</w:t>
      </w:r>
      <w:r w:rsidRPr="00785D1C">
        <w:rPr>
          <w:rFonts w:ascii="Arial" w:eastAsia="Arial Unicode MS" w:hAnsi="Arial" w:cs="Arial"/>
          <w:b/>
          <w:bCs/>
          <w:sz w:val="20"/>
          <w:szCs w:val="20"/>
          <w:u w:val="single"/>
        </w:rPr>
        <w:t xml:space="preserve"> Pregoeir</w:t>
      </w:r>
      <w:r>
        <w:rPr>
          <w:rFonts w:ascii="Arial" w:eastAsia="Arial Unicode MS" w:hAnsi="Arial" w:cs="Arial"/>
          <w:b/>
          <w:bCs/>
          <w:sz w:val="20"/>
          <w:szCs w:val="20"/>
          <w:u w:val="single"/>
        </w:rPr>
        <w:t>o</w:t>
      </w:r>
      <w:r w:rsidR="006A1022">
        <w:rPr>
          <w:rFonts w:ascii="Arial" w:eastAsia="Arial Unicode MS" w:hAnsi="Arial" w:cs="Arial"/>
          <w:b/>
          <w:bCs/>
          <w:sz w:val="20"/>
          <w:szCs w:val="20"/>
          <w:u w:val="single"/>
        </w:rPr>
        <w:t xml:space="preserve"> (a)</w:t>
      </w:r>
      <w:r w:rsidRPr="00785D1C">
        <w:rPr>
          <w:rFonts w:ascii="Arial" w:eastAsia="Arial Unicode MS" w:hAnsi="Arial" w:cs="Arial"/>
          <w:bCs/>
          <w:sz w:val="20"/>
          <w:szCs w:val="20"/>
        </w:rPr>
        <w:t xml:space="preserve">, SOB PENA </w:t>
      </w:r>
      <w:r>
        <w:rPr>
          <w:rFonts w:ascii="Arial" w:eastAsia="Arial Unicode MS" w:hAnsi="Arial" w:cs="Arial"/>
          <w:bCs/>
          <w:sz w:val="20"/>
          <w:szCs w:val="20"/>
        </w:rPr>
        <w:t>de redução proporcional realizada pelos membros da CPL</w:t>
      </w:r>
      <w:r w:rsidRPr="00785D1C">
        <w:rPr>
          <w:rFonts w:ascii="Arial" w:eastAsia="Arial Unicode MS" w:hAnsi="Arial" w:cs="Arial"/>
          <w:bCs/>
          <w:sz w:val="20"/>
          <w:szCs w:val="20"/>
        </w:rPr>
        <w:t>.</w:t>
      </w:r>
    </w:p>
    <w:p w:rsidR="00B10037" w:rsidRPr="00785D1C" w:rsidRDefault="00B10037" w:rsidP="00B10037">
      <w:pPr>
        <w:widowControl w:val="0"/>
        <w:numPr>
          <w:ilvl w:val="1"/>
          <w:numId w:val="27"/>
        </w:numPr>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Quando todos os lici</w:t>
      </w:r>
      <w:r>
        <w:rPr>
          <w:rFonts w:ascii="Arial" w:eastAsia="Arial Unicode MS" w:hAnsi="Arial" w:cs="Arial"/>
          <w:sz w:val="20"/>
          <w:szCs w:val="20"/>
        </w:rPr>
        <w:t>tantes forem desclassificados, o</w:t>
      </w:r>
      <w:r w:rsidR="006A1022">
        <w:rPr>
          <w:rFonts w:ascii="Arial" w:eastAsia="Arial Unicode MS" w:hAnsi="Arial" w:cs="Arial"/>
          <w:sz w:val="20"/>
          <w:szCs w:val="20"/>
        </w:rPr>
        <w:t xml:space="preserve"> (a)</w:t>
      </w:r>
      <w:r>
        <w:rPr>
          <w:rFonts w:ascii="Arial" w:eastAsia="Arial Unicode MS" w:hAnsi="Arial" w:cs="Arial"/>
          <w:sz w:val="20"/>
          <w:szCs w:val="20"/>
        </w:rPr>
        <w:t xml:space="preserve"> Pregoeiro</w:t>
      </w:r>
      <w:r w:rsidR="006A1022">
        <w:rPr>
          <w:rFonts w:ascii="Arial" w:eastAsia="Arial Unicode MS" w:hAnsi="Arial" w:cs="Arial"/>
          <w:sz w:val="20"/>
          <w:szCs w:val="20"/>
        </w:rPr>
        <w:t xml:space="preserve"> (a)</w:t>
      </w:r>
      <w:r w:rsidRPr="00785D1C">
        <w:rPr>
          <w:rFonts w:ascii="Arial" w:eastAsia="Arial Unicode MS" w:hAnsi="Arial" w:cs="Arial"/>
          <w:sz w:val="20"/>
          <w:szCs w:val="20"/>
        </w:rPr>
        <w:t xml:space="preserve"> poderá fixar o prazo de 8 (oito) dias úteis para a apresentação de novas propostas, escoimadas das causas de desclassificação.</w:t>
      </w:r>
    </w:p>
    <w:p w:rsidR="00B10037" w:rsidRPr="00785D1C" w:rsidRDefault="00B10037" w:rsidP="00B10037">
      <w:pPr>
        <w:widowControl w:val="0"/>
        <w:numPr>
          <w:ilvl w:val="1"/>
          <w:numId w:val="27"/>
        </w:numPr>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Transcorrido o prazo recursal, sem interposição de recurso, ou decididos os re</w:t>
      </w:r>
      <w:r>
        <w:rPr>
          <w:rFonts w:ascii="Arial" w:eastAsia="Arial Unicode MS" w:hAnsi="Arial" w:cs="Arial"/>
          <w:sz w:val="20"/>
          <w:szCs w:val="20"/>
        </w:rPr>
        <w:t xml:space="preserve">cursos interpostos, o </w:t>
      </w:r>
      <w:r w:rsidR="006A1022">
        <w:rPr>
          <w:rFonts w:ascii="Arial" w:eastAsia="Arial Unicode MS" w:hAnsi="Arial" w:cs="Arial"/>
          <w:sz w:val="20"/>
          <w:szCs w:val="20"/>
        </w:rPr>
        <w:t xml:space="preserve">(a) </w:t>
      </w:r>
      <w:r>
        <w:rPr>
          <w:rFonts w:ascii="Arial" w:eastAsia="Arial Unicode MS" w:hAnsi="Arial" w:cs="Arial"/>
          <w:sz w:val="20"/>
          <w:szCs w:val="20"/>
        </w:rPr>
        <w:t>Pregoeiro</w:t>
      </w:r>
      <w:r w:rsidR="006A1022">
        <w:rPr>
          <w:rFonts w:ascii="Arial" w:eastAsia="Arial Unicode MS" w:hAnsi="Arial" w:cs="Arial"/>
          <w:sz w:val="20"/>
          <w:szCs w:val="20"/>
        </w:rPr>
        <w:t xml:space="preserve"> (a)</w:t>
      </w:r>
      <w:r w:rsidRPr="00785D1C">
        <w:rPr>
          <w:rFonts w:ascii="Arial" w:eastAsia="Arial Unicode MS" w:hAnsi="Arial" w:cs="Arial"/>
          <w:sz w:val="20"/>
          <w:szCs w:val="20"/>
        </w:rPr>
        <w:t xml:space="preserve"> encaminhará o procedimento licitatório para homologação do resultado do certame pela </w:t>
      </w:r>
      <w:r>
        <w:rPr>
          <w:rFonts w:ascii="Arial" w:eastAsia="Arial Unicode MS" w:hAnsi="Arial" w:cs="Arial"/>
          <w:sz w:val="20"/>
          <w:szCs w:val="20"/>
        </w:rPr>
        <w:t xml:space="preserve">autoridade competente; podendo o </w:t>
      </w:r>
      <w:r w:rsidR="006A1022">
        <w:rPr>
          <w:rFonts w:ascii="Arial" w:eastAsia="Arial Unicode MS" w:hAnsi="Arial" w:cs="Arial"/>
          <w:sz w:val="20"/>
          <w:szCs w:val="20"/>
        </w:rPr>
        <w:t xml:space="preserve">(a) </w:t>
      </w:r>
      <w:r>
        <w:rPr>
          <w:rFonts w:ascii="Arial" w:eastAsia="Arial Unicode MS" w:hAnsi="Arial" w:cs="Arial"/>
          <w:sz w:val="20"/>
          <w:szCs w:val="20"/>
        </w:rPr>
        <w:t>Pregoeiro</w:t>
      </w:r>
      <w:r w:rsidR="006A1022">
        <w:rPr>
          <w:rFonts w:ascii="Arial" w:eastAsia="Arial Unicode MS" w:hAnsi="Arial" w:cs="Arial"/>
          <w:sz w:val="20"/>
          <w:szCs w:val="20"/>
        </w:rPr>
        <w:t xml:space="preserve">(a) </w:t>
      </w:r>
      <w:r w:rsidRPr="00785D1C">
        <w:rPr>
          <w:rFonts w:ascii="Arial" w:eastAsia="Arial Unicode MS" w:hAnsi="Arial" w:cs="Arial"/>
          <w:sz w:val="20"/>
          <w:szCs w:val="20"/>
        </w:rPr>
        <w:t>proceder a prévia adjudicação do objeto licitado ao licitante vencedor caso NÃO haja interposição de recursos, situação esta que, em caso positivo, somente poderá ser concretizada pela autoridade superior.</w:t>
      </w:r>
    </w:p>
    <w:p w:rsidR="00B10037" w:rsidRPr="00785D1C" w:rsidRDefault="00B10037" w:rsidP="00B10037">
      <w:pPr>
        <w:widowControl w:val="0"/>
        <w:numPr>
          <w:ilvl w:val="1"/>
          <w:numId w:val="27"/>
        </w:numPr>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A intimação das decisões e resultado final do julgamento do certame será feita mediante publicação na imprensa oficial, salvo se presentes os prepostos dos licitantes no ato público em que foi adotada a decisão, caso em que a intimação será feita por comunicação direta aos interessados e lavrada em ata.</w:t>
      </w:r>
    </w:p>
    <w:p w:rsidR="00B10037" w:rsidRPr="00785D1C" w:rsidRDefault="00B10037" w:rsidP="00B10037">
      <w:pPr>
        <w:widowControl w:val="0"/>
        <w:numPr>
          <w:ilvl w:val="1"/>
          <w:numId w:val="27"/>
        </w:numPr>
        <w:suppressAutoHyphens/>
        <w:spacing w:before="120" w:after="120"/>
        <w:ind w:left="426" w:firstLine="0"/>
        <w:jc w:val="both"/>
        <w:rPr>
          <w:rFonts w:ascii="Arial" w:eastAsia="Arial Unicode MS" w:hAnsi="Arial" w:cs="Arial"/>
          <w:sz w:val="20"/>
          <w:szCs w:val="20"/>
        </w:rPr>
      </w:pPr>
      <w:r w:rsidRPr="00785D1C">
        <w:rPr>
          <w:rFonts w:ascii="Arial" w:eastAsia="Arial Unicode MS" w:hAnsi="Arial" w:cs="Arial"/>
          <w:sz w:val="20"/>
          <w:szCs w:val="20"/>
        </w:rPr>
        <w:t>Em todos os atos públicos, serão lavradas atas circunstanciadas, assinadas pelos membros da Comissão e pelos representantes credenciados e licitantes presentes.</w:t>
      </w:r>
    </w:p>
    <w:p w:rsidR="00B10037" w:rsidRPr="00785D1C" w:rsidRDefault="00B10037" w:rsidP="00B10037">
      <w:pPr>
        <w:widowControl w:val="0"/>
        <w:suppressAutoHyphens/>
        <w:spacing w:before="120" w:after="120"/>
        <w:ind w:left="425"/>
        <w:jc w:val="both"/>
        <w:rPr>
          <w:rFonts w:ascii="Arial" w:eastAsia="Arial Unicode MS" w:hAnsi="Arial" w:cs="Arial"/>
          <w:sz w:val="20"/>
          <w:szCs w:val="20"/>
        </w:rPr>
      </w:pPr>
    </w:p>
    <w:p w:rsidR="00B10037" w:rsidRPr="00785D1C" w:rsidRDefault="00B10037" w:rsidP="00B10037">
      <w:pPr>
        <w:widowControl w:val="0"/>
        <w:numPr>
          <w:ilvl w:val="0"/>
          <w:numId w:val="24"/>
        </w:numPr>
        <w:suppressAutoHyphens/>
        <w:spacing w:before="120" w:after="120"/>
        <w:jc w:val="both"/>
        <w:rPr>
          <w:rFonts w:ascii="Arial" w:eastAsia="Arial Unicode MS" w:hAnsi="Arial" w:cs="Arial"/>
          <w:b/>
          <w:sz w:val="20"/>
          <w:szCs w:val="20"/>
        </w:rPr>
      </w:pPr>
      <w:r w:rsidRPr="00785D1C">
        <w:rPr>
          <w:rFonts w:ascii="Arial" w:eastAsia="Arial Unicode MS" w:hAnsi="Arial" w:cs="Arial"/>
          <w:b/>
          <w:sz w:val="20"/>
          <w:szCs w:val="20"/>
        </w:rPr>
        <w:lastRenderedPageBreak/>
        <w:t>DOS RECURSOS ADMINISTRATIVOS</w:t>
      </w:r>
    </w:p>
    <w:p w:rsidR="00B10037" w:rsidRPr="00785D1C" w:rsidRDefault="00B10037" w:rsidP="00B10037">
      <w:pPr>
        <w:widowControl w:val="0"/>
        <w:numPr>
          <w:ilvl w:val="1"/>
          <w:numId w:val="28"/>
        </w:numPr>
        <w:suppressAutoHyphens/>
        <w:spacing w:before="120" w:after="120"/>
        <w:ind w:left="426" w:firstLine="0"/>
        <w:jc w:val="both"/>
        <w:rPr>
          <w:rFonts w:ascii="Arial" w:eastAsia="Arial Unicode MS" w:hAnsi="Arial" w:cs="Arial"/>
          <w:b/>
          <w:sz w:val="20"/>
          <w:szCs w:val="20"/>
        </w:rPr>
      </w:pPr>
      <w:r w:rsidRPr="00785D1C">
        <w:rPr>
          <w:rFonts w:ascii="Arial" w:eastAsia="Arial Unicode MS" w:hAnsi="Arial" w:cs="Arial"/>
          <w:sz w:val="20"/>
          <w:szCs w:val="20"/>
        </w:rPr>
        <w:t>Após a</w:t>
      </w:r>
      <w:r w:rsidR="000D15BC">
        <w:rPr>
          <w:rFonts w:ascii="Arial" w:eastAsia="Arial Unicode MS" w:hAnsi="Arial" w:cs="Arial"/>
          <w:sz w:val="20"/>
          <w:szCs w:val="20"/>
        </w:rPr>
        <w:t xml:space="preserve"> </w:t>
      </w:r>
      <w:r w:rsidRPr="00BF43BE">
        <w:rPr>
          <w:rFonts w:ascii="Arial" w:eastAsia="Arial Unicode MS" w:hAnsi="Arial" w:cs="Arial"/>
          <w:sz w:val="20"/>
          <w:szCs w:val="20"/>
        </w:rPr>
        <w:t>declaração do(s) VENCEDOR(ES), qualquer licitante poderá manifestar motivadamente e imediatamente a intenção de recorrer, sob pena de preclusão. Em sequência será concedido de forma AUTOMÁTICA o prazo de três dias para apresentação das razões do recurso, ficando os demais licitantes desde logo i</w:t>
      </w:r>
      <w:r w:rsidR="00EC1877">
        <w:rPr>
          <w:rFonts w:ascii="Arial" w:eastAsia="Arial Unicode MS" w:hAnsi="Arial" w:cs="Arial"/>
          <w:sz w:val="20"/>
          <w:szCs w:val="20"/>
        </w:rPr>
        <w:t>ntimados para apresentar contrar</w:t>
      </w:r>
      <w:r w:rsidRPr="00BF43BE">
        <w:rPr>
          <w:rFonts w:ascii="Arial" w:eastAsia="Arial Unicode MS" w:hAnsi="Arial" w:cs="Arial"/>
          <w:sz w:val="20"/>
          <w:szCs w:val="20"/>
        </w:rPr>
        <w:t>razões em igual número de dias, que começarão a correr do término do prazo do recorrente, sendo-lhes assegurada vista imediata dos autos no horário de expediente do setor de licitações.</w:t>
      </w:r>
    </w:p>
    <w:p w:rsidR="00B10037" w:rsidRPr="00785D1C" w:rsidRDefault="00B10037" w:rsidP="00B10037">
      <w:pPr>
        <w:widowControl w:val="0"/>
        <w:numPr>
          <w:ilvl w:val="1"/>
          <w:numId w:val="28"/>
        </w:numPr>
        <w:suppressAutoHyphens/>
        <w:spacing w:before="120" w:after="120"/>
        <w:ind w:left="426" w:firstLine="0"/>
        <w:jc w:val="both"/>
        <w:rPr>
          <w:rFonts w:ascii="Arial" w:eastAsia="Arial Unicode MS" w:hAnsi="Arial" w:cs="Arial"/>
          <w:b/>
          <w:sz w:val="20"/>
          <w:szCs w:val="20"/>
        </w:rPr>
      </w:pPr>
      <w:r w:rsidRPr="00785D1C">
        <w:rPr>
          <w:rFonts w:ascii="Arial" w:eastAsia="Arial Unicode MS" w:hAnsi="Arial" w:cs="Arial"/>
          <w:color w:val="000000"/>
          <w:sz w:val="20"/>
          <w:szCs w:val="20"/>
        </w:rPr>
        <w:t>Hav</w:t>
      </w:r>
      <w:r>
        <w:rPr>
          <w:rFonts w:ascii="Arial" w:eastAsia="Arial Unicode MS" w:hAnsi="Arial" w:cs="Arial"/>
          <w:color w:val="000000"/>
          <w:sz w:val="20"/>
          <w:szCs w:val="20"/>
        </w:rPr>
        <w:t>endo quem se manifeste, caberá ao Pregoeiro</w:t>
      </w:r>
      <w:r w:rsidR="00EC1877">
        <w:rPr>
          <w:rFonts w:ascii="Arial" w:eastAsia="Arial Unicode MS" w:hAnsi="Arial" w:cs="Arial"/>
          <w:color w:val="000000"/>
          <w:sz w:val="20"/>
          <w:szCs w:val="20"/>
        </w:rPr>
        <w:t xml:space="preserve"> (a)</w:t>
      </w:r>
      <w:r w:rsidRPr="00785D1C">
        <w:rPr>
          <w:rFonts w:ascii="Arial" w:eastAsia="Arial Unicode MS" w:hAnsi="Arial" w:cs="Arial"/>
          <w:color w:val="000000"/>
          <w:sz w:val="20"/>
          <w:szCs w:val="20"/>
        </w:rPr>
        <w:t xml:space="preserve"> verificar a tempestividade e a existência de motivação da intenção de recorrer, para decidir se admite ou não o recurso, fundamentadamente.</w:t>
      </w:r>
      <w:r w:rsidR="000D15BC">
        <w:rPr>
          <w:rFonts w:ascii="Arial" w:eastAsia="Arial Unicode MS" w:hAnsi="Arial" w:cs="Arial"/>
          <w:color w:val="000000"/>
          <w:sz w:val="20"/>
          <w:szCs w:val="20"/>
        </w:rPr>
        <w:t xml:space="preserve"> </w:t>
      </w:r>
      <w:r w:rsidRPr="00785D1C">
        <w:rPr>
          <w:rFonts w:ascii="Arial" w:eastAsia="Arial Unicode MS" w:hAnsi="Arial" w:cs="Arial"/>
          <w:color w:val="000000"/>
          <w:sz w:val="20"/>
          <w:szCs w:val="20"/>
        </w:rPr>
        <w:t>A falta de manifestação motivada do licitante quanto à intenção de recorrer importará a decadência desse direito</w:t>
      </w:r>
      <w:r w:rsidRPr="00785D1C">
        <w:rPr>
          <w:rFonts w:ascii="Arial" w:eastAsia="Arial Unicode MS" w:hAnsi="Arial" w:cs="Arial"/>
          <w:sz w:val="20"/>
          <w:szCs w:val="20"/>
        </w:rPr>
        <w:t>.</w:t>
      </w:r>
      <w:r w:rsidR="000D15BC">
        <w:rPr>
          <w:rFonts w:ascii="Arial" w:eastAsia="Arial Unicode MS" w:hAnsi="Arial" w:cs="Arial"/>
          <w:sz w:val="20"/>
          <w:szCs w:val="20"/>
        </w:rPr>
        <w:t xml:space="preserve"> </w:t>
      </w:r>
      <w:r w:rsidRPr="00785D1C">
        <w:rPr>
          <w:rFonts w:ascii="Arial" w:eastAsia="Arial Unicode MS" w:hAnsi="Arial" w:cs="Arial"/>
          <w:color w:val="000000"/>
          <w:sz w:val="20"/>
          <w:szCs w:val="20"/>
        </w:rPr>
        <w:t xml:space="preserve">O acolhimento do recurso invalida tão somente os atos insuscetíveis de aproveitamento. </w:t>
      </w:r>
    </w:p>
    <w:p w:rsidR="00B10037" w:rsidRPr="00785D1C" w:rsidRDefault="00B10037" w:rsidP="00B10037">
      <w:pPr>
        <w:widowControl w:val="0"/>
        <w:numPr>
          <w:ilvl w:val="1"/>
          <w:numId w:val="28"/>
        </w:numPr>
        <w:suppressAutoHyphens/>
        <w:spacing w:before="120" w:after="120"/>
        <w:ind w:left="426" w:firstLine="0"/>
        <w:jc w:val="both"/>
        <w:rPr>
          <w:rFonts w:ascii="Arial" w:eastAsia="Arial Unicode MS" w:hAnsi="Arial" w:cs="Arial"/>
          <w:b/>
          <w:sz w:val="20"/>
          <w:szCs w:val="20"/>
        </w:rPr>
      </w:pPr>
      <w:r w:rsidRPr="00785D1C">
        <w:rPr>
          <w:rFonts w:ascii="Arial" w:eastAsia="Arial Unicode MS" w:hAnsi="Arial" w:cs="Arial"/>
          <w:sz w:val="20"/>
          <w:szCs w:val="20"/>
        </w:rPr>
        <w:t>A interposição de recurso deverá os prazos e demais procedimentos do disposto no Art. 4º da Lei 10.520.</w:t>
      </w:r>
    </w:p>
    <w:p w:rsidR="00B10037" w:rsidRPr="00785D1C" w:rsidRDefault="00B10037" w:rsidP="00B10037">
      <w:pPr>
        <w:widowControl w:val="0"/>
        <w:numPr>
          <w:ilvl w:val="1"/>
          <w:numId w:val="28"/>
        </w:numPr>
        <w:suppressAutoHyphens/>
        <w:spacing w:before="120" w:after="120"/>
        <w:ind w:left="426" w:firstLine="0"/>
        <w:jc w:val="both"/>
        <w:rPr>
          <w:rFonts w:ascii="Arial" w:eastAsia="Arial Unicode MS" w:hAnsi="Arial" w:cs="Arial"/>
          <w:b/>
          <w:sz w:val="20"/>
          <w:szCs w:val="20"/>
        </w:rPr>
      </w:pPr>
      <w:r w:rsidRPr="00785D1C">
        <w:rPr>
          <w:rFonts w:ascii="Arial" w:eastAsia="Arial Unicode MS" w:hAnsi="Arial" w:cs="Arial"/>
          <w:sz w:val="20"/>
          <w:szCs w:val="20"/>
        </w:rPr>
        <w:t>Os autos do processo ficarão com vista franqueada aos interessados.</w:t>
      </w:r>
    </w:p>
    <w:p w:rsidR="00EC1877" w:rsidRPr="00EC1877" w:rsidRDefault="00B10037" w:rsidP="00B10037">
      <w:pPr>
        <w:widowControl w:val="0"/>
        <w:numPr>
          <w:ilvl w:val="1"/>
          <w:numId w:val="28"/>
        </w:numPr>
        <w:suppressAutoHyphens/>
        <w:spacing w:before="120" w:after="120"/>
        <w:jc w:val="both"/>
        <w:rPr>
          <w:rFonts w:ascii="Arial" w:eastAsia="Arial Unicode MS" w:hAnsi="Arial" w:cs="Arial"/>
          <w:b/>
          <w:sz w:val="20"/>
          <w:szCs w:val="20"/>
        </w:rPr>
      </w:pPr>
      <w:r>
        <w:rPr>
          <w:rFonts w:ascii="Arial" w:hAnsi="Arial" w:cs="Arial"/>
          <w:sz w:val="20"/>
          <w:szCs w:val="20"/>
        </w:rPr>
        <w:t xml:space="preserve">Os </w:t>
      </w:r>
      <w:r w:rsidRPr="00BF43BE">
        <w:rPr>
          <w:rFonts w:ascii="Arial" w:hAnsi="Arial" w:cs="Arial"/>
          <w:sz w:val="20"/>
          <w:szCs w:val="20"/>
        </w:rPr>
        <w:t xml:space="preserve">recursos deverão ser encaminhados para a Comissão Permanente de Licitações e Contratos desta Prefeitura, no endereço registrado acima, </w:t>
      </w:r>
      <w:r w:rsidR="00EC1877" w:rsidRPr="00EC1877">
        <w:rPr>
          <w:rFonts w:ascii="Arial" w:hAnsi="Arial" w:cs="Arial"/>
          <w:bCs/>
          <w:sz w:val="20"/>
          <w:szCs w:val="20"/>
        </w:rPr>
        <w:t>setor de Licitações e contratos, situada na Praça dos Três Poderes, 95 – Brotas de Macaúbas /Ba, CEP 47560-000, no horário 08h30min às 12h00min; 14h00min as 16h30min, de segunda a sexta-feira. Fone: (77)3644-2153</w:t>
      </w:r>
      <w:r w:rsidR="00EC1877">
        <w:rPr>
          <w:rFonts w:ascii="Arial" w:hAnsi="Arial" w:cs="Arial"/>
          <w:bCs/>
          <w:sz w:val="20"/>
          <w:szCs w:val="20"/>
        </w:rPr>
        <w:t xml:space="preserve">, e-mail: </w:t>
      </w:r>
      <w:hyperlink r:id="rId15" w:history="1">
        <w:r w:rsidR="00EC1877" w:rsidRPr="00EC1877">
          <w:rPr>
            <w:rStyle w:val="Hyperlink"/>
            <w:rFonts w:ascii="Arial" w:hAnsi="Arial" w:cs="Arial"/>
            <w:b/>
            <w:bCs/>
            <w:i/>
            <w:sz w:val="20"/>
            <w:szCs w:val="20"/>
          </w:rPr>
          <w:t>setorlcpm@gmail.com</w:t>
        </w:r>
      </w:hyperlink>
      <w:r w:rsidR="00EC1877">
        <w:rPr>
          <w:rFonts w:ascii="Arial" w:hAnsi="Arial" w:cs="Arial"/>
          <w:bCs/>
          <w:sz w:val="20"/>
          <w:szCs w:val="20"/>
        </w:rPr>
        <w:t xml:space="preserve">. </w:t>
      </w:r>
    </w:p>
    <w:p w:rsidR="00B10037" w:rsidRPr="00523FE1" w:rsidRDefault="00B10037" w:rsidP="00B10037">
      <w:pPr>
        <w:widowControl w:val="0"/>
        <w:numPr>
          <w:ilvl w:val="1"/>
          <w:numId w:val="28"/>
        </w:numPr>
        <w:suppressAutoHyphens/>
        <w:spacing w:before="120" w:after="120"/>
        <w:ind w:left="426" w:firstLine="0"/>
        <w:jc w:val="both"/>
        <w:rPr>
          <w:rFonts w:ascii="Arial" w:eastAsia="Arial Unicode MS" w:hAnsi="Arial" w:cs="Arial"/>
          <w:b/>
          <w:sz w:val="20"/>
          <w:szCs w:val="20"/>
        </w:rPr>
      </w:pPr>
      <w:r w:rsidRPr="00785D1C">
        <w:rPr>
          <w:rFonts w:ascii="Arial" w:eastAsia="Arial Unicode MS" w:hAnsi="Arial" w:cs="Arial"/>
          <w:sz w:val="20"/>
          <w:szCs w:val="20"/>
        </w:rPr>
        <w:t>Os recursos interpostos fora do prazo não serão conhecidos.</w:t>
      </w:r>
    </w:p>
    <w:p w:rsidR="00B10037" w:rsidRPr="00785D1C" w:rsidRDefault="00B10037" w:rsidP="00B10037">
      <w:pPr>
        <w:widowControl w:val="0"/>
        <w:numPr>
          <w:ilvl w:val="0"/>
          <w:numId w:val="21"/>
        </w:numPr>
        <w:suppressAutoHyphens/>
        <w:spacing w:after="120"/>
        <w:jc w:val="both"/>
        <w:rPr>
          <w:rFonts w:ascii="Arial" w:eastAsia="Arial Unicode MS" w:hAnsi="Arial" w:cs="Arial"/>
          <w:b/>
          <w:color w:val="000000"/>
          <w:sz w:val="20"/>
          <w:szCs w:val="20"/>
        </w:rPr>
      </w:pPr>
      <w:r w:rsidRPr="00785D1C">
        <w:rPr>
          <w:rFonts w:ascii="Arial" w:eastAsia="Arial Unicode MS" w:hAnsi="Arial" w:cs="Arial"/>
          <w:b/>
          <w:color w:val="000000"/>
          <w:sz w:val="20"/>
          <w:szCs w:val="20"/>
        </w:rPr>
        <w:t>DO TERMO DE CONTRATO</w:t>
      </w:r>
    </w:p>
    <w:p w:rsidR="00B10037" w:rsidRPr="00785D1C" w:rsidRDefault="00B10037" w:rsidP="00B10037">
      <w:pPr>
        <w:widowControl w:val="0"/>
        <w:numPr>
          <w:ilvl w:val="1"/>
          <w:numId w:val="21"/>
        </w:numPr>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 xml:space="preserve">Após a HOMOLOGAÇÃO da licitação, em sendo realizada a contratação, deverá ser </w:t>
      </w:r>
      <w:r w:rsidRPr="00785D1C">
        <w:rPr>
          <w:rFonts w:ascii="Arial" w:eastAsia="Arial Unicode MS" w:hAnsi="Arial" w:cs="Arial"/>
          <w:bCs/>
          <w:iCs/>
          <w:sz w:val="20"/>
          <w:szCs w:val="20"/>
        </w:rPr>
        <w:t xml:space="preserve">firmado Termo de Contrato, prorrogável nas formas dos Artigos 57, § 1° </w:t>
      </w:r>
      <w:r w:rsidRPr="00785D1C">
        <w:rPr>
          <w:rFonts w:ascii="Arial" w:eastAsia="Arial Unicode MS" w:hAnsi="Arial" w:cs="Arial"/>
          <w:sz w:val="20"/>
          <w:szCs w:val="20"/>
        </w:rPr>
        <w:t>e 79, §5º</w:t>
      </w:r>
      <w:r w:rsidRPr="00785D1C">
        <w:rPr>
          <w:rFonts w:ascii="Arial" w:eastAsia="Arial Unicode MS" w:hAnsi="Arial" w:cs="Arial"/>
          <w:bCs/>
          <w:iCs/>
          <w:sz w:val="20"/>
          <w:szCs w:val="20"/>
        </w:rPr>
        <w:t xml:space="preserve"> da Lei n° 8.666/93.</w:t>
      </w:r>
    </w:p>
    <w:p w:rsidR="00B10037" w:rsidRPr="00785D1C" w:rsidRDefault="00B10037" w:rsidP="00B10037">
      <w:pPr>
        <w:widowControl w:val="0"/>
        <w:numPr>
          <w:ilvl w:val="1"/>
          <w:numId w:val="21"/>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sz w:val="20"/>
          <w:szCs w:val="20"/>
        </w:rPr>
        <w:t>O adjudicatário terá o prazo de 05 (cinco) di</w:t>
      </w:r>
      <w:r w:rsidRPr="00785D1C">
        <w:rPr>
          <w:rFonts w:ascii="Arial" w:eastAsia="Arial Unicode MS" w:hAnsi="Arial" w:cs="Arial"/>
          <w:color w:val="000000"/>
          <w:sz w:val="20"/>
          <w:szCs w:val="20"/>
        </w:rPr>
        <w:t xml:space="preserve">as úteis, contados a partir da data de sua convocação, para assinar o Termo de Contrato, sob pena de decair do direito à contratação, sem prejuízo das sanções previstas neste Edital. </w:t>
      </w:r>
    </w:p>
    <w:p w:rsidR="00B10037" w:rsidRPr="00785D1C" w:rsidRDefault="00B10037" w:rsidP="00B10037">
      <w:pPr>
        <w:widowControl w:val="0"/>
        <w:numPr>
          <w:ilvl w:val="2"/>
          <w:numId w:val="21"/>
        </w:numPr>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 xml:space="preserve">Alternativamente à convocação para comparecer perante o órgão ou entidade para a assinatura do Termo de Contrato, a Administração poderá encaminhá-lo para assinatura </w:t>
      </w:r>
      <w:r w:rsidRPr="00785D1C">
        <w:rPr>
          <w:rFonts w:ascii="Arial" w:eastAsia="Arial Unicode MS" w:hAnsi="Arial" w:cs="Arial"/>
          <w:bCs/>
          <w:iCs/>
          <w:color w:val="000000"/>
          <w:sz w:val="20"/>
          <w:szCs w:val="20"/>
        </w:rPr>
        <w:t>mediante correspondência postal com aviso de recebimento (AR) ou meio eletrônico, para que seja assinado no prazo de 02 (dois) dias úteis, a contar da data de seu recebimento.</w:t>
      </w:r>
    </w:p>
    <w:p w:rsidR="00B10037" w:rsidRPr="00785D1C" w:rsidRDefault="00B10037" w:rsidP="00B10037">
      <w:pPr>
        <w:widowControl w:val="0"/>
        <w:numPr>
          <w:ilvl w:val="2"/>
          <w:numId w:val="21"/>
        </w:numPr>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O prazo para assinatura e devolução do Termo de Contrato poderá ser prorrogado, por igual período, por solicitação justificada do adjudicatário e aceita pela Administração.</w:t>
      </w:r>
    </w:p>
    <w:p w:rsidR="00B10037" w:rsidRPr="00785D1C" w:rsidRDefault="00B10037" w:rsidP="00B10037">
      <w:pPr>
        <w:widowControl w:val="0"/>
        <w:numPr>
          <w:ilvl w:val="1"/>
          <w:numId w:val="21"/>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Antes da assinatura do Termo de Contrato, a Administração realizará consulta “online” para verificação da regularidade fiscal e trabalhista da adjudicatária</w:t>
      </w:r>
      <w:r w:rsidRPr="00785D1C">
        <w:rPr>
          <w:rFonts w:ascii="Arial" w:eastAsia="Arial Unicode MS" w:hAnsi="Arial" w:cs="Arial"/>
          <w:sz w:val="20"/>
          <w:szCs w:val="20"/>
        </w:rPr>
        <w:t>.</w:t>
      </w:r>
    </w:p>
    <w:p w:rsidR="00B10037" w:rsidRPr="00785D1C" w:rsidRDefault="00B10037" w:rsidP="00B10037">
      <w:pPr>
        <w:widowControl w:val="0"/>
        <w:numPr>
          <w:ilvl w:val="2"/>
          <w:numId w:val="21"/>
        </w:numPr>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Na hipótese de irregularidade, o contratado deverá regularizar a sua situação no prazo de até 05 (cinco) dias, sob pena de aplicação das penalidades previstas no edital e anexos.</w:t>
      </w:r>
    </w:p>
    <w:p w:rsidR="00B10037" w:rsidRPr="00785D1C" w:rsidRDefault="00B10037" w:rsidP="00B10037">
      <w:pPr>
        <w:widowControl w:val="0"/>
        <w:numPr>
          <w:ilvl w:val="1"/>
          <w:numId w:val="21"/>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Se o adjudicatário, no ato da assinatura do Termo de Contrato, não comprovar que mantém as mesmas condições de habilitação, ou quando, injustificadamente, recusar-</w:t>
      </w:r>
      <w:r w:rsidRPr="00785D1C">
        <w:rPr>
          <w:rFonts w:ascii="Arial" w:eastAsia="Arial Unicode MS" w:hAnsi="Arial" w:cs="Arial"/>
          <w:color w:val="000000"/>
          <w:sz w:val="20"/>
          <w:szCs w:val="20"/>
        </w:rPr>
        <w:lastRenderedPageBreak/>
        <w:t>se à assinatura, poderá ser convocado outro licitante, desde que respeitada a ordem de classificação para celebrar a contratação nas mesmas condições da proposta vencedora, sem prejuízo das sanções previstas em Lei.</w:t>
      </w:r>
    </w:p>
    <w:p w:rsidR="00B10037" w:rsidRPr="00785D1C" w:rsidRDefault="00B10037" w:rsidP="00B10037">
      <w:pPr>
        <w:widowControl w:val="0"/>
        <w:suppressAutoHyphens/>
        <w:spacing w:after="120"/>
        <w:ind w:left="1276"/>
        <w:jc w:val="both"/>
        <w:rPr>
          <w:rFonts w:ascii="Arial" w:eastAsia="Arial Unicode MS" w:hAnsi="Arial" w:cs="Arial"/>
          <w:color w:val="000000"/>
          <w:sz w:val="20"/>
          <w:szCs w:val="20"/>
        </w:rPr>
      </w:pPr>
    </w:p>
    <w:p w:rsidR="00B10037" w:rsidRPr="00785D1C" w:rsidRDefault="00B10037" w:rsidP="00B10037">
      <w:pPr>
        <w:widowControl w:val="0"/>
        <w:numPr>
          <w:ilvl w:val="0"/>
          <w:numId w:val="21"/>
        </w:numPr>
        <w:suppressAutoHyphens/>
        <w:spacing w:before="120" w:after="120"/>
        <w:ind w:left="0" w:firstLine="0"/>
        <w:jc w:val="both"/>
        <w:rPr>
          <w:rFonts w:ascii="Arial" w:eastAsia="Arial Unicode MS" w:hAnsi="Arial" w:cs="Arial"/>
          <w:b/>
          <w:color w:val="000000"/>
          <w:sz w:val="20"/>
          <w:szCs w:val="20"/>
        </w:rPr>
      </w:pPr>
      <w:r w:rsidRPr="00785D1C">
        <w:rPr>
          <w:rFonts w:ascii="Arial" w:eastAsia="Arial Unicode MS" w:hAnsi="Arial" w:cs="Arial"/>
          <w:b/>
          <w:color w:val="000000"/>
          <w:sz w:val="20"/>
          <w:szCs w:val="20"/>
        </w:rPr>
        <w:t>DO REAJUSTE</w:t>
      </w:r>
    </w:p>
    <w:p w:rsidR="00B10037" w:rsidRDefault="00B10037" w:rsidP="00B10037">
      <w:pPr>
        <w:numPr>
          <w:ilvl w:val="1"/>
          <w:numId w:val="21"/>
        </w:numPr>
        <w:spacing w:after="0" w:line="240" w:lineRule="auto"/>
        <w:rPr>
          <w:rFonts w:ascii="Arial" w:eastAsia="Arial Unicode MS" w:hAnsi="Arial" w:cs="Arial"/>
          <w:sz w:val="20"/>
          <w:szCs w:val="20"/>
        </w:rPr>
      </w:pPr>
      <w:r w:rsidRPr="00785D1C">
        <w:rPr>
          <w:rFonts w:ascii="Arial" w:eastAsia="Arial Unicode MS" w:hAnsi="Arial" w:cs="Arial"/>
          <w:sz w:val="20"/>
          <w:szCs w:val="20"/>
        </w:rPr>
        <w:t xml:space="preserve">O </w:t>
      </w:r>
      <w:r w:rsidRPr="00BF43BE">
        <w:rPr>
          <w:rFonts w:ascii="Arial" w:eastAsia="Arial Unicode MS" w:hAnsi="Arial" w:cs="Arial"/>
          <w:sz w:val="20"/>
          <w:szCs w:val="20"/>
        </w:rPr>
        <w:t>valor do contrato será fixo</w:t>
      </w:r>
      <w:r w:rsidR="006B77B9">
        <w:rPr>
          <w:rFonts w:ascii="Arial" w:eastAsia="Arial Unicode MS" w:hAnsi="Arial" w:cs="Arial"/>
          <w:sz w:val="20"/>
          <w:szCs w:val="20"/>
        </w:rPr>
        <w:t xml:space="preserve"> e irreajustável. </w:t>
      </w:r>
    </w:p>
    <w:p w:rsidR="00B10037" w:rsidRPr="00BF43BE" w:rsidRDefault="00B10037" w:rsidP="00B10037">
      <w:pPr>
        <w:ind w:left="1007"/>
        <w:rPr>
          <w:rFonts w:ascii="Arial" w:eastAsia="Arial Unicode MS" w:hAnsi="Arial" w:cs="Arial"/>
          <w:sz w:val="20"/>
          <w:szCs w:val="20"/>
        </w:rPr>
      </w:pPr>
    </w:p>
    <w:p w:rsidR="00B10037" w:rsidRPr="00785D1C" w:rsidRDefault="00B10037" w:rsidP="00B10037">
      <w:pPr>
        <w:widowControl w:val="0"/>
        <w:numPr>
          <w:ilvl w:val="0"/>
          <w:numId w:val="21"/>
        </w:numPr>
        <w:suppressAutoHyphens/>
        <w:spacing w:after="120"/>
        <w:jc w:val="both"/>
        <w:rPr>
          <w:rFonts w:ascii="Arial" w:eastAsia="Arial Unicode MS" w:hAnsi="Arial" w:cs="Arial"/>
          <w:b/>
          <w:sz w:val="20"/>
          <w:szCs w:val="20"/>
        </w:rPr>
      </w:pPr>
      <w:r w:rsidRPr="00785D1C">
        <w:rPr>
          <w:rFonts w:ascii="Arial" w:eastAsia="Arial Unicode MS" w:hAnsi="Arial" w:cs="Arial"/>
          <w:b/>
          <w:sz w:val="20"/>
          <w:szCs w:val="20"/>
        </w:rPr>
        <w:t>DA ENTREGA E DO RECEBIMENTO DO OBJETO E DA FISCALIZAÇÃO</w:t>
      </w:r>
    </w:p>
    <w:p w:rsidR="00B10037" w:rsidRPr="00785D1C" w:rsidRDefault="00B10037" w:rsidP="00B10037">
      <w:pPr>
        <w:widowControl w:val="0"/>
        <w:numPr>
          <w:ilvl w:val="1"/>
          <w:numId w:val="21"/>
        </w:numPr>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Os critérios de recebimento e aceitação do objeto e de fiscalização, bem como os prazos de entrega e correção estão previstos no TERMO DE REFERÊNCIA.</w:t>
      </w:r>
    </w:p>
    <w:p w:rsidR="00B10037" w:rsidRPr="00785D1C" w:rsidRDefault="00B10037" w:rsidP="00B10037">
      <w:pPr>
        <w:widowControl w:val="0"/>
        <w:suppressAutoHyphens/>
        <w:spacing w:after="120"/>
        <w:ind w:left="794"/>
        <w:jc w:val="both"/>
        <w:rPr>
          <w:rFonts w:ascii="Arial" w:eastAsia="Arial Unicode MS" w:hAnsi="Arial" w:cs="Arial"/>
          <w:sz w:val="20"/>
          <w:szCs w:val="20"/>
        </w:rPr>
      </w:pPr>
    </w:p>
    <w:p w:rsidR="00B10037" w:rsidRPr="00785D1C" w:rsidRDefault="00B10037" w:rsidP="00B10037">
      <w:pPr>
        <w:widowControl w:val="0"/>
        <w:numPr>
          <w:ilvl w:val="0"/>
          <w:numId w:val="21"/>
        </w:numPr>
        <w:suppressAutoHyphens/>
        <w:spacing w:after="120"/>
        <w:jc w:val="both"/>
        <w:rPr>
          <w:rFonts w:ascii="Arial" w:eastAsia="Arial Unicode MS" w:hAnsi="Arial" w:cs="Arial"/>
          <w:b/>
          <w:sz w:val="20"/>
          <w:szCs w:val="20"/>
        </w:rPr>
      </w:pPr>
      <w:r w:rsidRPr="00785D1C">
        <w:rPr>
          <w:rFonts w:ascii="Arial" w:eastAsia="Arial Unicode MS" w:hAnsi="Arial" w:cs="Arial"/>
          <w:b/>
          <w:sz w:val="20"/>
          <w:szCs w:val="20"/>
        </w:rPr>
        <w:t>DAS OBRIGAÇÕES DA CONTRATANTE E DA CONTRATADA</w:t>
      </w:r>
    </w:p>
    <w:p w:rsidR="00B10037" w:rsidRPr="00785D1C" w:rsidRDefault="00B10037" w:rsidP="00B10037">
      <w:pPr>
        <w:widowControl w:val="0"/>
        <w:numPr>
          <w:ilvl w:val="1"/>
          <w:numId w:val="21"/>
        </w:numPr>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As obrigações da Contratante e da Contratada são as estabelecidas neste Edital e seus anexos.</w:t>
      </w:r>
    </w:p>
    <w:p w:rsidR="00B10037" w:rsidRPr="00785D1C" w:rsidRDefault="00B10037" w:rsidP="00B10037">
      <w:pPr>
        <w:widowControl w:val="0"/>
        <w:suppressAutoHyphens/>
        <w:spacing w:after="120"/>
        <w:ind w:left="993"/>
        <w:jc w:val="both"/>
        <w:rPr>
          <w:rFonts w:ascii="Arial" w:eastAsia="Arial Unicode MS" w:hAnsi="Arial" w:cs="Arial"/>
          <w:color w:val="000000"/>
          <w:sz w:val="20"/>
          <w:szCs w:val="20"/>
        </w:rPr>
      </w:pPr>
    </w:p>
    <w:p w:rsidR="00B10037" w:rsidRPr="00785D1C" w:rsidRDefault="00B10037" w:rsidP="00B10037">
      <w:pPr>
        <w:widowControl w:val="0"/>
        <w:numPr>
          <w:ilvl w:val="0"/>
          <w:numId w:val="21"/>
        </w:numPr>
        <w:suppressAutoHyphens/>
        <w:spacing w:after="120"/>
        <w:jc w:val="both"/>
        <w:rPr>
          <w:rFonts w:ascii="Arial" w:eastAsia="Arial Unicode MS" w:hAnsi="Arial" w:cs="Arial"/>
          <w:b/>
          <w:color w:val="000000"/>
          <w:sz w:val="20"/>
          <w:szCs w:val="20"/>
        </w:rPr>
      </w:pPr>
      <w:r w:rsidRPr="00785D1C">
        <w:rPr>
          <w:rFonts w:ascii="Arial" w:eastAsia="Arial Unicode MS" w:hAnsi="Arial" w:cs="Arial"/>
          <w:b/>
          <w:color w:val="000000"/>
          <w:sz w:val="20"/>
          <w:szCs w:val="20"/>
        </w:rPr>
        <w:t>DAS HIPÓTESES DE RESCISÃO CONTRATUAL</w:t>
      </w:r>
    </w:p>
    <w:p w:rsidR="00B10037" w:rsidRPr="00785D1C" w:rsidRDefault="00B10037" w:rsidP="00B10037">
      <w:pPr>
        <w:widowControl w:val="0"/>
        <w:numPr>
          <w:ilvl w:val="1"/>
          <w:numId w:val="21"/>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As hipóteses de rescisão do ajuste, bem como a disciplina aplicável em tais casos, são aquelas previstas no instrumento de Contrato, nos termos dos artigos 78 a 80 da Lei n. 8.666, de 1993.</w:t>
      </w:r>
    </w:p>
    <w:p w:rsidR="00B10037" w:rsidRPr="00785D1C" w:rsidRDefault="00B10037" w:rsidP="00B10037">
      <w:pPr>
        <w:widowControl w:val="0"/>
        <w:suppressAutoHyphens/>
        <w:spacing w:before="120" w:after="120"/>
        <w:ind w:left="425"/>
        <w:jc w:val="both"/>
        <w:rPr>
          <w:rFonts w:ascii="Arial" w:eastAsia="Arial Unicode MS" w:hAnsi="Arial" w:cs="Arial"/>
          <w:color w:val="000000"/>
          <w:sz w:val="20"/>
          <w:szCs w:val="20"/>
        </w:rPr>
      </w:pPr>
    </w:p>
    <w:p w:rsidR="00B10037" w:rsidRPr="00785D1C" w:rsidRDefault="00B10037" w:rsidP="00B10037">
      <w:pPr>
        <w:widowControl w:val="0"/>
        <w:numPr>
          <w:ilvl w:val="0"/>
          <w:numId w:val="21"/>
        </w:numPr>
        <w:suppressAutoHyphens/>
        <w:spacing w:after="120"/>
        <w:jc w:val="both"/>
        <w:rPr>
          <w:rFonts w:ascii="Arial" w:eastAsia="Arial Unicode MS" w:hAnsi="Arial" w:cs="Arial"/>
          <w:b/>
          <w:color w:val="000000"/>
          <w:sz w:val="20"/>
          <w:szCs w:val="20"/>
        </w:rPr>
      </w:pPr>
      <w:r w:rsidRPr="00785D1C">
        <w:rPr>
          <w:rFonts w:ascii="Arial" w:eastAsia="Arial Unicode MS" w:hAnsi="Arial" w:cs="Arial"/>
          <w:b/>
          <w:color w:val="000000"/>
          <w:sz w:val="20"/>
          <w:szCs w:val="20"/>
        </w:rPr>
        <w:t>DO PAGAMENTO</w:t>
      </w:r>
    </w:p>
    <w:p w:rsidR="00B10037" w:rsidRPr="00785D1C" w:rsidRDefault="00B10037" w:rsidP="00B10037">
      <w:pPr>
        <w:widowControl w:val="0"/>
        <w:numPr>
          <w:ilvl w:val="1"/>
          <w:numId w:val="21"/>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O pagamento será efetuad</w:t>
      </w:r>
      <w:r w:rsidR="000E6963">
        <w:rPr>
          <w:rFonts w:ascii="Arial" w:eastAsia="Arial Unicode MS" w:hAnsi="Arial" w:cs="Arial"/>
          <w:color w:val="000000"/>
          <w:sz w:val="20"/>
          <w:szCs w:val="20"/>
        </w:rPr>
        <w:t>o pela Contratante em PARCELA ÚNICA após a entrega</w:t>
      </w:r>
      <w:r w:rsidR="000D15BC">
        <w:rPr>
          <w:rFonts w:ascii="Arial" w:eastAsia="Arial Unicode MS" w:hAnsi="Arial" w:cs="Arial"/>
          <w:color w:val="000000"/>
          <w:sz w:val="20"/>
          <w:szCs w:val="20"/>
        </w:rPr>
        <w:t xml:space="preserve"> </w:t>
      </w:r>
      <w:r w:rsidR="000E6963">
        <w:rPr>
          <w:rFonts w:ascii="Arial" w:eastAsia="Arial Unicode MS" w:hAnsi="Arial" w:cs="Arial"/>
          <w:color w:val="000000"/>
          <w:sz w:val="20"/>
          <w:szCs w:val="20"/>
        </w:rPr>
        <w:t xml:space="preserve">realizada, </w:t>
      </w:r>
      <w:r w:rsidRPr="00785D1C">
        <w:rPr>
          <w:rFonts w:ascii="Arial" w:eastAsia="Arial Unicode MS" w:hAnsi="Arial" w:cs="Arial"/>
          <w:color w:val="000000"/>
          <w:sz w:val="20"/>
          <w:szCs w:val="20"/>
        </w:rPr>
        <w:t>no prazo de até 30 (trinta) dias, contados da apresentação da Nota Fiscal/Fatura contendo o detalhamento do objeto e quantitativo.</w:t>
      </w:r>
    </w:p>
    <w:p w:rsidR="00B10037" w:rsidRPr="00785D1C" w:rsidRDefault="00B10037" w:rsidP="00B10037">
      <w:pPr>
        <w:widowControl w:val="0"/>
        <w:numPr>
          <w:ilvl w:val="1"/>
          <w:numId w:val="21"/>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A apresentação da Nota Fiscal/Fatura deverá ocorrer no prazo de 10 (dez) dias, contado da data final do período de adimplemento da parcela da contratação a que aquela se referir.</w:t>
      </w:r>
    </w:p>
    <w:p w:rsidR="00B10037" w:rsidRPr="00785D1C" w:rsidRDefault="00B10037" w:rsidP="00B10037">
      <w:pPr>
        <w:widowControl w:val="0"/>
        <w:numPr>
          <w:ilvl w:val="2"/>
          <w:numId w:val="21"/>
        </w:numPr>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p>
    <w:p w:rsidR="00B10037" w:rsidRPr="00785D1C" w:rsidRDefault="00B10037" w:rsidP="00B10037">
      <w:pPr>
        <w:widowControl w:val="0"/>
        <w:numPr>
          <w:ilvl w:val="1"/>
          <w:numId w:val="21"/>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O pagamento somente será autorizado depois de efetuado o “atesto” pelo servidor competente, condicionado este ato à verificação da conformidade da Nota Fiscal/Fatura apresentada em relação à etapa do cronograma físico-financeiro executada.</w:t>
      </w:r>
    </w:p>
    <w:p w:rsidR="00B10037" w:rsidRPr="00785D1C" w:rsidRDefault="00B10037" w:rsidP="00B10037">
      <w:pPr>
        <w:widowControl w:val="0"/>
        <w:numPr>
          <w:ilvl w:val="1"/>
          <w:numId w:val="21"/>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Será efetuada a retenção ou glosa no pagamento, proporcional à irregularidade verificada, sem prejuízo das sanções cabíveis, caso se constate que a Contratada:</w:t>
      </w:r>
    </w:p>
    <w:p w:rsidR="00B10037" w:rsidRPr="00785D1C" w:rsidRDefault="00B10037" w:rsidP="00B10037">
      <w:pPr>
        <w:widowControl w:val="0"/>
        <w:numPr>
          <w:ilvl w:val="2"/>
          <w:numId w:val="21"/>
        </w:numPr>
        <w:tabs>
          <w:tab w:val="left" w:pos="993"/>
        </w:tabs>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Não entregou os produtos nas especificações e quantitativos requisitados;</w:t>
      </w:r>
    </w:p>
    <w:p w:rsidR="00B10037" w:rsidRPr="00785D1C" w:rsidRDefault="00B10037" w:rsidP="00B10037">
      <w:pPr>
        <w:widowControl w:val="0"/>
        <w:numPr>
          <w:ilvl w:val="2"/>
          <w:numId w:val="21"/>
        </w:numPr>
        <w:tabs>
          <w:tab w:val="left" w:pos="993"/>
        </w:tabs>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Deixou de executar as atividades contratadas, ou não as executou com a qualidade mínima exigida; ou</w:t>
      </w:r>
    </w:p>
    <w:p w:rsidR="00B10037" w:rsidRPr="00785D1C" w:rsidRDefault="00B10037" w:rsidP="00B10037">
      <w:pPr>
        <w:widowControl w:val="0"/>
        <w:numPr>
          <w:ilvl w:val="2"/>
          <w:numId w:val="21"/>
        </w:numPr>
        <w:tabs>
          <w:tab w:val="left" w:pos="993"/>
        </w:tabs>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lastRenderedPageBreak/>
        <w:t>Deixou de utilizar os materiais e recursos humanos exigidos para a execução do objeto, ou utilizou-os com qualidade ou quantidade inferior à demandada.</w:t>
      </w:r>
    </w:p>
    <w:p w:rsidR="00B10037" w:rsidRPr="00785D1C" w:rsidRDefault="00B10037" w:rsidP="00B10037">
      <w:pPr>
        <w:widowControl w:val="0"/>
        <w:numPr>
          <w:ilvl w:val="1"/>
          <w:numId w:val="21"/>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O pagamento será efetuado através de ordem bancária, para crédito em banc</w:t>
      </w:r>
      <w:r w:rsidR="00662688">
        <w:rPr>
          <w:rFonts w:ascii="Arial" w:eastAsia="Arial Unicode MS" w:hAnsi="Arial" w:cs="Arial"/>
          <w:color w:val="000000"/>
          <w:sz w:val="20"/>
          <w:szCs w:val="20"/>
        </w:rPr>
        <w:t xml:space="preserve">o, agência e conta </w:t>
      </w:r>
      <w:r w:rsidRPr="00785D1C">
        <w:rPr>
          <w:rFonts w:ascii="Arial" w:eastAsia="Arial Unicode MS" w:hAnsi="Arial" w:cs="Arial"/>
          <w:color w:val="000000"/>
          <w:sz w:val="20"/>
          <w:szCs w:val="20"/>
        </w:rPr>
        <w:t>corrente indicados pela Contratada.</w:t>
      </w:r>
    </w:p>
    <w:p w:rsidR="00B10037" w:rsidRPr="00785D1C" w:rsidRDefault="00B10037" w:rsidP="00B10037">
      <w:pPr>
        <w:widowControl w:val="0"/>
        <w:numPr>
          <w:ilvl w:val="1"/>
          <w:numId w:val="21"/>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Será considerada data do pagamento o dia em que constar como emitida a ordem bancária.</w:t>
      </w:r>
    </w:p>
    <w:p w:rsidR="00B10037" w:rsidRPr="00785D1C" w:rsidRDefault="00B10037" w:rsidP="00B10037">
      <w:pPr>
        <w:widowControl w:val="0"/>
        <w:numPr>
          <w:ilvl w:val="1"/>
          <w:numId w:val="21"/>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Antes de cada pagamento à contratada, será realizada consulta para verificar a manutenção das condições de habilitação exigidas no edital.</w:t>
      </w:r>
    </w:p>
    <w:p w:rsidR="00B10037" w:rsidRPr="00785D1C" w:rsidRDefault="00B10037" w:rsidP="00B10037">
      <w:pPr>
        <w:widowControl w:val="0"/>
        <w:numPr>
          <w:ilvl w:val="1"/>
          <w:numId w:val="21"/>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Constatando-se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rsidR="00B10037" w:rsidRPr="00785D1C" w:rsidRDefault="00B10037" w:rsidP="00B10037">
      <w:pPr>
        <w:widowControl w:val="0"/>
        <w:numPr>
          <w:ilvl w:val="1"/>
          <w:numId w:val="21"/>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B10037" w:rsidRPr="00785D1C" w:rsidRDefault="00B10037" w:rsidP="00B10037">
      <w:pPr>
        <w:widowControl w:val="0"/>
        <w:numPr>
          <w:ilvl w:val="1"/>
          <w:numId w:val="21"/>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Persistindo a irregularidade, a contratante deverá adotar as medidas necessárias à rescisão contratual nos autos do processo administrativo correspondente, assegurada à contratada a ampla defesa.</w:t>
      </w:r>
    </w:p>
    <w:p w:rsidR="00B10037" w:rsidRPr="00785D1C" w:rsidRDefault="00B10037" w:rsidP="00B10037">
      <w:pPr>
        <w:widowControl w:val="0"/>
        <w:numPr>
          <w:ilvl w:val="1"/>
          <w:numId w:val="21"/>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Havendo a efetiva execução do objeto, os pagamentos serão realizados normalmente, até que se decida pela rescisão do contrato.</w:t>
      </w:r>
    </w:p>
    <w:p w:rsidR="00B10037" w:rsidRPr="00785D1C" w:rsidRDefault="00B10037" w:rsidP="00B10037">
      <w:pPr>
        <w:widowControl w:val="0"/>
        <w:numPr>
          <w:ilvl w:val="1"/>
          <w:numId w:val="21"/>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Quando do pagamento, será efetuada a retenção tributária prevista na legislação aplicável.</w:t>
      </w:r>
    </w:p>
    <w:p w:rsidR="00B10037" w:rsidRPr="00785D1C" w:rsidRDefault="00B10037" w:rsidP="00B10037">
      <w:pPr>
        <w:widowControl w:val="0"/>
        <w:numPr>
          <w:ilvl w:val="2"/>
          <w:numId w:val="21"/>
        </w:numPr>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B10037" w:rsidRPr="00785D1C" w:rsidRDefault="00B10037" w:rsidP="00B10037">
      <w:pPr>
        <w:widowControl w:val="0"/>
        <w:numPr>
          <w:ilvl w:val="1"/>
          <w:numId w:val="21"/>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B10037" w:rsidRPr="00785D1C" w:rsidRDefault="00B10037" w:rsidP="00B10037">
      <w:pPr>
        <w:tabs>
          <w:tab w:val="left" w:pos="1701"/>
        </w:tabs>
        <w:spacing w:before="120" w:after="120"/>
        <w:ind w:left="425"/>
        <w:jc w:val="both"/>
        <w:rPr>
          <w:rFonts w:ascii="Arial" w:eastAsia="Arial Unicode MS" w:hAnsi="Arial" w:cs="Arial"/>
          <w:color w:val="000000"/>
          <w:sz w:val="20"/>
          <w:szCs w:val="20"/>
        </w:rPr>
      </w:pPr>
      <w:r w:rsidRPr="00785D1C">
        <w:rPr>
          <w:rFonts w:ascii="Arial" w:eastAsia="Arial Unicode MS" w:hAnsi="Arial" w:cs="Arial"/>
          <w:color w:val="000000"/>
          <w:sz w:val="20"/>
          <w:szCs w:val="20"/>
        </w:rPr>
        <w:t>EM = I x N x VP, sendo:</w:t>
      </w:r>
    </w:p>
    <w:p w:rsidR="00B10037" w:rsidRPr="00785D1C" w:rsidRDefault="00B10037" w:rsidP="00B10037">
      <w:pPr>
        <w:tabs>
          <w:tab w:val="left" w:pos="1701"/>
        </w:tabs>
        <w:spacing w:before="120" w:after="120"/>
        <w:ind w:left="425"/>
        <w:jc w:val="both"/>
        <w:rPr>
          <w:rFonts w:ascii="Arial" w:eastAsia="Arial Unicode MS" w:hAnsi="Arial" w:cs="Arial"/>
          <w:snapToGrid w:val="0"/>
          <w:color w:val="000000"/>
          <w:sz w:val="20"/>
          <w:szCs w:val="20"/>
        </w:rPr>
      </w:pPr>
      <w:r w:rsidRPr="00785D1C">
        <w:rPr>
          <w:rFonts w:ascii="Arial" w:eastAsia="Arial Unicode MS" w:hAnsi="Arial" w:cs="Arial"/>
          <w:snapToGrid w:val="0"/>
          <w:color w:val="000000"/>
          <w:sz w:val="20"/>
          <w:szCs w:val="20"/>
        </w:rPr>
        <w:t>EM = Encargos moratórios;</w:t>
      </w:r>
    </w:p>
    <w:p w:rsidR="00B10037" w:rsidRPr="00785D1C" w:rsidRDefault="00B10037" w:rsidP="00B10037">
      <w:pPr>
        <w:tabs>
          <w:tab w:val="left" w:pos="1701"/>
        </w:tabs>
        <w:spacing w:before="120" w:after="120"/>
        <w:ind w:left="425"/>
        <w:jc w:val="both"/>
        <w:rPr>
          <w:rFonts w:ascii="Arial" w:eastAsia="Arial Unicode MS" w:hAnsi="Arial" w:cs="Arial"/>
          <w:color w:val="000000"/>
          <w:sz w:val="20"/>
          <w:szCs w:val="20"/>
        </w:rPr>
      </w:pPr>
      <w:r w:rsidRPr="00785D1C">
        <w:rPr>
          <w:rFonts w:ascii="Arial" w:eastAsia="Arial Unicode MS" w:hAnsi="Arial" w:cs="Arial"/>
          <w:color w:val="000000"/>
          <w:sz w:val="20"/>
          <w:szCs w:val="20"/>
        </w:rPr>
        <w:t>N = Número de dias entre a data prevista para o pagamento e a do efetivo pagamento;</w:t>
      </w:r>
    </w:p>
    <w:p w:rsidR="00B10037" w:rsidRPr="00785D1C" w:rsidRDefault="00B10037" w:rsidP="00B10037">
      <w:pPr>
        <w:tabs>
          <w:tab w:val="left" w:pos="1701"/>
        </w:tabs>
        <w:spacing w:before="120" w:after="120"/>
        <w:ind w:left="425"/>
        <w:jc w:val="both"/>
        <w:rPr>
          <w:rFonts w:ascii="Arial" w:eastAsia="Arial Unicode MS" w:hAnsi="Arial" w:cs="Arial"/>
          <w:color w:val="000000"/>
          <w:sz w:val="20"/>
          <w:szCs w:val="20"/>
        </w:rPr>
      </w:pPr>
      <w:r w:rsidRPr="00785D1C">
        <w:rPr>
          <w:rFonts w:ascii="Arial" w:eastAsia="Arial Unicode MS" w:hAnsi="Arial" w:cs="Arial"/>
          <w:color w:val="000000"/>
          <w:sz w:val="20"/>
          <w:szCs w:val="20"/>
        </w:rPr>
        <w:t>VP = Valor da parcela a ser paga.</w:t>
      </w:r>
    </w:p>
    <w:p w:rsidR="00B10037" w:rsidRPr="00785D1C" w:rsidRDefault="00B10037" w:rsidP="00B10037">
      <w:pPr>
        <w:tabs>
          <w:tab w:val="left" w:pos="1701"/>
        </w:tabs>
        <w:spacing w:before="120" w:after="120"/>
        <w:ind w:left="425"/>
        <w:jc w:val="both"/>
        <w:rPr>
          <w:rFonts w:ascii="Arial" w:eastAsia="Arial Unicode MS" w:hAnsi="Arial" w:cs="Arial"/>
          <w:color w:val="000000"/>
          <w:sz w:val="20"/>
          <w:szCs w:val="20"/>
        </w:rPr>
      </w:pPr>
      <w:r w:rsidRPr="00785D1C">
        <w:rPr>
          <w:rFonts w:ascii="Arial" w:eastAsia="Arial Unicode MS" w:hAnsi="Arial" w:cs="Arial"/>
          <w:snapToGrid w:val="0"/>
          <w:color w:val="000000"/>
          <w:sz w:val="20"/>
          <w:szCs w:val="20"/>
        </w:rPr>
        <w:t xml:space="preserve">I = Índice de compensação financeira = </w:t>
      </w:r>
      <w:r w:rsidRPr="00785D1C">
        <w:rPr>
          <w:rFonts w:ascii="Arial" w:eastAsia="Arial Unicode MS" w:hAnsi="Arial" w:cs="Arial"/>
          <w:color w:val="000000"/>
          <w:sz w:val="20"/>
          <w:szCs w:val="20"/>
        </w:rPr>
        <w:t>0,00016438, assim apurado:</w:t>
      </w:r>
    </w:p>
    <w:tbl>
      <w:tblPr>
        <w:tblW w:w="8238" w:type="dxa"/>
        <w:tblInd w:w="70" w:type="dxa"/>
        <w:tblLayout w:type="fixed"/>
        <w:tblCellMar>
          <w:left w:w="70" w:type="dxa"/>
          <w:right w:w="70" w:type="dxa"/>
        </w:tblCellMar>
        <w:tblLook w:val="0000" w:firstRow="0" w:lastRow="0" w:firstColumn="0" w:lastColumn="0" w:noHBand="0" w:noVBand="0"/>
      </w:tblPr>
      <w:tblGrid>
        <w:gridCol w:w="2090"/>
        <w:gridCol w:w="2410"/>
        <w:gridCol w:w="3738"/>
      </w:tblGrid>
      <w:tr w:rsidR="00B10037" w:rsidRPr="00785D1C" w:rsidTr="005F3FB9">
        <w:tc>
          <w:tcPr>
            <w:tcW w:w="2090" w:type="dxa"/>
            <w:vAlign w:val="center"/>
          </w:tcPr>
          <w:p w:rsidR="00B10037" w:rsidRPr="00785D1C" w:rsidRDefault="00B10037" w:rsidP="005F3FB9">
            <w:pPr>
              <w:widowControl w:val="0"/>
              <w:tabs>
                <w:tab w:val="left" w:pos="1701"/>
              </w:tabs>
              <w:suppressAutoHyphens/>
              <w:spacing w:after="120"/>
              <w:jc w:val="both"/>
              <w:rPr>
                <w:rFonts w:ascii="Arial" w:eastAsia="Arial Unicode MS" w:hAnsi="Arial" w:cs="Arial"/>
                <w:color w:val="000000"/>
                <w:sz w:val="20"/>
                <w:szCs w:val="20"/>
                <w:u w:val="single"/>
                <w:lang w:val="en-US"/>
              </w:rPr>
            </w:pPr>
            <w:r w:rsidRPr="00785D1C">
              <w:rPr>
                <w:rFonts w:ascii="Arial" w:eastAsia="Arial Unicode MS" w:hAnsi="Arial" w:cs="Arial"/>
                <w:color w:val="000000"/>
                <w:sz w:val="20"/>
                <w:szCs w:val="20"/>
                <w:lang w:val="en-US"/>
              </w:rPr>
              <w:t>I = (TX)</w:t>
            </w:r>
          </w:p>
          <w:p w:rsidR="00B10037" w:rsidRPr="00785D1C" w:rsidRDefault="00B10037" w:rsidP="005F3FB9">
            <w:pPr>
              <w:widowControl w:val="0"/>
              <w:tabs>
                <w:tab w:val="left" w:pos="1701"/>
              </w:tabs>
              <w:suppressAutoHyphens/>
              <w:spacing w:after="120"/>
              <w:jc w:val="both"/>
              <w:rPr>
                <w:rFonts w:ascii="Arial" w:eastAsia="Arial Unicode MS" w:hAnsi="Arial" w:cs="Arial"/>
                <w:color w:val="000000"/>
                <w:sz w:val="20"/>
                <w:szCs w:val="20"/>
                <w:lang w:val="en-US"/>
              </w:rPr>
            </w:pPr>
          </w:p>
          <w:p w:rsidR="00B10037" w:rsidRPr="00785D1C" w:rsidRDefault="00B10037" w:rsidP="005F3FB9">
            <w:pPr>
              <w:widowControl w:val="0"/>
              <w:tabs>
                <w:tab w:val="left" w:pos="1701"/>
              </w:tabs>
              <w:suppressAutoHyphens/>
              <w:spacing w:after="120"/>
              <w:jc w:val="both"/>
              <w:rPr>
                <w:rFonts w:ascii="Arial" w:eastAsia="Arial Unicode MS" w:hAnsi="Arial" w:cs="Arial"/>
                <w:color w:val="000000"/>
                <w:sz w:val="20"/>
                <w:szCs w:val="20"/>
                <w:lang w:val="en-US"/>
              </w:rPr>
            </w:pPr>
          </w:p>
        </w:tc>
        <w:tc>
          <w:tcPr>
            <w:tcW w:w="2410" w:type="dxa"/>
            <w:vAlign w:val="center"/>
          </w:tcPr>
          <w:p w:rsidR="00B10037" w:rsidRPr="00785D1C" w:rsidRDefault="00B10037" w:rsidP="005F3FB9">
            <w:pPr>
              <w:widowControl w:val="0"/>
              <w:tabs>
                <w:tab w:val="left" w:pos="1701"/>
              </w:tabs>
              <w:suppressAutoHyphens/>
              <w:spacing w:after="120"/>
              <w:jc w:val="both"/>
              <w:rPr>
                <w:rFonts w:ascii="Arial" w:eastAsia="Arial Unicode MS" w:hAnsi="Arial" w:cs="Arial"/>
                <w:color w:val="000000"/>
                <w:sz w:val="20"/>
                <w:szCs w:val="20"/>
                <w:u w:val="single"/>
                <w:lang w:val="en-US"/>
              </w:rPr>
            </w:pPr>
            <w:r w:rsidRPr="00785D1C">
              <w:rPr>
                <w:rFonts w:ascii="Arial" w:eastAsia="Arial Unicode MS" w:hAnsi="Arial" w:cs="Arial"/>
                <w:color w:val="000000"/>
                <w:sz w:val="20"/>
                <w:szCs w:val="20"/>
                <w:lang w:val="en-US"/>
              </w:rPr>
              <w:lastRenderedPageBreak/>
              <w:t xml:space="preserve">I = </w:t>
            </w:r>
            <w:r w:rsidRPr="00785D1C">
              <w:rPr>
                <w:rFonts w:ascii="Arial" w:eastAsia="Arial Unicode MS" w:hAnsi="Arial" w:cs="Arial"/>
                <w:color w:val="000000"/>
                <w:sz w:val="20"/>
                <w:szCs w:val="20"/>
                <w:u w:val="single"/>
                <w:lang w:val="en-US"/>
              </w:rPr>
              <w:t>(6/100)</w:t>
            </w:r>
          </w:p>
          <w:p w:rsidR="00B10037" w:rsidRPr="00785D1C" w:rsidRDefault="00B10037" w:rsidP="005F3FB9">
            <w:pPr>
              <w:widowControl w:val="0"/>
              <w:tabs>
                <w:tab w:val="left" w:pos="1701"/>
              </w:tabs>
              <w:suppressAutoHyphens/>
              <w:spacing w:after="120"/>
              <w:jc w:val="both"/>
              <w:rPr>
                <w:rFonts w:ascii="Arial" w:eastAsia="Arial Unicode MS" w:hAnsi="Arial" w:cs="Arial"/>
                <w:snapToGrid w:val="0"/>
                <w:color w:val="000000"/>
                <w:sz w:val="20"/>
                <w:szCs w:val="20"/>
              </w:rPr>
            </w:pPr>
            <w:r w:rsidRPr="00785D1C">
              <w:rPr>
                <w:rFonts w:ascii="Arial" w:eastAsia="Arial Unicode MS" w:hAnsi="Arial" w:cs="Arial"/>
                <w:snapToGrid w:val="0"/>
                <w:color w:val="000000"/>
                <w:sz w:val="20"/>
                <w:szCs w:val="20"/>
              </w:rPr>
              <w:t>365</w:t>
            </w:r>
          </w:p>
        </w:tc>
        <w:tc>
          <w:tcPr>
            <w:tcW w:w="3738" w:type="dxa"/>
            <w:vAlign w:val="center"/>
          </w:tcPr>
          <w:p w:rsidR="00B10037" w:rsidRPr="00785D1C" w:rsidRDefault="00B10037" w:rsidP="005F3FB9">
            <w:pPr>
              <w:widowControl w:val="0"/>
              <w:tabs>
                <w:tab w:val="left" w:pos="1701"/>
              </w:tabs>
              <w:suppressAutoHyphens/>
              <w:spacing w:after="120"/>
              <w:ind w:left="-175"/>
              <w:jc w:val="both"/>
              <w:rPr>
                <w:rFonts w:ascii="Arial" w:eastAsia="Arial Unicode MS" w:hAnsi="Arial" w:cs="Arial"/>
                <w:color w:val="000000"/>
                <w:sz w:val="20"/>
                <w:szCs w:val="20"/>
              </w:rPr>
            </w:pPr>
            <w:r w:rsidRPr="00785D1C">
              <w:rPr>
                <w:rFonts w:ascii="Arial" w:eastAsia="Arial Unicode MS" w:hAnsi="Arial" w:cs="Arial"/>
                <w:color w:val="000000"/>
                <w:sz w:val="20"/>
                <w:szCs w:val="20"/>
              </w:rPr>
              <w:t>I I= 0,00016438</w:t>
            </w:r>
          </w:p>
          <w:p w:rsidR="00B10037" w:rsidRPr="00785D1C" w:rsidRDefault="00B10037" w:rsidP="005F3FB9">
            <w:pPr>
              <w:widowControl w:val="0"/>
              <w:tabs>
                <w:tab w:val="left" w:pos="1701"/>
              </w:tabs>
              <w:suppressAutoHyphens/>
              <w:spacing w:after="120"/>
              <w:ind w:left="-175"/>
              <w:jc w:val="both"/>
              <w:rPr>
                <w:rFonts w:ascii="Arial" w:eastAsia="Arial Unicode MS" w:hAnsi="Arial" w:cs="Arial"/>
                <w:color w:val="000000"/>
                <w:sz w:val="20"/>
                <w:szCs w:val="20"/>
              </w:rPr>
            </w:pPr>
            <w:r w:rsidRPr="00785D1C">
              <w:rPr>
                <w:rFonts w:ascii="Arial" w:eastAsia="Arial Unicode MS" w:hAnsi="Arial" w:cs="Arial"/>
                <w:color w:val="000000"/>
                <w:sz w:val="20"/>
                <w:szCs w:val="20"/>
              </w:rPr>
              <w:t>TX = Percentual da taxa anual = 6%.</w:t>
            </w:r>
          </w:p>
        </w:tc>
      </w:tr>
    </w:tbl>
    <w:p w:rsidR="00B10037" w:rsidRPr="00785D1C" w:rsidRDefault="00B10037" w:rsidP="00B10037">
      <w:pPr>
        <w:widowControl w:val="0"/>
        <w:numPr>
          <w:ilvl w:val="0"/>
          <w:numId w:val="21"/>
        </w:numPr>
        <w:suppressAutoHyphens/>
        <w:spacing w:before="120" w:after="120"/>
        <w:ind w:left="0" w:firstLine="0"/>
        <w:jc w:val="both"/>
        <w:rPr>
          <w:rFonts w:ascii="Arial" w:eastAsia="Arial Unicode MS" w:hAnsi="Arial" w:cs="Arial"/>
          <w:b/>
          <w:color w:val="000000"/>
          <w:sz w:val="20"/>
          <w:szCs w:val="20"/>
        </w:rPr>
      </w:pPr>
      <w:r w:rsidRPr="00785D1C">
        <w:rPr>
          <w:rFonts w:ascii="Arial" w:eastAsia="Arial Unicode MS" w:hAnsi="Arial" w:cs="Arial"/>
          <w:b/>
          <w:color w:val="000000"/>
          <w:sz w:val="20"/>
          <w:szCs w:val="20"/>
        </w:rPr>
        <w:lastRenderedPageBreak/>
        <w:t>DAS SANÇÕES ADMINISTRATIVAS.</w:t>
      </w:r>
    </w:p>
    <w:p w:rsidR="00B10037" w:rsidRPr="00785D1C" w:rsidRDefault="00B10037" w:rsidP="00B10037">
      <w:pPr>
        <w:widowControl w:val="0"/>
        <w:numPr>
          <w:ilvl w:val="1"/>
          <w:numId w:val="21"/>
        </w:numPr>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Comete infração administrativa nos termos da Lei nº 8.666, de 1993 a Contratada que inexecutar total ou parcialmente qualquer das obrigações assumidas em decorrência da contratação; ensejar o retardamento da execução do objeto; fraudar na execução do contrato; comportar-se de modo inidôneo; cometer fraude fiscal; ou não mantiver a proposta;</w:t>
      </w:r>
    </w:p>
    <w:p w:rsidR="00B10037" w:rsidRPr="00785D1C" w:rsidRDefault="00B10037" w:rsidP="00B10037">
      <w:pPr>
        <w:widowControl w:val="0"/>
        <w:numPr>
          <w:ilvl w:val="1"/>
          <w:numId w:val="21"/>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sz w:val="20"/>
          <w:szCs w:val="20"/>
          <w:shd w:val="clear" w:color="auto" w:fill="FFFFFF"/>
        </w:rPr>
        <w:t>A Contratada que cometer qualquer das infrações acima discriminadas ficará sujeita, sem prejuízo da responsabilidade civil e criminal, às seguintes sanções:</w:t>
      </w:r>
    </w:p>
    <w:p w:rsidR="00B10037" w:rsidRPr="00785D1C" w:rsidRDefault="00B10037" w:rsidP="00B10037">
      <w:pPr>
        <w:widowControl w:val="0"/>
        <w:numPr>
          <w:ilvl w:val="2"/>
          <w:numId w:val="21"/>
        </w:numPr>
        <w:suppressAutoHyphens/>
        <w:spacing w:before="120" w:after="120"/>
        <w:ind w:left="1134" w:firstLine="0"/>
        <w:jc w:val="both"/>
        <w:rPr>
          <w:rFonts w:ascii="Arial" w:eastAsia="Arial Unicode MS" w:hAnsi="Arial"/>
          <w:color w:val="000000"/>
          <w:sz w:val="20"/>
          <w:szCs w:val="20"/>
        </w:rPr>
      </w:pPr>
      <w:r w:rsidRPr="00785D1C">
        <w:rPr>
          <w:rFonts w:ascii="Arial" w:eastAsia="Arial Unicode MS" w:hAnsi="Arial"/>
          <w:color w:val="000000"/>
          <w:sz w:val="20"/>
          <w:szCs w:val="20"/>
        </w:rPr>
        <w:t>advertência por faltas leves, assim entendidas aquelas que não acarretem prejuízos significativos para a Contratante;</w:t>
      </w:r>
    </w:p>
    <w:p w:rsidR="00B10037" w:rsidRPr="00785D1C" w:rsidRDefault="00B10037" w:rsidP="00B10037">
      <w:pPr>
        <w:widowControl w:val="0"/>
        <w:numPr>
          <w:ilvl w:val="2"/>
          <w:numId w:val="21"/>
        </w:numPr>
        <w:suppressAutoHyphens/>
        <w:spacing w:before="120" w:after="120"/>
        <w:ind w:left="1134" w:firstLine="0"/>
        <w:jc w:val="both"/>
        <w:rPr>
          <w:rFonts w:ascii="Arial" w:eastAsia="Arial Unicode MS" w:hAnsi="Arial"/>
          <w:color w:val="000000"/>
          <w:sz w:val="20"/>
          <w:szCs w:val="20"/>
        </w:rPr>
      </w:pPr>
      <w:r w:rsidRPr="00785D1C">
        <w:rPr>
          <w:rFonts w:ascii="Arial" w:eastAsia="Arial Unicode MS" w:hAnsi="Arial"/>
          <w:sz w:val="20"/>
          <w:szCs w:val="20"/>
        </w:rPr>
        <w:t xml:space="preserve">multa moratória de até 0,25% (zero vírgula vinte e cinco por cento) </w:t>
      </w:r>
      <w:r w:rsidRPr="00785D1C">
        <w:rPr>
          <w:rFonts w:ascii="Arial" w:eastAsia="Arial Unicode MS" w:hAnsi="Arial"/>
          <w:color w:val="000000"/>
          <w:sz w:val="20"/>
          <w:szCs w:val="20"/>
        </w:rPr>
        <w:t>por dia de atraso</w:t>
      </w:r>
      <w:r w:rsidRPr="00785D1C">
        <w:rPr>
          <w:rFonts w:ascii="Arial" w:eastAsia="Arial Unicode MS" w:hAnsi="Arial"/>
          <w:sz w:val="20"/>
          <w:szCs w:val="20"/>
        </w:rPr>
        <w:t xml:space="preserve"> injustificado sobre o valor da parcela inadimplida, até o limite de 45 (quarenta e cinco) dias;</w:t>
      </w:r>
    </w:p>
    <w:p w:rsidR="00B10037" w:rsidRPr="00785D1C" w:rsidRDefault="00B10037" w:rsidP="00B10037">
      <w:pPr>
        <w:widowControl w:val="0"/>
        <w:numPr>
          <w:ilvl w:val="3"/>
          <w:numId w:val="21"/>
        </w:numPr>
        <w:suppressAutoHyphens/>
        <w:spacing w:before="120" w:after="120"/>
        <w:ind w:left="1701" w:firstLine="0"/>
        <w:jc w:val="both"/>
        <w:rPr>
          <w:rFonts w:ascii="Arial" w:eastAsia="Arial Unicode MS" w:hAnsi="Arial"/>
          <w:sz w:val="20"/>
          <w:szCs w:val="20"/>
        </w:rPr>
      </w:pPr>
      <w:r w:rsidRPr="00785D1C">
        <w:rPr>
          <w:rFonts w:ascii="Arial" w:eastAsia="Arial Unicode MS" w:hAnsi="Arial"/>
          <w:sz w:val="20"/>
          <w:szCs w:val="20"/>
        </w:rPr>
        <w:t xml:space="preserve">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10 (dez) dias autorizará a Administração contratante a promover a rescisão do contrato; </w:t>
      </w:r>
    </w:p>
    <w:p w:rsidR="00B10037" w:rsidRPr="00785D1C" w:rsidRDefault="00B10037" w:rsidP="00B10037">
      <w:pPr>
        <w:widowControl w:val="0"/>
        <w:numPr>
          <w:ilvl w:val="3"/>
          <w:numId w:val="21"/>
        </w:numPr>
        <w:suppressAutoHyphens/>
        <w:spacing w:before="120" w:after="120"/>
        <w:ind w:left="1701" w:firstLine="0"/>
        <w:jc w:val="both"/>
        <w:rPr>
          <w:rFonts w:ascii="Arial" w:eastAsia="Arial Unicode MS" w:hAnsi="Arial"/>
          <w:sz w:val="20"/>
          <w:szCs w:val="20"/>
        </w:rPr>
      </w:pPr>
      <w:r w:rsidRPr="00785D1C">
        <w:rPr>
          <w:rFonts w:ascii="Arial" w:eastAsia="Arial Unicode MS" w:hAnsi="Arial"/>
          <w:sz w:val="20"/>
          <w:szCs w:val="20"/>
        </w:rPr>
        <w:t>as penalidades de multa decorrentes de fatos diversos serão consideradas independentes entre si.</w:t>
      </w:r>
    </w:p>
    <w:p w:rsidR="00B10037" w:rsidRPr="00785D1C" w:rsidRDefault="00B10037" w:rsidP="00B10037">
      <w:pPr>
        <w:widowControl w:val="0"/>
        <w:numPr>
          <w:ilvl w:val="2"/>
          <w:numId w:val="21"/>
        </w:numPr>
        <w:suppressAutoHyphens/>
        <w:spacing w:before="120" w:after="120"/>
        <w:ind w:left="1134" w:firstLine="0"/>
        <w:jc w:val="both"/>
        <w:rPr>
          <w:rFonts w:ascii="Arial" w:eastAsia="Arial Unicode MS" w:hAnsi="Arial"/>
          <w:color w:val="000000"/>
          <w:sz w:val="20"/>
          <w:szCs w:val="20"/>
        </w:rPr>
      </w:pPr>
      <w:r w:rsidRPr="00785D1C">
        <w:rPr>
          <w:rFonts w:ascii="Arial" w:eastAsia="Arial Unicode MS" w:hAnsi="Arial"/>
          <w:sz w:val="20"/>
          <w:szCs w:val="20"/>
        </w:rPr>
        <w:t xml:space="preserve">multa compensatória de até 20% (vinte por cento) sobre </w:t>
      </w:r>
      <w:r w:rsidRPr="00785D1C">
        <w:rPr>
          <w:rFonts w:ascii="Arial" w:eastAsia="Arial Unicode MS" w:hAnsi="Arial"/>
          <w:color w:val="000000"/>
          <w:sz w:val="20"/>
          <w:szCs w:val="20"/>
        </w:rPr>
        <w:t>o valor total do contrato, no caso de inexecução total do objeto;</w:t>
      </w:r>
    </w:p>
    <w:p w:rsidR="00B10037" w:rsidRPr="00785D1C" w:rsidRDefault="00B10037" w:rsidP="00B10037">
      <w:pPr>
        <w:widowControl w:val="0"/>
        <w:numPr>
          <w:ilvl w:val="3"/>
          <w:numId w:val="21"/>
        </w:numPr>
        <w:suppressAutoHyphens/>
        <w:spacing w:before="120" w:after="120"/>
        <w:ind w:left="1701" w:firstLine="0"/>
        <w:jc w:val="both"/>
        <w:rPr>
          <w:rFonts w:ascii="Arial" w:eastAsia="Arial Unicode MS" w:hAnsi="Arial"/>
          <w:sz w:val="20"/>
          <w:szCs w:val="20"/>
        </w:rPr>
      </w:pPr>
      <w:r w:rsidRPr="00785D1C">
        <w:rPr>
          <w:rFonts w:ascii="Arial" w:eastAsia="Arial Unicode MS" w:hAnsi="Arial"/>
          <w:sz w:val="20"/>
          <w:szCs w:val="20"/>
        </w:rPr>
        <w:t>em caso de inexecução parcial, a multa compensatória, no mesmo percentual do subitem acima, será aplicada de forma proporcional à obrigação inadimplida;</w:t>
      </w:r>
    </w:p>
    <w:p w:rsidR="00B10037" w:rsidRPr="00785D1C" w:rsidRDefault="00B10037" w:rsidP="00B10037">
      <w:pPr>
        <w:widowControl w:val="0"/>
        <w:numPr>
          <w:ilvl w:val="2"/>
          <w:numId w:val="21"/>
        </w:numPr>
        <w:suppressAutoHyphens/>
        <w:spacing w:before="120" w:after="120"/>
        <w:ind w:left="1134" w:firstLine="0"/>
        <w:jc w:val="both"/>
        <w:rPr>
          <w:rFonts w:ascii="Arial" w:eastAsia="Arial Unicode MS" w:hAnsi="Arial"/>
          <w:color w:val="000000"/>
          <w:sz w:val="20"/>
          <w:szCs w:val="20"/>
        </w:rPr>
      </w:pPr>
      <w:r w:rsidRPr="00785D1C">
        <w:rPr>
          <w:rFonts w:ascii="Arial" w:eastAsia="Arial Unicode MS" w:hAnsi="Arial"/>
          <w:color w:val="000000"/>
          <w:sz w:val="20"/>
          <w:szCs w:val="20"/>
        </w:rPr>
        <w:t>suspensão de licitar e impedimento de contratar com o órgão, entidade ou unidade administrativa pela qual a Administração Pública opera e atua concretamente, pelo prazo de até dois anos;</w:t>
      </w:r>
    </w:p>
    <w:p w:rsidR="00B10037" w:rsidRPr="00785D1C" w:rsidRDefault="00B10037" w:rsidP="00B10037">
      <w:pPr>
        <w:widowControl w:val="0"/>
        <w:numPr>
          <w:ilvl w:val="2"/>
          <w:numId w:val="21"/>
        </w:numPr>
        <w:suppressAutoHyphens/>
        <w:spacing w:before="120" w:after="120"/>
        <w:ind w:left="1134" w:firstLine="0"/>
        <w:jc w:val="both"/>
        <w:rPr>
          <w:rFonts w:ascii="Arial" w:eastAsia="Arial Unicode MS" w:hAnsi="Arial"/>
          <w:color w:val="000000"/>
          <w:sz w:val="20"/>
          <w:szCs w:val="20"/>
        </w:rPr>
      </w:pPr>
      <w:r w:rsidRPr="00785D1C">
        <w:rPr>
          <w:rFonts w:ascii="Arial" w:eastAsia="Arial Unicode MS" w:hAnsi="Arial"/>
          <w:color w:val="000000"/>
          <w:sz w:val="20"/>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e após decorrido o prazo da penalidade de suspensão do subitem anterior;</w:t>
      </w:r>
    </w:p>
    <w:p w:rsidR="00B10037" w:rsidRPr="00785D1C" w:rsidRDefault="00B10037" w:rsidP="00B10037">
      <w:pPr>
        <w:widowControl w:val="0"/>
        <w:numPr>
          <w:ilvl w:val="1"/>
          <w:numId w:val="21"/>
        </w:numPr>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A aplicação de multa não impede que a Administração rescinda unilateralmente o Contrato e aplique as outras sanções cabíveis.</w:t>
      </w:r>
    </w:p>
    <w:p w:rsidR="00B10037" w:rsidRPr="00785D1C" w:rsidRDefault="00B10037" w:rsidP="00B10037">
      <w:pPr>
        <w:widowControl w:val="0"/>
        <w:numPr>
          <w:ilvl w:val="1"/>
          <w:numId w:val="21"/>
        </w:numPr>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A recusa injustificada da Adjudicatária em assinar o Contrato, após devidamente convocada, dentro do prazo estabelecido pela Administração, equivale à inexecução total do contrato, sujeitando-a às penalidades acima estabelecidas.</w:t>
      </w:r>
    </w:p>
    <w:p w:rsidR="00B10037" w:rsidRPr="00785D1C" w:rsidRDefault="00B10037" w:rsidP="00B10037">
      <w:pPr>
        <w:widowControl w:val="0"/>
        <w:numPr>
          <w:ilvl w:val="1"/>
          <w:numId w:val="21"/>
        </w:numPr>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A aplicação de qualquer penalidade não exclui a aplicação da multa.</w:t>
      </w:r>
    </w:p>
    <w:p w:rsidR="00B10037" w:rsidRPr="00785D1C" w:rsidRDefault="00B10037" w:rsidP="00B10037">
      <w:pPr>
        <w:widowControl w:val="0"/>
        <w:numPr>
          <w:ilvl w:val="1"/>
          <w:numId w:val="21"/>
        </w:numPr>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Também fica sujeita às penalidades do art. 87, III e IV da Lei nº 8.666, de 1993, a Contratada que:</w:t>
      </w:r>
    </w:p>
    <w:p w:rsidR="00B10037" w:rsidRPr="00785D1C" w:rsidRDefault="00B10037" w:rsidP="00B10037">
      <w:pPr>
        <w:widowControl w:val="0"/>
        <w:numPr>
          <w:ilvl w:val="2"/>
          <w:numId w:val="21"/>
        </w:numPr>
        <w:suppressAutoHyphens/>
        <w:spacing w:before="120" w:after="120"/>
        <w:ind w:left="1134" w:firstLine="0"/>
        <w:jc w:val="both"/>
        <w:rPr>
          <w:rFonts w:ascii="Arial" w:eastAsia="Arial Unicode MS" w:hAnsi="Arial"/>
          <w:color w:val="000000"/>
          <w:sz w:val="20"/>
          <w:szCs w:val="20"/>
        </w:rPr>
      </w:pPr>
      <w:r w:rsidRPr="00785D1C">
        <w:rPr>
          <w:rFonts w:ascii="Arial" w:eastAsia="Arial Unicode MS" w:hAnsi="Arial"/>
          <w:color w:val="000000"/>
          <w:sz w:val="20"/>
          <w:szCs w:val="20"/>
        </w:rPr>
        <w:lastRenderedPageBreak/>
        <w:t>tenha sofrido condenação definitiva por praticar, por meio dolosos, fraude fiscal no recolhimento de quaisquer tributos;</w:t>
      </w:r>
    </w:p>
    <w:p w:rsidR="00B10037" w:rsidRPr="00785D1C" w:rsidRDefault="00B10037" w:rsidP="00B10037">
      <w:pPr>
        <w:widowControl w:val="0"/>
        <w:numPr>
          <w:ilvl w:val="2"/>
          <w:numId w:val="21"/>
        </w:numPr>
        <w:suppressAutoHyphens/>
        <w:spacing w:before="120" w:after="120"/>
        <w:ind w:left="1134" w:firstLine="0"/>
        <w:jc w:val="both"/>
        <w:rPr>
          <w:rFonts w:ascii="Arial" w:eastAsia="Arial Unicode MS" w:hAnsi="Arial"/>
          <w:color w:val="000000"/>
          <w:sz w:val="20"/>
          <w:szCs w:val="20"/>
        </w:rPr>
      </w:pPr>
      <w:r w:rsidRPr="00785D1C">
        <w:rPr>
          <w:rFonts w:ascii="Arial" w:eastAsia="Arial Unicode MS" w:hAnsi="Arial"/>
          <w:color w:val="000000"/>
          <w:sz w:val="20"/>
          <w:szCs w:val="20"/>
        </w:rPr>
        <w:t>tenha praticado atos ilícitos visando a frustrar os objetivos da licitação;</w:t>
      </w:r>
    </w:p>
    <w:p w:rsidR="00B10037" w:rsidRPr="00785D1C" w:rsidRDefault="00B10037" w:rsidP="00B10037">
      <w:pPr>
        <w:widowControl w:val="0"/>
        <w:numPr>
          <w:ilvl w:val="2"/>
          <w:numId w:val="21"/>
        </w:numPr>
        <w:suppressAutoHyphens/>
        <w:spacing w:before="120" w:after="120"/>
        <w:ind w:left="1134" w:firstLine="0"/>
        <w:jc w:val="both"/>
        <w:rPr>
          <w:rFonts w:ascii="Arial" w:eastAsia="Arial Unicode MS" w:hAnsi="Arial"/>
          <w:color w:val="000000"/>
          <w:sz w:val="20"/>
          <w:szCs w:val="20"/>
        </w:rPr>
      </w:pPr>
      <w:r w:rsidRPr="00785D1C">
        <w:rPr>
          <w:rFonts w:ascii="Arial" w:eastAsia="Arial Unicode MS" w:hAnsi="Arial"/>
          <w:color w:val="000000"/>
          <w:sz w:val="20"/>
          <w:szCs w:val="20"/>
        </w:rPr>
        <w:t>demonstre não possuir idoneidade para contratar com a Administração em virtude de atos ilícitos praticados.</w:t>
      </w:r>
    </w:p>
    <w:p w:rsidR="00B10037" w:rsidRPr="00785D1C" w:rsidRDefault="00B10037" w:rsidP="00B10037">
      <w:pPr>
        <w:widowControl w:val="0"/>
        <w:numPr>
          <w:ilvl w:val="1"/>
          <w:numId w:val="21"/>
        </w:numPr>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A aplicação de qualquer das penalidades previstas realizar-se-á em processo administrativo que assegurará o contraditório e a ampla defesa observando-se o procedimento previsto na Lei nº 8.666, de 1993.</w:t>
      </w:r>
    </w:p>
    <w:p w:rsidR="00B10037" w:rsidRPr="00785D1C" w:rsidRDefault="00B10037" w:rsidP="00B10037">
      <w:pPr>
        <w:widowControl w:val="0"/>
        <w:numPr>
          <w:ilvl w:val="1"/>
          <w:numId w:val="21"/>
        </w:numPr>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A autoridade competente, na aplicação das sanções, levará em consideração a gravidade da conduta do infrator, o caráter educativo da pena, bem como o dano causado à Administração, observado o princípio da proporcionalidade.</w:t>
      </w:r>
    </w:p>
    <w:p w:rsidR="00B10037" w:rsidRPr="00785D1C" w:rsidRDefault="00B10037" w:rsidP="00B10037">
      <w:pPr>
        <w:widowControl w:val="0"/>
        <w:numPr>
          <w:ilvl w:val="1"/>
          <w:numId w:val="21"/>
        </w:numPr>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As multas devidas e/ou prejuízos causados à Contratante serão deduzidos dos valores a serem pagos, ou recolhidos em favor do Município, ou deduzidos da garantia, ou ainda, quando for o caso, serão inscritos na Dívida Ativa do Município e cobrados judicialmente.</w:t>
      </w:r>
    </w:p>
    <w:p w:rsidR="00B10037" w:rsidRPr="00785D1C" w:rsidRDefault="00B10037" w:rsidP="00B10037">
      <w:pPr>
        <w:widowControl w:val="0"/>
        <w:numPr>
          <w:ilvl w:val="2"/>
          <w:numId w:val="21"/>
        </w:numPr>
        <w:suppressAutoHyphens/>
        <w:spacing w:before="120" w:after="120"/>
        <w:ind w:left="1134" w:firstLine="0"/>
        <w:jc w:val="both"/>
        <w:rPr>
          <w:rFonts w:ascii="Arial" w:eastAsia="Arial Unicode MS" w:hAnsi="Arial"/>
          <w:color w:val="000000"/>
          <w:sz w:val="20"/>
          <w:szCs w:val="20"/>
        </w:rPr>
      </w:pPr>
      <w:r w:rsidRPr="00785D1C">
        <w:rPr>
          <w:rFonts w:ascii="Arial" w:eastAsia="Arial Unicode MS" w:hAnsi="Arial"/>
          <w:color w:val="000000"/>
          <w:sz w:val="20"/>
          <w:szCs w:val="20"/>
        </w:rPr>
        <w:t xml:space="preserve">Caso a Contratante determine, a multa deverá ser recolhida no prazo máximo </w:t>
      </w:r>
      <w:r w:rsidRPr="00785D1C">
        <w:rPr>
          <w:rFonts w:ascii="Arial" w:eastAsia="Arial Unicode MS" w:hAnsi="Arial"/>
          <w:sz w:val="20"/>
          <w:szCs w:val="20"/>
        </w:rPr>
        <w:t>de 05 (cinco) d</w:t>
      </w:r>
      <w:r w:rsidRPr="00785D1C">
        <w:rPr>
          <w:rFonts w:ascii="Arial" w:eastAsia="Arial Unicode MS" w:hAnsi="Arial"/>
          <w:color w:val="000000"/>
          <w:sz w:val="20"/>
          <w:szCs w:val="20"/>
        </w:rPr>
        <w:t>ias, a contar da data do recebimento da comunicação enviada pela autoridade competente.</w:t>
      </w:r>
    </w:p>
    <w:p w:rsidR="00B10037" w:rsidRPr="00785D1C" w:rsidRDefault="00B10037" w:rsidP="00B10037">
      <w:pPr>
        <w:widowControl w:val="0"/>
        <w:numPr>
          <w:ilvl w:val="1"/>
          <w:numId w:val="21"/>
        </w:numPr>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As sanções aqui previstas são independentes entre si, podendo ser aplicadas isoladas ou, no caso das multas, cumulativamente, sem prejuízo de outras medidas cabíveis.</w:t>
      </w:r>
    </w:p>
    <w:p w:rsidR="00B10037" w:rsidRPr="00785D1C" w:rsidRDefault="00B10037" w:rsidP="00B10037">
      <w:pPr>
        <w:widowControl w:val="0"/>
        <w:suppressAutoHyphens/>
        <w:spacing w:after="120"/>
        <w:jc w:val="both"/>
        <w:rPr>
          <w:rFonts w:ascii="Arial" w:eastAsia="Arial Unicode MS" w:hAnsi="Arial" w:cs="Arial"/>
          <w:sz w:val="20"/>
          <w:szCs w:val="20"/>
        </w:rPr>
      </w:pPr>
    </w:p>
    <w:p w:rsidR="00B10037" w:rsidRPr="00785D1C" w:rsidRDefault="00B10037" w:rsidP="00B10037">
      <w:pPr>
        <w:widowControl w:val="0"/>
        <w:numPr>
          <w:ilvl w:val="0"/>
          <w:numId w:val="21"/>
        </w:numPr>
        <w:suppressAutoHyphens/>
        <w:spacing w:before="120" w:after="120"/>
        <w:ind w:left="0" w:firstLine="0"/>
        <w:jc w:val="both"/>
        <w:rPr>
          <w:rFonts w:ascii="Arial" w:eastAsia="Arial Unicode MS" w:hAnsi="Arial" w:cs="Arial"/>
          <w:sz w:val="20"/>
          <w:szCs w:val="20"/>
        </w:rPr>
      </w:pPr>
      <w:r w:rsidRPr="00785D1C">
        <w:rPr>
          <w:rFonts w:ascii="Arial" w:eastAsia="Arial Unicode MS" w:hAnsi="Arial" w:cs="Arial"/>
          <w:b/>
          <w:color w:val="000000"/>
          <w:sz w:val="20"/>
          <w:szCs w:val="20"/>
        </w:rPr>
        <w:t>DA IMPUGNAÇÃO</w:t>
      </w:r>
    </w:p>
    <w:p w:rsidR="00B10037" w:rsidRPr="00114CE9" w:rsidRDefault="00B10037" w:rsidP="00B10037">
      <w:pPr>
        <w:pStyle w:val="Default"/>
        <w:jc w:val="both"/>
        <w:rPr>
          <w:color w:val="auto"/>
          <w:sz w:val="20"/>
          <w:szCs w:val="20"/>
        </w:rPr>
      </w:pPr>
      <w:r>
        <w:rPr>
          <w:color w:val="auto"/>
          <w:sz w:val="20"/>
          <w:szCs w:val="20"/>
        </w:rPr>
        <w:t>17.1</w:t>
      </w:r>
      <w:r w:rsidRPr="00114CE9">
        <w:rPr>
          <w:color w:val="auto"/>
          <w:sz w:val="20"/>
          <w:szCs w:val="20"/>
        </w:rPr>
        <w:t xml:space="preserve">. Até 02 (dois) dias úteis antes da data designada para a abertura da sessão pública, qualquer pessoa poderá impugnar este Edital. </w:t>
      </w:r>
    </w:p>
    <w:p w:rsidR="00B10037" w:rsidRPr="00114CE9" w:rsidRDefault="00B10037" w:rsidP="00B10037">
      <w:pPr>
        <w:pStyle w:val="Default"/>
        <w:jc w:val="both"/>
        <w:rPr>
          <w:color w:val="auto"/>
          <w:sz w:val="20"/>
          <w:szCs w:val="20"/>
        </w:rPr>
      </w:pPr>
      <w:r>
        <w:rPr>
          <w:color w:val="auto"/>
          <w:sz w:val="20"/>
          <w:szCs w:val="20"/>
        </w:rPr>
        <w:t>17</w:t>
      </w:r>
      <w:r w:rsidRPr="00114CE9">
        <w:rPr>
          <w:color w:val="auto"/>
          <w:sz w:val="20"/>
          <w:szCs w:val="20"/>
        </w:rPr>
        <w:t xml:space="preserve">.2. A impugnação poderá ser realizada por forma eletrônica, pelo e-mail </w:t>
      </w:r>
      <w:hyperlink r:id="rId16" w:history="1">
        <w:r w:rsidR="00535ADC" w:rsidRPr="00D90A09">
          <w:rPr>
            <w:rStyle w:val="Hyperlink"/>
            <w:b/>
            <w:bCs/>
            <w:i/>
            <w:sz w:val="20"/>
            <w:szCs w:val="20"/>
          </w:rPr>
          <w:t>setorlcpm@gmail.com</w:t>
        </w:r>
      </w:hyperlink>
      <w:r w:rsidRPr="00114CE9">
        <w:rPr>
          <w:color w:val="auto"/>
          <w:sz w:val="20"/>
          <w:szCs w:val="20"/>
        </w:rPr>
        <w:t>ou por petição dirigida ou protocolada no endereço do setor de licitações e contratos desta Prefeitura.</w:t>
      </w:r>
    </w:p>
    <w:p w:rsidR="00B10037" w:rsidRPr="00114CE9" w:rsidRDefault="00B10037" w:rsidP="00B10037">
      <w:pPr>
        <w:pStyle w:val="Default"/>
        <w:jc w:val="both"/>
        <w:rPr>
          <w:color w:val="auto"/>
          <w:sz w:val="20"/>
          <w:szCs w:val="20"/>
        </w:rPr>
      </w:pPr>
      <w:r>
        <w:rPr>
          <w:color w:val="auto"/>
          <w:sz w:val="20"/>
          <w:szCs w:val="20"/>
        </w:rPr>
        <w:t>17.3. Caberá ao Pregoeiro</w:t>
      </w:r>
      <w:r w:rsidR="00535ADC">
        <w:rPr>
          <w:color w:val="auto"/>
          <w:sz w:val="20"/>
          <w:szCs w:val="20"/>
        </w:rPr>
        <w:t xml:space="preserve"> (a)</w:t>
      </w:r>
      <w:r w:rsidRPr="00114CE9">
        <w:rPr>
          <w:color w:val="auto"/>
          <w:sz w:val="20"/>
          <w:szCs w:val="20"/>
        </w:rPr>
        <w:t xml:space="preserve"> decidir sobre a impugnação no prazo de até vinte e quatro horas. </w:t>
      </w:r>
    </w:p>
    <w:p w:rsidR="00B10037" w:rsidRPr="00114CE9" w:rsidRDefault="00B10037" w:rsidP="00B10037">
      <w:pPr>
        <w:pStyle w:val="Default"/>
        <w:jc w:val="both"/>
        <w:rPr>
          <w:color w:val="auto"/>
          <w:sz w:val="20"/>
          <w:szCs w:val="20"/>
        </w:rPr>
      </w:pPr>
      <w:r>
        <w:rPr>
          <w:color w:val="auto"/>
          <w:sz w:val="20"/>
          <w:szCs w:val="20"/>
        </w:rPr>
        <w:t>17</w:t>
      </w:r>
      <w:r w:rsidRPr="00114CE9">
        <w:rPr>
          <w:color w:val="auto"/>
          <w:sz w:val="20"/>
          <w:szCs w:val="20"/>
        </w:rPr>
        <w:t xml:space="preserve">.4. Acolhida a impugnação, será definida e publicada nova data para a realização do certame. </w:t>
      </w:r>
    </w:p>
    <w:p w:rsidR="00B10037" w:rsidRPr="00114CE9" w:rsidRDefault="00B10037" w:rsidP="00B10037">
      <w:pPr>
        <w:pStyle w:val="Default"/>
        <w:jc w:val="both"/>
        <w:rPr>
          <w:color w:val="auto"/>
          <w:sz w:val="20"/>
          <w:szCs w:val="20"/>
        </w:rPr>
      </w:pPr>
      <w:r>
        <w:rPr>
          <w:color w:val="auto"/>
          <w:sz w:val="20"/>
          <w:szCs w:val="20"/>
        </w:rPr>
        <w:t>17</w:t>
      </w:r>
      <w:r w:rsidRPr="00114CE9">
        <w:rPr>
          <w:color w:val="auto"/>
          <w:sz w:val="20"/>
          <w:szCs w:val="20"/>
        </w:rPr>
        <w:t xml:space="preserve">.5. Os pedidos de esclarecimentos referentes a este processo licitatório deverão ser enviados </w:t>
      </w:r>
      <w:r>
        <w:rPr>
          <w:color w:val="auto"/>
          <w:sz w:val="20"/>
          <w:szCs w:val="20"/>
        </w:rPr>
        <w:t>ao Pregoeiro</w:t>
      </w:r>
      <w:r w:rsidR="00535ADC">
        <w:rPr>
          <w:color w:val="auto"/>
          <w:sz w:val="20"/>
          <w:szCs w:val="20"/>
        </w:rPr>
        <w:t xml:space="preserve"> (a)</w:t>
      </w:r>
      <w:r w:rsidRPr="00114CE9">
        <w:rPr>
          <w:color w:val="auto"/>
          <w:sz w:val="20"/>
          <w:szCs w:val="20"/>
        </w:rPr>
        <w:t>, até 03 (três) dias úteis anteriores à data designada para abertura da sessão pública, exclusivamente por meio eletrônico via internet, no endereço indicado no Edital.</w:t>
      </w:r>
    </w:p>
    <w:p w:rsidR="00B10037" w:rsidRPr="00114CE9" w:rsidRDefault="00B10037" w:rsidP="00B10037">
      <w:pPr>
        <w:pStyle w:val="Default"/>
        <w:jc w:val="both"/>
        <w:rPr>
          <w:color w:val="auto"/>
          <w:sz w:val="20"/>
          <w:szCs w:val="20"/>
        </w:rPr>
      </w:pPr>
      <w:r>
        <w:rPr>
          <w:color w:val="auto"/>
          <w:sz w:val="20"/>
          <w:szCs w:val="20"/>
        </w:rPr>
        <w:t>17</w:t>
      </w:r>
      <w:r w:rsidRPr="00114CE9">
        <w:rPr>
          <w:color w:val="auto"/>
          <w:sz w:val="20"/>
          <w:szCs w:val="20"/>
        </w:rPr>
        <w:t xml:space="preserve">.6. As impugnações e pedidos de esclarecimentos não suspendem os prazos previstos no certame. </w:t>
      </w:r>
    </w:p>
    <w:p w:rsidR="00B10037" w:rsidRPr="00114CE9" w:rsidRDefault="00B10037" w:rsidP="00B10037">
      <w:pPr>
        <w:pStyle w:val="Default"/>
        <w:jc w:val="both"/>
        <w:rPr>
          <w:color w:val="auto"/>
          <w:sz w:val="20"/>
          <w:szCs w:val="20"/>
        </w:rPr>
      </w:pPr>
      <w:r>
        <w:rPr>
          <w:color w:val="auto"/>
          <w:sz w:val="20"/>
          <w:szCs w:val="20"/>
        </w:rPr>
        <w:t>17</w:t>
      </w:r>
      <w:r w:rsidRPr="00114CE9">
        <w:rPr>
          <w:color w:val="auto"/>
          <w:sz w:val="20"/>
          <w:szCs w:val="20"/>
        </w:rPr>
        <w:t>.7. As respostas às impugnações e os esclarecimentos prestados pelo</w:t>
      </w:r>
      <w:r w:rsidR="00535ADC">
        <w:rPr>
          <w:color w:val="auto"/>
          <w:sz w:val="20"/>
          <w:szCs w:val="20"/>
        </w:rPr>
        <w:t xml:space="preserve"> (a)</w:t>
      </w:r>
      <w:r w:rsidRPr="00114CE9">
        <w:rPr>
          <w:color w:val="auto"/>
          <w:sz w:val="20"/>
          <w:szCs w:val="20"/>
        </w:rPr>
        <w:t xml:space="preserve"> Pregoeiro</w:t>
      </w:r>
      <w:r w:rsidR="00535ADC">
        <w:rPr>
          <w:color w:val="auto"/>
          <w:sz w:val="20"/>
          <w:szCs w:val="20"/>
        </w:rPr>
        <w:t xml:space="preserve"> (a)</w:t>
      </w:r>
      <w:r w:rsidRPr="00114CE9">
        <w:rPr>
          <w:color w:val="auto"/>
          <w:sz w:val="20"/>
          <w:szCs w:val="20"/>
        </w:rPr>
        <w:t xml:space="preserve"> serão entranhados nos autos do processo licitatório e estarão disponíveis para consulta por qualquer interessado. </w:t>
      </w:r>
    </w:p>
    <w:p w:rsidR="00B10037" w:rsidRPr="00114CE9" w:rsidRDefault="00B10037" w:rsidP="00B10037">
      <w:pPr>
        <w:pStyle w:val="Default"/>
        <w:shd w:val="clear" w:color="auto" w:fill="D9D9D9"/>
        <w:jc w:val="both"/>
        <w:rPr>
          <w:color w:val="auto"/>
          <w:sz w:val="20"/>
          <w:szCs w:val="20"/>
        </w:rPr>
      </w:pPr>
      <w:r>
        <w:rPr>
          <w:color w:val="auto"/>
          <w:sz w:val="20"/>
          <w:szCs w:val="20"/>
        </w:rPr>
        <w:t>17</w:t>
      </w:r>
      <w:r w:rsidRPr="00114CE9">
        <w:rPr>
          <w:color w:val="auto"/>
          <w:sz w:val="20"/>
          <w:szCs w:val="20"/>
        </w:rPr>
        <w:t>.8. A impugnação poderá ser realizada por petição protocolada no endereço da Prefeitura Municipal, no setor da Comissão Permanente de Licitações e Contratos ou por meio do endereço eletrônico</w:t>
      </w:r>
      <w:hyperlink r:id="rId17" w:history="1">
        <w:r w:rsidR="00535ADC" w:rsidRPr="00535ADC">
          <w:rPr>
            <w:rStyle w:val="Hyperlink"/>
            <w:b/>
            <w:bCs/>
            <w:i/>
            <w:sz w:val="20"/>
            <w:szCs w:val="20"/>
          </w:rPr>
          <w:t>setorlcpm@gmail.com</w:t>
        </w:r>
      </w:hyperlink>
      <w:r w:rsidRPr="00114CE9">
        <w:rPr>
          <w:color w:val="auto"/>
          <w:sz w:val="20"/>
          <w:szCs w:val="20"/>
        </w:rPr>
        <w:t xml:space="preserve">, até o segundo dia útil que anteceder a abertura dos envelopes, respeitando o término do horário de funcionamento do </w:t>
      </w:r>
      <w:r w:rsidR="00894A9F">
        <w:rPr>
          <w:color w:val="auto"/>
          <w:sz w:val="20"/>
          <w:szCs w:val="20"/>
        </w:rPr>
        <w:t>setor de licitação e contratos.</w:t>
      </w:r>
    </w:p>
    <w:p w:rsidR="00B10037" w:rsidRPr="00785D1C" w:rsidRDefault="00B10037" w:rsidP="00B10037">
      <w:pPr>
        <w:widowControl w:val="0"/>
        <w:suppressAutoHyphens/>
        <w:spacing w:before="120" w:after="120"/>
        <w:ind w:left="425"/>
        <w:jc w:val="both"/>
        <w:rPr>
          <w:rFonts w:ascii="Arial" w:eastAsia="Arial Unicode MS" w:hAnsi="Arial" w:cs="Arial"/>
          <w:sz w:val="20"/>
          <w:szCs w:val="20"/>
        </w:rPr>
      </w:pPr>
    </w:p>
    <w:p w:rsidR="00B10037" w:rsidRPr="00785D1C" w:rsidRDefault="00B10037" w:rsidP="00B10037">
      <w:pPr>
        <w:widowControl w:val="0"/>
        <w:numPr>
          <w:ilvl w:val="0"/>
          <w:numId w:val="21"/>
        </w:numPr>
        <w:suppressAutoHyphens/>
        <w:spacing w:before="120" w:after="120"/>
        <w:ind w:left="0" w:firstLine="0"/>
        <w:jc w:val="both"/>
        <w:rPr>
          <w:rFonts w:ascii="Arial" w:eastAsia="Arial Unicode MS" w:hAnsi="Arial" w:cs="Arial"/>
          <w:b/>
          <w:color w:val="000000"/>
          <w:sz w:val="20"/>
          <w:szCs w:val="20"/>
        </w:rPr>
      </w:pPr>
      <w:r w:rsidRPr="00785D1C">
        <w:rPr>
          <w:rFonts w:ascii="Arial" w:eastAsia="Arial Unicode MS" w:hAnsi="Arial" w:cs="Arial"/>
          <w:b/>
          <w:color w:val="000000"/>
          <w:sz w:val="20"/>
          <w:szCs w:val="20"/>
        </w:rPr>
        <w:t>DAS DISPOSIÇÕES GERAIS</w:t>
      </w:r>
    </w:p>
    <w:p w:rsidR="00B10037" w:rsidRPr="00785D1C" w:rsidRDefault="00B10037" w:rsidP="00B10037">
      <w:pPr>
        <w:widowControl w:val="0"/>
        <w:numPr>
          <w:ilvl w:val="1"/>
          <w:numId w:val="21"/>
        </w:numPr>
        <w:tabs>
          <w:tab w:val="left" w:pos="1276"/>
        </w:tabs>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 xml:space="preserve">A autoridade competente poderá revogar a licitação por razões de interesse público decorrente de fato superveniente devidamente comprovado, pertinente e suficiente </w:t>
      </w:r>
      <w:r w:rsidRPr="00785D1C">
        <w:rPr>
          <w:rFonts w:ascii="Arial" w:eastAsia="Arial Unicode MS" w:hAnsi="Arial" w:cs="Arial"/>
          <w:sz w:val="20"/>
          <w:szCs w:val="20"/>
        </w:rPr>
        <w:lastRenderedPageBreak/>
        <w:t>para justificar tal conduta, devendo anulá-la por ilegalidade, de ofício ou por provocação de terceiros, mediante parecer escrito e devidamente fundamentado.</w:t>
      </w:r>
    </w:p>
    <w:p w:rsidR="00B10037" w:rsidRPr="00785D1C" w:rsidRDefault="00B10037" w:rsidP="00B10037">
      <w:pPr>
        <w:widowControl w:val="0"/>
        <w:numPr>
          <w:ilvl w:val="1"/>
          <w:numId w:val="21"/>
        </w:numPr>
        <w:tabs>
          <w:tab w:val="left" w:pos="1276"/>
        </w:tabs>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A homologação do resultado desta licitação não implicará direito à contratação.</w:t>
      </w:r>
    </w:p>
    <w:p w:rsidR="00B10037" w:rsidRPr="00785D1C" w:rsidRDefault="00B10037" w:rsidP="00B10037">
      <w:pPr>
        <w:widowControl w:val="0"/>
        <w:numPr>
          <w:ilvl w:val="1"/>
          <w:numId w:val="21"/>
        </w:numPr>
        <w:tabs>
          <w:tab w:val="left" w:pos="1276"/>
        </w:tabs>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Os licitantes assumem todos os custos de preparação e apresentação de suas propostas e a Administração não será, em nenhum caso, responsável por esses custos, independentemente da condução ou do resultado do processo licitatório.</w:t>
      </w:r>
    </w:p>
    <w:p w:rsidR="00B10037" w:rsidRPr="00785D1C" w:rsidRDefault="00B10037" w:rsidP="00B10037">
      <w:pPr>
        <w:widowControl w:val="0"/>
        <w:numPr>
          <w:ilvl w:val="1"/>
          <w:numId w:val="21"/>
        </w:numPr>
        <w:suppressAutoHyphens/>
        <w:spacing w:before="120" w:after="120"/>
        <w:ind w:left="425" w:firstLine="0"/>
        <w:jc w:val="both"/>
        <w:rPr>
          <w:rFonts w:ascii="Arial" w:eastAsia="Arial Unicode MS" w:hAnsi="Arial" w:cs="Arial"/>
          <w:sz w:val="20"/>
          <w:szCs w:val="20"/>
          <w:u w:val="single"/>
          <w:shd w:val="clear" w:color="auto" w:fill="B3B3B3"/>
        </w:rPr>
      </w:pPr>
      <w:r w:rsidRPr="00785D1C">
        <w:rPr>
          <w:rFonts w:ascii="Arial" w:eastAsia="Arial Unicode MS" w:hAnsi="Arial" w:cs="Arial"/>
          <w:sz w:val="20"/>
          <w:szCs w:val="20"/>
        </w:rPr>
        <w:t>A participação na licitação implica plena aceitação, por parte do licitante, das condições estabelecidas neste instrumento convocatório e seus Anexos, bem como da obrigatoriedade do cumprimento das disposições nele contidas.</w:t>
      </w:r>
    </w:p>
    <w:p w:rsidR="00B10037" w:rsidRPr="00785D1C" w:rsidRDefault="00B10037" w:rsidP="00B10037">
      <w:pPr>
        <w:widowControl w:val="0"/>
        <w:numPr>
          <w:ilvl w:val="1"/>
          <w:numId w:val="21"/>
        </w:numPr>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rsidR="00B10037" w:rsidRPr="00785D1C" w:rsidRDefault="00B10037" w:rsidP="00B10037">
      <w:pPr>
        <w:widowControl w:val="0"/>
        <w:numPr>
          <w:ilvl w:val="1"/>
          <w:numId w:val="21"/>
        </w:numPr>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rsidR="00B10037" w:rsidRPr="00785D1C" w:rsidRDefault="00B10037" w:rsidP="00B10037">
      <w:pPr>
        <w:widowControl w:val="0"/>
        <w:numPr>
          <w:ilvl w:val="1"/>
          <w:numId w:val="21"/>
        </w:numPr>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B10037" w:rsidRPr="00785D1C" w:rsidRDefault="00B10037" w:rsidP="00B10037">
      <w:pPr>
        <w:widowControl w:val="0"/>
        <w:numPr>
          <w:ilvl w:val="1"/>
          <w:numId w:val="21"/>
        </w:numPr>
        <w:shd w:val="clear" w:color="auto" w:fill="D9D9D9"/>
        <w:suppressAutoHyphens/>
        <w:spacing w:before="120" w:after="120"/>
        <w:ind w:left="425" w:firstLine="0"/>
        <w:jc w:val="both"/>
        <w:rPr>
          <w:rFonts w:ascii="Arial" w:eastAsia="Arial Unicode MS" w:hAnsi="Arial" w:cs="Arial"/>
          <w:sz w:val="20"/>
          <w:szCs w:val="20"/>
        </w:rPr>
      </w:pPr>
      <w:r w:rsidRPr="00785D1C">
        <w:rPr>
          <w:rFonts w:ascii="Arial" w:eastAsia="Arial Unicode MS" w:hAnsi="Arial" w:cs="Arial"/>
          <w:sz w:val="20"/>
          <w:szCs w:val="20"/>
        </w:rPr>
        <w:t>As licitantes, quando solicitadas, deverão disponibilizar todas as informações necessárias à comprovação da legitimidade dos atestados/documentos solicitados.</w:t>
      </w:r>
    </w:p>
    <w:p w:rsidR="00B10037" w:rsidRPr="00785D1C" w:rsidRDefault="00B10037" w:rsidP="00B10037">
      <w:pPr>
        <w:widowControl w:val="0"/>
        <w:numPr>
          <w:ilvl w:val="1"/>
          <w:numId w:val="21"/>
        </w:numPr>
        <w:suppressAutoHyphens/>
        <w:spacing w:before="120" w:after="120"/>
        <w:ind w:left="425" w:firstLine="0"/>
        <w:jc w:val="both"/>
        <w:rPr>
          <w:rFonts w:ascii="Arial" w:eastAsia="Arial Unicode MS" w:hAnsi="Arial" w:cs="Arial"/>
          <w:sz w:val="20"/>
          <w:szCs w:val="20"/>
          <w:u w:val="single"/>
          <w:shd w:val="clear" w:color="auto" w:fill="B3B3B3"/>
        </w:rPr>
      </w:pPr>
      <w:r w:rsidRPr="00785D1C">
        <w:rPr>
          <w:rFonts w:ascii="Arial" w:eastAsia="Arial Unicode MS" w:hAnsi="Arial" w:cs="Arial"/>
          <w:sz w:val="20"/>
          <w:szCs w:val="20"/>
        </w:rPr>
        <w:t>As normas que disciplinam este certame serão sempre interpretadas em favor da ampliação da disputa entre os interessados, desde que não comprometam o interesse da Administração, o princípio da isonomia, a finalidade e a segurança da contratação.</w:t>
      </w:r>
    </w:p>
    <w:p w:rsidR="00B10037" w:rsidRPr="00785D1C" w:rsidRDefault="00B10037" w:rsidP="00B10037">
      <w:pPr>
        <w:widowControl w:val="0"/>
        <w:numPr>
          <w:ilvl w:val="1"/>
          <w:numId w:val="21"/>
        </w:numPr>
        <w:tabs>
          <w:tab w:val="left" w:pos="1276"/>
        </w:tabs>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Na contagem dos prazos estabelecidos neste Edital e seus Anexos, excluir-se-á o dia do início e incluir-se-á o do vencimento. Só se iniciam e vencem os prazos em dias de expediente na Administração.</w:t>
      </w:r>
    </w:p>
    <w:p w:rsidR="00B10037" w:rsidRPr="00785D1C" w:rsidRDefault="00B10037" w:rsidP="00B10037">
      <w:pPr>
        <w:widowControl w:val="0"/>
        <w:numPr>
          <w:ilvl w:val="1"/>
          <w:numId w:val="21"/>
        </w:numPr>
        <w:tabs>
          <w:tab w:val="left" w:pos="1276"/>
        </w:tabs>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 xml:space="preserve">O desatendimento de exigências formais não essenciais não importará o afastamento do </w:t>
      </w:r>
      <w:r w:rsidRPr="00785D1C">
        <w:rPr>
          <w:rFonts w:ascii="Arial" w:eastAsia="Arial Unicode MS" w:hAnsi="Arial" w:cs="Arial"/>
          <w:sz w:val="20"/>
          <w:szCs w:val="20"/>
        </w:rPr>
        <w:t>licitante</w:t>
      </w:r>
      <w:r w:rsidRPr="00785D1C">
        <w:rPr>
          <w:rFonts w:ascii="Arial" w:eastAsia="Arial Unicode MS" w:hAnsi="Arial" w:cs="Arial"/>
          <w:color w:val="000000"/>
          <w:sz w:val="20"/>
          <w:szCs w:val="20"/>
        </w:rPr>
        <w:t>, desde que seja possível o aproveitamento do ato, observados os princípios da isonomia e do interesse público.</w:t>
      </w:r>
    </w:p>
    <w:p w:rsidR="00B10037" w:rsidRPr="00785D1C" w:rsidRDefault="00B10037" w:rsidP="00B10037">
      <w:pPr>
        <w:widowControl w:val="0"/>
        <w:numPr>
          <w:ilvl w:val="1"/>
          <w:numId w:val="21"/>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Em caso de divergência entre disposições deste Edital e de seus Anexos ou demais peças que compõem o processo, prevalecerão as deste Edital.</w:t>
      </w:r>
    </w:p>
    <w:p w:rsidR="00B10037" w:rsidRPr="00785D1C" w:rsidRDefault="00B10037" w:rsidP="00B10037">
      <w:pPr>
        <w:widowControl w:val="0"/>
        <w:numPr>
          <w:ilvl w:val="1"/>
          <w:numId w:val="21"/>
        </w:numPr>
        <w:suppressAutoHyphens/>
        <w:spacing w:before="120" w:after="120"/>
        <w:ind w:left="425" w:firstLine="0"/>
        <w:jc w:val="both"/>
        <w:rPr>
          <w:rFonts w:ascii="Arial" w:eastAsia="Arial Unicode MS" w:hAnsi="Arial" w:cs="Arial"/>
          <w:sz w:val="20"/>
          <w:szCs w:val="20"/>
          <w:u w:val="single"/>
          <w:shd w:val="clear" w:color="auto" w:fill="B3B3B3"/>
        </w:rPr>
      </w:pPr>
      <w:r w:rsidRPr="00785D1C">
        <w:rPr>
          <w:rFonts w:ascii="Arial" w:eastAsia="Arial Unicode MS" w:hAnsi="Arial" w:cs="Arial"/>
          <w:sz w:val="20"/>
          <w:szCs w:val="20"/>
        </w:rPr>
        <w:t>Os casos omissos serão dirimidos pela Comissão com base nas disposições da Lei n. 8.666, de 1993, e demais diplomas legais eventualmente aplicáveis.</w:t>
      </w:r>
    </w:p>
    <w:p w:rsidR="00B10037" w:rsidRPr="002A2C0F" w:rsidRDefault="00B10037" w:rsidP="002A2C0F">
      <w:pPr>
        <w:widowControl w:val="0"/>
        <w:numPr>
          <w:ilvl w:val="1"/>
          <w:numId w:val="21"/>
        </w:numPr>
        <w:suppressAutoHyphens/>
        <w:spacing w:before="120" w:after="120"/>
        <w:ind w:left="425" w:firstLine="0"/>
        <w:jc w:val="both"/>
        <w:rPr>
          <w:rFonts w:ascii="Arial" w:eastAsia="Arial Unicode MS" w:hAnsi="Arial" w:cs="Arial"/>
          <w:color w:val="000000"/>
          <w:sz w:val="20"/>
          <w:szCs w:val="20"/>
        </w:rPr>
      </w:pPr>
      <w:r w:rsidRPr="004A4414">
        <w:rPr>
          <w:rFonts w:ascii="Arial" w:hAnsi="Arial" w:cs="Arial"/>
          <w:sz w:val="20"/>
          <w:szCs w:val="20"/>
        </w:rPr>
        <w:t>O Edital está disponibilizado no endereço eletrônico</w:t>
      </w:r>
      <w:hyperlink r:id="rId18" w:history="1">
        <w:r w:rsidR="002A2C0F" w:rsidRPr="002A2C0F">
          <w:rPr>
            <w:rStyle w:val="Hyperlink"/>
            <w:rFonts w:ascii="Arial" w:hAnsi="Arial" w:cs="Arial"/>
            <w:bCs/>
            <w:sz w:val="20"/>
            <w:szCs w:val="20"/>
          </w:rPr>
          <w:t>http://www.acessoinformacao.com.br/ba/brotasdemacaubas/editais/</w:t>
        </w:r>
      </w:hyperlink>
      <w:r w:rsidR="002A2C0F" w:rsidRPr="002A2C0F">
        <w:rPr>
          <w:rFonts w:ascii="Arial" w:hAnsi="Arial" w:cs="Arial"/>
          <w:bCs/>
          <w:sz w:val="20"/>
          <w:szCs w:val="20"/>
        </w:rPr>
        <w:t xml:space="preserve">; </w:t>
      </w:r>
      <w:hyperlink r:id="rId19" w:history="1">
        <w:r w:rsidR="002A2C0F" w:rsidRPr="002A2C0F">
          <w:rPr>
            <w:rStyle w:val="Hyperlink"/>
            <w:rFonts w:ascii="Arial" w:hAnsi="Arial" w:cs="Arial"/>
            <w:bCs/>
            <w:sz w:val="20"/>
            <w:szCs w:val="20"/>
          </w:rPr>
          <w:t>http://doem.org.br/ba/brotasdemacaubas/editais</w:t>
        </w:r>
      </w:hyperlink>
      <w:r w:rsidR="002A2C0F">
        <w:rPr>
          <w:rFonts w:ascii="Arial" w:hAnsi="Arial" w:cs="Arial"/>
          <w:sz w:val="20"/>
          <w:szCs w:val="20"/>
        </w:rPr>
        <w:t xml:space="preserve">; </w:t>
      </w:r>
      <w:r w:rsidR="002A2C0F" w:rsidRPr="002A2C0F">
        <w:rPr>
          <w:rFonts w:ascii="Arial" w:hAnsi="Arial" w:cs="Arial"/>
          <w:bCs/>
          <w:sz w:val="20"/>
          <w:szCs w:val="20"/>
        </w:rPr>
        <w:t>diretamente na Prefeitura, setor de Licitações e contratos, situada na Praça dos Três Poderes, 95 – Brotas de Macaúbas /Ba, CEP 47560-000, no horário 08h30min às 12h00min; 14h00min as 16h30min, de segunda a sexta-feira. Fone: (77)3644-2153, ou através do e-mail:</w:t>
      </w:r>
      <w:hyperlink r:id="rId20" w:history="1">
        <w:r w:rsidR="002A2C0F" w:rsidRPr="002A2C0F">
          <w:rPr>
            <w:rStyle w:val="Hyperlink"/>
            <w:rFonts w:ascii="Arial" w:hAnsi="Arial" w:cs="Arial"/>
            <w:b/>
            <w:bCs/>
            <w:i/>
            <w:sz w:val="20"/>
            <w:szCs w:val="20"/>
          </w:rPr>
          <w:t>setorlcpm@gmail.com</w:t>
        </w:r>
      </w:hyperlink>
      <w:r w:rsidR="002A2C0F">
        <w:rPr>
          <w:rFonts w:ascii="Arial" w:eastAsia="Arial Unicode MS" w:hAnsi="Arial" w:cs="Arial"/>
          <w:color w:val="000000"/>
          <w:sz w:val="20"/>
          <w:szCs w:val="20"/>
        </w:rPr>
        <w:t xml:space="preserve">, </w:t>
      </w:r>
      <w:r w:rsidRPr="002A2C0F">
        <w:rPr>
          <w:rFonts w:ascii="Arial" w:hAnsi="Arial" w:cs="Arial"/>
          <w:sz w:val="20"/>
          <w:szCs w:val="20"/>
        </w:rPr>
        <w:t xml:space="preserve">mesmo endereço e período no qual os autos do processo administrativo permanecerão com vista franqueada aos interessados e onde serão recebidos os documentos de habilitação dos </w:t>
      </w:r>
      <w:r w:rsidRPr="002A2C0F">
        <w:rPr>
          <w:rFonts w:ascii="Arial" w:hAnsi="Arial" w:cs="Arial"/>
          <w:sz w:val="20"/>
          <w:szCs w:val="20"/>
        </w:rPr>
        <w:lastRenderedPageBreak/>
        <w:t>licitantes</w:t>
      </w:r>
      <w:r w:rsidRPr="002A2C0F">
        <w:rPr>
          <w:rFonts w:ascii="Arial" w:eastAsia="Arial Unicode MS" w:hAnsi="Arial" w:cs="Arial"/>
          <w:color w:val="000000"/>
          <w:sz w:val="20"/>
          <w:szCs w:val="20"/>
        </w:rPr>
        <w:t>.</w:t>
      </w:r>
    </w:p>
    <w:p w:rsidR="00B10037" w:rsidRPr="00785D1C" w:rsidRDefault="00B10037" w:rsidP="00B10037">
      <w:pPr>
        <w:widowControl w:val="0"/>
        <w:numPr>
          <w:ilvl w:val="1"/>
          <w:numId w:val="21"/>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sz w:val="20"/>
          <w:szCs w:val="20"/>
        </w:rPr>
        <w:t>O foro para dirimir questões relativas ao presente Edit</w:t>
      </w:r>
      <w:r>
        <w:rPr>
          <w:rFonts w:ascii="Arial" w:eastAsia="Arial Unicode MS" w:hAnsi="Arial" w:cs="Arial"/>
          <w:sz w:val="20"/>
          <w:szCs w:val="20"/>
        </w:rPr>
        <w:t>al será o da Comarca de Oliveira dos Brejinhos</w:t>
      </w:r>
      <w:r w:rsidRPr="00785D1C">
        <w:rPr>
          <w:rFonts w:ascii="Arial" w:eastAsia="Arial Unicode MS" w:hAnsi="Arial" w:cs="Arial"/>
          <w:sz w:val="20"/>
          <w:szCs w:val="20"/>
        </w:rPr>
        <w:t>, Estado da Bahia, com exclusão de qualquer outro.</w:t>
      </w:r>
    </w:p>
    <w:p w:rsidR="00B10037" w:rsidRPr="00785D1C" w:rsidRDefault="00B10037" w:rsidP="00B10037">
      <w:pPr>
        <w:widowControl w:val="0"/>
        <w:numPr>
          <w:ilvl w:val="1"/>
          <w:numId w:val="21"/>
        </w:numPr>
        <w:suppressAutoHyphens/>
        <w:spacing w:before="120" w:after="120"/>
        <w:ind w:left="425"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Integram este Edital, para todos os fins e efeitos, os seguintes anexos:</w:t>
      </w:r>
    </w:p>
    <w:p w:rsidR="00B10037" w:rsidRPr="00785D1C" w:rsidRDefault="00B10037" w:rsidP="00B10037">
      <w:pPr>
        <w:widowControl w:val="0"/>
        <w:numPr>
          <w:ilvl w:val="2"/>
          <w:numId w:val="21"/>
        </w:numPr>
        <w:tabs>
          <w:tab w:val="left" w:pos="2268"/>
        </w:tabs>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color w:val="000000"/>
          <w:sz w:val="20"/>
          <w:szCs w:val="20"/>
        </w:rPr>
        <w:t>ANEXO I – Termo de Referência;</w:t>
      </w:r>
    </w:p>
    <w:p w:rsidR="00B10037" w:rsidRPr="00785D1C" w:rsidRDefault="00B10037" w:rsidP="00B10037">
      <w:pPr>
        <w:widowControl w:val="0"/>
        <w:numPr>
          <w:ilvl w:val="2"/>
          <w:numId w:val="21"/>
        </w:numPr>
        <w:tabs>
          <w:tab w:val="left" w:pos="2268"/>
        </w:tabs>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iCs/>
          <w:color w:val="000000"/>
          <w:sz w:val="20"/>
          <w:szCs w:val="20"/>
        </w:rPr>
        <w:t>ANEXO II - Modelo de Proposta de Preços</w:t>
      </w:r>
    </w:p>
    <w:p w:rsidR="00B10037" w:rsidRPr="00785D1C" w:rsidRDefault="00B10037" w:rsidP="00B10037">
      <w:pPr>
        <w:widowControl w:val="0"/>
        <w:numPr>
          <w:ilvl w:val="2"/>
          <w:numId w:val="21"/>
        </w:numPr>
        <w:tabs>
          <w:tab w:val="left" w:pos="2268"/>
        </w:tabs>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bCs/>
          <w:iCs/>
          <w:color w:val="000000"/>
          <w:sz w:val="20"/>
          <w:szCs w:val="20"/>
        </w:rPr>
        <w:t xml:space="preserve">ANEXO III - Modelo de </w:t>
      </w:r>
      <w:r w:rsidRPr="00785D1C">
        <w:rPr>
          <w:rFonts w:ascii="Arial" w:eastAsia="Arial Unicode MS" w:hAnsi="Arial" w:cs="Arial"/>
          <w:iCs/>
          <w:color w:val="000000"/>
          <w:sz w:val="20"/>
          <w:szCs w:val="20"/>
        </w:rPr>
        <w:t>Carta de Credenciamento</w:t>
      </w:r>
    </w:p>
    <w:p w:rsidR="00B10037" w:rsidRPr="00785D1C" w:rsidRDefault="00B10037" w:rsidP="00B10037">
      <w:pPr>
        <w:widowControl w:val="0"/>
        <w:numPr>
          <w:ilvl w:val="2"/>
          <w:numId w:val="21"/>
        </w:numPr>
        <w:tabs>
          <w:tab w:val="left" w:pos="2268"/>
        </w:tabs>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bCs/>
          <w:iCs/>
          <w:color w:val="000000"/>
          <w:sz w:val="20"/>
          <w:szCs w:val="20"/>
        </w:rPr>
        <w:t>ANEXO IV - Modelo de Declarações</w:t>
      </w:r>
    </w:p>
    <w:p w:rsidR="00B10037" w:rsidRPr="00785D1C" w:rsidRDefault="00B10037" w:rsidP="00B10037">
      <w:pPr>
        <w:widowControl w:val="0"/>
        <w:numPr>
          <w:ilvl w:val="2"/>
          <w:numId w:val="21"/>
        </w:numPr>
        <w:tabs>
          <w:tab w:val="left" w:pos="2268"/>
        </w:tabs>
        <w:suppressAutoHyphens/>
        <w:spacing w:before="120" w:after="120"/>
        <w:ind w:left="1134" w:firstLine="0"/>
        <w:jc w:val="both"/>
        <w:rPr>
          <w:rFonts w:ascii="Arial" w:eastAsia="Arial Unicode MS" w:hAnsi="Arial" w:cs="Arial"/>
          <w:color w:val="000000"/>
          <w:sz w:val="20"/>
          <w:szCs w:val="20"/>
        </w:rPr>
      </w:pPr>
      <w:r w:rsidRPr="00785D1C">
        <w:rPr>
          <w:rFonts w:ascii="Arial" w:eastAsia="Arial Unicode MS" w:hAnsi="Arial" w:cs="Arial"/>
          <w:bCs/>
          <w:iCs/>
          <w:color w:val="000000"/>
          <w:sz w:val="20"/>
          <w:szCs w:val="20"/>
        </w:rPr>
        <w:t>Anexo V - Minuta de Termo de Contrato</w:t>
      </w:r>
    </w:p>
    <w:p w:rsidR="00B10037" w:rsidRPr="00785D1C" w:rsidRDefault="00B10037" w:rsidP="00B10037">
      <w:pPr>
        <w:widowControl w:val="0"/>
        <w:tabs>
          <w:tab w:val="left" w:pos="2268"/>
        </w:tabs>
        <w:suppressAutoHyphens/>
        <w:spacing w:before="120" w:after="120"/>
        <w:ind w:left="1134"/>
        <w:jc w:val="both"/>
        <w:rPr>
          <w:rFonts w:ascii="Arial" w:eastAsia="Arial Unicode MS" w:hAnsi="Arial" w:cs="Arial"/>
          <w:color w:val="000000"/>
          <w:sz w:val="20"/>
          <w:szCs w:val="20"/>
        </w:rPr>
      </w:pPr>
    </w:p>
    <w:p w:rsidR="00B10037" w:rsidRDefault="002A2C0F" w:rsidP="00B10037">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Brotas </w:t>
      </w:r>
      <w:r w:rsidR="00A5661E">
        <w:rPr>
          <w:rFonts w:ascii="Arial" w:hAnsi="Arial" w:cs="Arial"/>
          <w:sz w:val="20"/>
          <w:szCs w:val="20"/>
        </w:rPr>
        <w:t>de Macaúbas, Estado da Bahia, 04</w:t>
      </w:r>
      <w:r w:rsidR="009D1C06">
        <w:rPr>
          <w:rFonts w:ascii="Arial" w:hAnsi="Arial" w:cs="Arial"/>
          <w:sz w:val="20"/>
          <w:szCs w:val="20"/>
        </w:rPr>
        <w:t xml:space="preserve"> de </w:t>
      </w:r>
      <w:r w:rsidR="00A5661E">
        <w:rPr>
          <w:rFonts w:ascii="Arial" w:hAnsi="Arial" w:cs="Arial"/>
          <w:sz w:val="20"/>
          <w:szCs w:val="20"/>
        </w:rPr>
        <w:t xml:space="preserve">outubro </w:t>
      </w:r>
      <w:r>
        <w:rPr>
          <w:rFonts w:ascii="Arial" w:hAnsi="Arial" w:cs="Arial"/>
          <w:sz w:val="20"/>
          <w:szCs w:val="20"/>
        </w:rPr>
        <w:t xml:space="preserve">de </w:t>
      </w:r>
      <w:r w:rsidR="009D1C06">
        <w:rPr>
          <w:rFonts w:ascii="Arial" w:hAnsi="Arial" w:cs="Arial"/>
          <w:sz w:val="20"/>
          <w:szCs w:val="20"/>
        </w:rPr>
        <w:t>2021</w:t>
      </w:r>
      <w:r>
        <w:rPr>
          <w:rFonts w:ascii="Arial" w:hAnsi="Arial" w:cs="Arial"/>
          <w:sz w:val="20"/>
          <w:szCs w:val="20"/>
        </w:rPr>
        <w:t>.</w:t>
      </w:r>
    </w:p>
    <w:p w:rsidR="00B10037" w:rsidRPr="00785D1C" w:rsidRDefault="00B10037" w:rsidP="00B10037">
      <w:pPr>
        <w:autoSpaceDE w:val="0"/>
        <w:autoSpaceDN w:val="0"/>
        <w:adjustRightInd w:val="0"/>
        <w:spacing w:line="360" w:lineRule="auto"/>
        <w:jc w:val="both"/>
        <w:rPr>
          <w:rFonts w:ascii="Arial" w:hAnsi="Arial" w:cs="Arial"/>
          <w:sz w:val="20"/>
          <w:szCs w:val="20"/>
        </w:rPr>
      </w:pPr>
    </w:p>
    <w:p w:rsidR="00B10037" w:rsidRPr="00785D1C" w:rsidRDefault="00B10037" w:rsidP="00B10037">
      <w:pPr>
        <w:widowControl w:val="0"/>
        <w:suppressAutoHyphens/>
        <w:jc w:val="center"/>
        <w:rPr>
          <w:rFonts w:ascii="Arial" w:eastAsia="Arial Unicode MS" w:hAnsi="Arial" w:cs="Arial"/>
          <w:b/>
          <w:sz w:val="20"/>
          <w:szCs w:val="20"/>
        </w:rPr>
      </w:pPr>
    </w:p>
    <w:p w:rsidR="002A2C0F" w:rsidRPr="002A2C0F" w:rsidRDefault="009D1C06" w:rsidP="00A5661E">
      <w:pPr>
        <w:autoSpaceDE w:val="0"/>
        <w:autoSpaceDN w:val="0"/>
        <w:adjustRightInd w:val="0"/>
        <w:spacing w:after="0" w:line="240" w:lineRule="auto"/>
        <w:jc w:val="center"/>
        <w:rPr>
          <w:rFonts w:ascii="Calibri" w:eastAsia="Arial Unicode MS" w:hAnsi="Calibri" w:cs="Calibri"/>
          <w:b/>
        </w:rPr>
      </w:pPr>
      <w:r>
        <w:rPr>
          <w:rFonts w:ascii="Calibri" w:eastAsia="Arial Unicode MS" w:hAnsi="Calibri" w:cs="Calibri"/>
          <w:b/>
        </w:rPr>
        <w:t>ROBERTA RODRIGUES MENDES</w:t>
      </w:r>
    </w:p>
    <w:p w:rsidR="002A2C0F" w:rsidRPr="00FB41CA" w:rsidRDefault="009D1C06" w:rsidP="00A5661E">
      <w:pPr>
        <w:autoSpaceDE w:val="0"/>
        <w:autoSpaceDN w:val="0"/>
        <w:adjustRightInd w:val="0"/>
        <w:spacing w:after="0" w:line="240" w:lineRule="auto"/>
        <w:jc w:val="center"/>
        <w:rPr>
          <w:rFonts w:ascii="Calibri" w:eastAsia="Arial Unicode MS" w:hAnsi="Calibri" w:cs="Calibri"/>
        </w:rPr>
      </w:pPr>
      <w:r>
        <w:rPr>
          <w:rFonts w:ascii="Calibri" w:eastAsia="Arial Unicode MS" w:hAnsi="Calibri" w:cs="Calibri"/>
        </w:rPr>
        <w:t xml:space="preserve">Pregoeira </w:t>
      </w:r>
    </w:p>
    <w:p w:rsidR="002A2C0F" w:rsidRPr="002A2C0F" w:rsidRDefault="002A2C0F" w:rsidP="002A2C0F">
      <w:pPr>
        <w:autoSpaceDE w:val="0"/>
        <w:autoSpaceDN w:val="0"/>
        <w:adjustRightInd w:val="0"/>
        <w:jc w:val="center"/>
        <w:rPr>
          <w:rFonts w:ascii="Calibri" w:eastAsia="Arial Unicode MS" w:hAnsi="Calibri" w:cs="Calibri"/>
          <w:b/>
        </w:rPr>
      </w:pPr>
    </w:p>
    <w:p w:rsidR="002A2C0F" w:rsidRPr="002A2C0F" w:rsidRDefault="002A2C0F" w:rsidP="002A2C0F">
      <w:pPr>
        <w:autoSpaceDE w:val="0"/>
        <w:autoSpaceDN w:val="0"/>
        <w:adjustRightInd w:val="0"/>
        <w:jc w:val="center"/>
        <w:rPr>
          <w:rFonts w:ascii="Calibri" w:eastAsia="Arial Unicode MS" w:hAnsi="Calibri" w:cs="Calibri"/>
          <w:b/>
        </w:rPr>
      </w:pPr>
    </w:p>
    <w:p w:rsidR="002A2C0F" w:rsidRPr="002A2C0F" w:rsidRDefault="002A2C0F" w:rsidP="002A2C0F">
      <w:pPr>
        <w:autoSpaceDE w:val="0"/>
        <w:autoSpaceDN w:val="0"/>
        <w:adjustRightInd w:val="0"/>
        <w:jc w:val="center"/>
        <w:rPr>
          <w:rFonts w:ascii="Calibri" w:eastAsia="Arial Unicode MS" w:hAnsi="Calibri" w:cs="Calibri"/>
          <w:b/>
        </w:rPr>
      </w:pPr>
    </w:p>
    <w:p w:rsidR="002A2C0F" w:rsidRDefault="002A2C0F" w:rsidP="00B10037">
      <w:pPr>
        <w:autoSpaceDE w:val="0"/>
        <w:autoSpaceDN w:val="0"/>
        <w:adjustRightInd w:val="0"/>
        <w:jc w:val="center"/>
        <w:rPr>
          <w:rFonts w:ascii="Calibri" w:eastAsia="Arial Unicode MS" w:hAnsi="Calibri" w:cs="Calibri"/>
          <w:b/>
        </w:rPr>
      </w:pPr>
    </w:p>
    <w:p w:rsidR="00662688" w:rsidRDefault="00662688" w:rsidP="00B10037">
      <w:pPr>
        <w:autoSpaceDE w:val="0"/>
        <w:autoSpaceDN w:val="0"/>
        <w:adjustRightInd w:val="0"/>
        <w:jc w:val="center"/>
        <w:rPr>
          <w:rFonts w:ascii="Calibri" w:eastAsia="Arial Unicode MS" w:hAnsi="Calibri" w:cs="Calibri"/>
          <w:b/>
        </w:rPr>
      </w:pPr>
    </w:p>
    <w:p w:rsidR="00662688" w:rsidRDefault="00662688" w:rsidP="00B10037">
      <w:pPr>
        <w:autoSpaceDE w:val="0"/>
        <w:autoSpaceDN w:val="0"/>
        <w:adjustRightInd w:val="0"/>
        <w:jc w:val="center"/>
        <w:rPr>
          <w:rFonts w:ascii="Calibri" w:eastAsia="Arial Unicode MS" w:hAnsi="Calibri" w:cs="Calibri"/>
          <w:b/>
        </w:rPr>
      </w:pPr>
    </w:p>
    <w:p w:rsidR="00A5661E" w:rsidRDefault="00A5661E" w:rsidP="00B10037">
      <w:pPr>
        <w:autoSpaceDE w:val="0"/>
        <w:autoSpaceDN w:val="0"/>
        <w:adjustRightInd w:val="0"/>
        <w:jc w:val="center"/>
        <w:rPr>
          <w:rFonts w:ascii="Calibri" w:eastAsia="Arial Unicode MS" w:hAnsi="Calibri" w:cs="Calibri"/>
          <w:b/>
        </w:rPr>
      </w:pPr>
    </w:p>
    <w:p w:rsidR="00A5661E" w:rsidRDefault="00A5661E" w:rsidP="00B10037">
      <w:pPr>
        <w:autoSpaceDE w:val="0"/>
        <w:autoSpaceDN w:val="0"/>
        <w:adjustRightInd w:val="0"/>
        <w:jc w:val="center"/>
        <w:rPr>
          <w:rFonts w:ascii="Calibri" w:eastAsia="Arial Unicode MS" w:hAnsi="Calibri" w:cs="Calibri"/>
          <w:b/>
        </w:rPr>
      </w:pPr>
    </w:p>
    <w:p w:rsidR="00A5661E" w:rsidRDefault="00A5661E" w:rsidP="00B10037">
      <w:pPr>
        <w:autoSpaceDE w:val="0"/>
        <w:autoSpaceDN w:val="0"/>
        <w:adjustRightInd w:val="0"/>
        <w:jc w:val="center"/>
        <w:rPr>
          <w:rFonts w:ascii="Calibri" w:eastAsia="Arial Unicode MS" w:hAnsi="Calibri" w:cs="Calibri"/>
          <w:b/>
        </w:rPr>
      </w:pPr>
    </w:p>
    <w:p w:rsidR="00A5661E" w:rsidRDefault="00A5661E" w:rsidP="00B10037">
      <w:pPr>
        <w:autoSpaceDE w:val="0"/>
        <w:autoSpaceDN w:val="0"/>
        <w:adjustRightInd w:val="0"/>
        <w:jc w:val="center"/>
        <w:rPr>
          <w:rFonts w:ascii="Calibri" w:eastAsia="Arial Unicode MS" w:hAnsi="Calibri" w:cs="Calibri"/>
          <w:b/>
        </w:rPr>
      </w:pPr>
    </w:p>
    <w:p w:rsidR="00A5661E" w:rsidRDefault="00A5661E" w:rsidP="00B10037">
      <w:pPr>
        <w:autoSpaceDE w:val="0"/>
        <w:autoSpaceDN w:val="0"/>
        <w:adjustRightInd w:val="0"/>
        <w:jc w:val="center"/>
        <w:rPr>
          <w:rFonts w:ascii="Calibri" w:eastAsia="Arial Unicode MS" w:hAnsi="Calibri" w:cs="Calibri"/>
          <w:b/>
        </w:rPr>
      </w:pPr>
    </w:p>
    <w:p w:rsidR="00A5661E" w:rsidRDefault="00A5661E" w:rsidP="00B10037">
      <w:pPr>
        <w:autoSpaceDE w:val="0"/>
        <w:autoSpaceDN w:val="0"/>
        <w:adjustRightInd w:val="0"/>
        <w:jc w:val="center"/>
        <w:rPr>
          <w:rFonts w:ascii="Calibri" w:eastAsia="Arial Unicode MS" w:hAnsi="Calibri" w:cs="Calibri"/>
          <w:b/>
        </w:rPr>
      </w:pPr>
    </w:p>
    <w:p w:rsidR="00A5661E" w:rsidRDefault="00A5661E" w:rsidP="00B10037">
      <w:pPr>
        <w:autoSpaceDE w:val="0"/>
        <w:autoSpaceDN w:val="0"/>
        <w:adjustRightInd w:val="0"/>
        <w:jc w:val="center"/>
        <w:rPr>
          <w:rFonts w:ascii="Calibri" w:eastAsia="Arial Unicode MS" w:hAnsi="Calibri" w:cs="Calibri"/>
          <w:b/>
        </w:rPr>
      </w:pPr>
    </w:p>
    <w:p w:rsidR="00A5661E" w:rsidRDefault="00A5661E" w:rsidP="00B10037">
      <w:pPr>
        <w:autoSpaceDE w:val="0"/>
        <w:autoSpaceDN w:val="0"/>
        <w:adjustRightInd w:val="0"/>
        <w:jc w:val="center"/>
        <w:rPr>
          <w:rFonts w:ascii="Calibri" w:eastAsia="Arial Unicode MS" w:hAnsi="Calibri" w:cs="Calibri"/>
          <w:b/>
        </w:rPr>
      </w:pPr>
    </w:p>
    <w:p w:rsidR="00662688" w:rsidRDefault="00662688" w:rsidP="00B10037">
      <w:pPr>
        <w:autoSpaceDE w:val="0"/>
        <w:autoSpaceDN w:val="0"/>
        <w:adjustRightInd w:val="0"/>
        <w:jc w:val="center"/>
        <w:rPr>
          <w:rFonts w:ascii="Calibri" w:eastAsia="Arial Unicode MS" w:hAnsi="Calibri" w:cs="Calibri"/>
          <w:b/>
        </w:rPr>
      </w:pPr>
    </w:p>
    <w:p w:rsidR="00B10037" w:rsidRDefault="00E12E09" w:rsidP="00E12E09">
      <w:pPr>
        <w:autoSpaceDE w:val="0"/>
        <w:autoSpaceDN w:val="0"/>
        <w:adjustRightInd w:val="0"/>
        <w:jc w:val="center"/>
        <w:rPr>
          <w:rFonts w:ascii="Arial" w:hAnsi="Arial" w:cs="Arial"/>
          <w:color w:val="000000"/>
          <w:sz w:val="28"/>
          <w:szCs w:val="28"/>
        </w:rPr>
      </w:pPr>
      <w:r w:rsidRPr="00EC7624">
        <w:rPr>
          <w:rFonts w:ascii="Arial" w:hAnsi="Arial" w:cs="Arial"/>
          <w:color w:val="000000"/>
          <w:sz w:val="28"/>
          <w:szCs w:val="28"/>
        </w:rPr>
        <w:lastRenderedPageBreak/>
        <w:t>ANEXO I</w:t>
      </w:r>
    </w:p>
    <w:p w:rsidR="00662688" w:rsidRDefault="00662688" w:rsidP="00662688">
      <w:pPr>
        <w:pStyle w:val="Default"/>
        <w:spacing w:line="276" w:lineRule="auto"/>
        <w:rPr>
          <w:color w:val="auto"/>
          <w:sz w:val="20"/>
          <w:szCs w:val="20"/>
        </w:rPr>
      </w:pPr>
    </w:p>
    <w:p w:rsidR="00662688" w:rsidRDefault="00662688" w:rsidP="00662688">
      <w:pPr>
        <w:shd w:val="clear" w:color="auto" w:fill="D9D9D9"/>
        <w:ind w:right="18"/>
        <w:jc w:val="center"/>
        <w:rPr>
          <w:rFonts w:ascii="Arial" w:hAnsi="Arial" w:cs="Arial"/>
          <w:b/>
        </w:rPr>
      </w:pPr>
      <w:r w:rsidRPr="004E540C">
        <w:rPr>
          <w:rFonts w:ascii="Arial" w:hAnsi="Arial" w:cs="Arial"/>
          <w:b/>
        </w:rPr>
        <w:t>TERMO REFERENCIAL</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2D6333" w:rsidRPr="00D86823" w:rsidTr="00641B91">
        <w:tc>
          <w:tcPr>
            <w:tcW w:w="8754" w:type="dxa"/>
            <w:shd w:val="clear" w:color="auto" w:fill="D9D9D9"/>
          </w:tcPr>
          <w:p w:rsidR="002D6333" w:rsidRPr="00D86823" w:rsidRDefault="002D6333" w:rsidP="002D6333">
            <w:pPr>
              <w:pStyle w:val="PargrafodaLista"/>
              <w:numPr>
                <w:ilvl w:val="0"/>
                <w:numId w:val="36"/>
              </w:numPr>
              <w:spacing w:after="0" w:line="240" w:lineRule="auto"/>
              <w:ind w:left="720"/>
              <w:rPr>
                <w:rFonts w:ascii="Arial" w:hAnsi="Arial" w:cs="Arial"/>
                <w:b/>
                <w:sz w:val="20"/>
                <w:szCs w:val="20"/>
              </w:rPr>
            </w:pPr>
            <w:r w:rsidRPr="00D86823">
              <w:rPr>
                <w:rFonts w:ascii="Arial" w:hAnsi="Arial" w:cs="Arial"/>
                <w:b/>
                <w:sz w:val="20"/>
                <w:szCs w:val="20"/>
              </w:rPr>
              <w:t>OBJETO</w:t>
            </w:r>
          </w:p>
        </w:tc>
      </w:tr>
    </w:tbl>
    <w:p w:rsidR="002D6333" w:rsidRPr="0041600C" w:rsidRDefault="002D6333" w:rsidP="002D6333">
      <w:pPr>
        <w:jc w:val="both"/>
        <w:rPr>
          <w:rFonts w:ascii="Arial" w:hAnsi="Arial" w:cs="Arial"/>
          <w:b/>
          <w:sz w:val="20"/>
          <w:szCs w:val="20"/>
        </w:rPr>
      </w:pPr>
      <w:r w:rsidRPr="0041600C">
        <w:rPr>
          <w:rFonts w:ascii="Arial" w:hAnsi="Arial" w:cs="Arial"/>
          <w:b/>
          <w:sz w:val="20"/>
          <w:szCs w:val="20"/>
        </w:rPr>
        <w:tab/>
      </w:r>
    </w:p>
    <w:p w:rsidR="002D6333" w:rsidRPr="001C475F" w:rsidRDefault="00CA74C9" w:rsidP="002D6333">
      <w:pPr>
        <w:jc w:val="both"/>
        <w:rPr>
          <w:rFonts w:ascii="Arial" w:hAnsi="Arial" w:cs="Arial"/>
          <w:color w:val="000000"/>
          <w:sz w:val="20"/>
          <w:szCs w:val="20"/>
        </w:rPr>
      </w:pPr>
      <w:r w:rsidRPr="00CA74C9">
        <w:rPr>
          <w:rFonts w:ascii="Arial" w:hAnsi="Arial" w:cs="Arial"/>
          <w:color w:val="000000"/>
          <w:sz w:val="20"/>
          <w:szCs w:val="20"/>
        </w:rPr>
        <w:t>Aquisição de 01 (um) veículo caminhonete tipo PICK-UP, zero quilômetro, cabine dupla, para atender a demanda da Câmara Municipal de Brotas de Macaúbas</w:t>
      </w:r>
      <w:r w:rsidR="002D6333" w:rsidRPr="001C475F">
        <w:rPr>
          <w:rFonts w:ascii="Arial" w:hAnsi="Arial" w:cs="Arial"/>
          <w:color w:val="000000"/>
          <w:sz w:val="20"/>
          <w:szCs w:val="20"/>
        </w:rPr>
        <w:t>.</w:t>
      </w:r>
    </w:p>
    <w:p w:rsidR="002D6333" w:rsidRPr="009564D3" w:rsidRDefault="002D6333" w:rsidP="002D6333">
      <w:pPr>
        <w:jc w:val="both"/>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D6333" w:rsidRPr="00D86823" w:rsidTr="00641B91">
        <w:tc>
          <w:tcPr>
            <w:tcW w:w="8644" w:type="dxa"/>
            <w:shd w:val="clear" w:color="auto" w:fill="D9D9D9"/>
          </w:tcPr>
          <w:p w:rsidR="002D6333" w:rsidRPr="00D86823" w:rsidRDefault="002D6333" w:rsidP="002D6333">
            <w:pPr>
              <w:pStyle w:val="PargrafodaLista"/>
              <w:numPr>
                <w:ilvl w:val="0"/>
                <w:numId w:val="36"/>
              </w:numPr>
              <w:spacing w:after="0" w:line="240" w:lineRule="auto"/>
              <w:ind w:left="720"/>
              <w:jc w:val="both"/>
              <w:rPr>
                <w:rFonts w:ascii="Arial" w:hAnsi="Arial" w:cs="Arial"/>
                <w:b/>
                <w:sz w:val="20"/>
                <w:szCs w:val="20"/>
              </w:rPr>
            </w:pPr>
            <w:r w:rsidRPr="00D86823">
              <w:rPr>
                <w:rFonts w:ascii="Arial" w:hAnsi="Arial" w:cs="Arial"/>
                <w:b/>
                <w:sz w:val="20"/>
                <w:szCs w:val="20"/>
              </w:rPr>
              <w:t>JUSTIFICATIVA</w:t>
            </w:r>
          </w:p>
        </w:tc>
      </w:tr>
    </w:tbl>
    <w:p w:rsidR="002D6333" w:rsidRDefault="002D6333" w:rsidP="002D6333">
      <w:pPr>
        <w:autoSpaceDE w:val="0"/>
        <w:autoSpaceDN w:val="0"/>
        <w:adjustRightInd w:val="0"/>
        <w:spacing w:line="360" w:lineRule="auto"/>
        <w:jc w:val="both"/>
        <w:rPr>
          <w:rFonts w:ascii="Arial" w:hAnsi="Arial" w:cs="Arial"/>
          <w:sz w:val="20"/>
          <w:szCs w:val="20"/>
        </w:rPr>
      </w:pPr>
    </w:p>
    <w:p w:rsidR="002D6333" w:rsidRDefault="002D6333" w:rsidP="002D6333">
      <w:pPr>
        <w:autoSpaceDE w:val="0"/>
        <w:autoSpaceDN w:val="0"/>
        <w:adjustRightInd w:val="0"/>
        <w:spacing w:line="360" w:lineRule="auto"/>
        <w:ind w:firstLine="708"/>
        <w:jc w:val="both"/>
        <w:rPr>
          <w:rFonts w:ascii="Arial" w:hAnsi="Arial" w:cs="Arial"/>
          <w:sz w:val="20"/>
          <w:szCs w:val="20"/>
        </w:rPr>
      </w:pPr>
      <w:r>
        <w:rPr>
          <w:rFonts w:ascii="Arial" w:hAnsi="Arial" w:cs="Arial"/>
          <w:sz w:val="20"/>
          <w:szCs w:val="20"/>
        </w:rPr>
        <w:t xml:space="preserve">A </w:t>
      </w:r>
      <w:r w:rsidRPr="009564D3">
        <w:rPr>
          <w:rFonts w:ascii="Arial" w:hAnsi="Arial" w:cs="Arial"/>
          <w:sz w:val="20"/>
          <w:szCs w:val="20"/>
        </w:rPr>
        <w:t xml:space="preserve">aquisição de </w:t>
      </w:r>
      <w:r>
        <w:rPr>
          <w:rFonts w:ascii="Arial" w:hAnsi="Arial" w:cs="Arial"/>
          <w:sz w:val="20"/>
          <w:szCs w:val="20"/>
        </w:rPr>
        <w:t>01 (</w:t>
      </w:r>
      <w:r w:rsidRPr="009564D3">
        <w:rPr>
          <w:rFonts w:ascii="Arial" w:hAnsi="Arial" w:cs="Arial"/>
          <w:sz w:val="20"/>
          <w:szCs w:val="20"/>
        </w:rPr>
        <w:t>um</w:t>
      </w:r>
      <w:r>
        <w:rPr>
          <w:rFonts w:ascii="Arial" w:hAnsi="Arial" w:cs="Arial"/>
          <w:sz w:val="20"/>
          <w:szCs w:val="20"/>
        </w:rPr>
        <w:t>)</w:t>
      </w:r>
      <w:r w:rsidRPr="009564D3">
        <w:rPr>
          <w:rFonts w:ascii="Arial" w:hAnsi="Arial" w:cs="Arial"/>
          <w:sz w:val="20"/>
          <w:szCs w:val="20"/>
        </w:rPr>
        <w:t xml:space="preserve"> veículo</w:t>
      </w:r>
      <w:r>
        <w:rPr>
          <w:rFonts w:ascii="Arial" w:hAnsi="Arial" w:cs="Arial"/>
          <w:sz w:val="20"/>
          <w:szCs w:val="20"/>
        </w:rPr>
        <w:t xml:space="preserve"> visa atender as necessidades </w:t>
      </w:r>
      <w:r w:rsidR="001343AD">
        <w:rPr>
          <w:rFonts w:ascii="Arial" w:hAnsi="Arial" w:cs="Arial"/>
          <w:sz w:val="20"/>
          <w:szCs w:val="20"/>
        </w:rPr>
        <w:t>da Câmara Municipal de Brotas de Macaúbas</w:t>
      </w:r>
      <w:r>
        <w:rPr>
          <w:rFonts w:ascii="Arial" w:hAnsi="Arial" w:cs="Arial"/>
          <w:sz w:val="20"/>
          <w:szCs w:val="20"/>
        </w:rPr>
        <w:t>, no que conc</w:t>
      </w:r>
      <w:r w:rsidR="00CA74C9">
        <w:rPr>
          <w:rFonts w:ascii="Arial" w:hAnsi="Arial" w:cs="Arial"/>
          <w:sz w:val="20"/>
          <w:szCs w:val="20"/>
        </w:rPr>
        <w:t>erne ao transporte de vereadores</w:t>
      </w:r>
      <w:r>
        <w:rPr>
          <w:rFonts w:ascii="Arial" w:hAnsi="Arial" w:cs="Arial"/>
          <w:sz w:val="20"/>
          <w:szCs w:val="20"/>
        </w:rPr>
        <w:t>/servidor</w:t>
      </w:r>
      <w:r w:rsidR="00CA74C9">
        <w:rPr>
          <w:rFonts w:ascii="Arial" w:hAnsi="Arial" w:cs="Arial"/>
          <w:sz w:val="20"/>
          <w:szCs w:val="20"/>
        </w:rPr>
        <w:t>es</w:t>
      </w:r>
      <w:r>
        <w:rPr>
          <w:rFonts w:ascii="Arial" w:hAnsi="Arial" w:cs="Arial"/>
          <w:sz w:val="20"/>
          <w:szCs w:val="20"/>
        </w:rPr>
        <w:t xml:space="preserve"> pela sede e zona rural do município para resolução de assuntos de interesse da municipalidade, bem como também quando da participação de eventos, reuniões, conferências e</w:t>
      </w:r>
      <w:r w:rsidR="00CA74C9">
        <w:rPr>
          <w:rFonts w:ascii="Arial" w:hAnsi="Arial" w:cs="Arial"/>
          <w:sz w:val="20"/>
          <w:szCs w:val="20"/>
        </w:rPr>
        <w:t xml:space="preserve"> </w:t>
      </w:r>
      <w:r>
        <w:rPr>
          <w:rFonts w:ascii="Arial" w:hAnsi="Arial" w:cs="Arial"/>
          <w:sz w:val="20"/>
          <w:szCs w:val="20"/>
        </w:rPr>
        <w:t>viagens oficiais.</w:t>
      </w:r>
    </w:p>
    <w:p w:rsidR="002D6333" w:rsidRPr="00476DA1" w:rsidRDefault="002D6333" w:rsidP="002D6333">
      <w:pPr>
        <w:autoSpaceDE w:val="0"/>
        <w:autoSpaceDN w:val="0"/>
        <w:adjustRightInd w:val="0"/>
        <w:spacing w:line="360" w:lineRule="auto"/>
        <w:ind w:firstLine="708"/>
        <w:jc w:val="both"/>
        <w:rPr>
          <w:rFonts w:ascii="Arial" w:hAnsi="Arial" w:cs="Arial"/>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2D6333" w:rsidRPr="00D86823" w:rsidTr="00641B91">
        <w:tc>
          <w:tcPr>
            <w:tcW w:w="9356" w:type="dxa"/>
            <w:shd w:val="clear" w:color="auto" w:fill="D9D9D9"/>
          </w:tcPr>
          <w:p w:rsidR="002D6333" w:rsidRPr="00D86823" w:rsidRDefault="002D6333" w:rsidP="002D6333">
            <w:pPr>
              <w:pStyle w:val="PargrafodaLista"/>
              <w:numPr>
                <w:ilvl w:val="0"/>
                <w:numId w:val="36"/>
              </w:numPr>
              <w:spacing w:after="0" w:line="240" w:lineRule="auto"/>
              <w:ind w:left="720"/>
              <w:jc w:val="both"/>
              <w:rPr>
                <w:rFonts w:ascii="Arial" w:hAnsi="Arial" w:cs="Arial"/>
                <w:b/>
                <w:sz w:val="20"/>
                <w:szCs w:val="20"/>
              </w:rPr>
            </w:pPr>
            <w:r w:rsidRPr="00D86823">
              <w:rPr>
                <w:rFonts w:ascii="Arial" w:hAnsi="Arial" w:cs="Arial"/>
                <w:b/>
                <w:sz w:val="20"/>
                <w:szCs w:val="20"/>
              </w:rPr>
              <w:t>ESPECIFICAÇÃO</w:t>
            </w:r>
          </w:p>
        </w:tc>
      </w:tr>
    </w:tbl>
    <w:p w:rsidR="002D6333" w:rsidRPr="0041600C" w:rsidRDefault="002D6333" w:rsidP="002D6333">
      <w:pPr>
        <w:jc w:val="both"/>
        <w:rPr>
          <w:rFonts w:ascii="Arial" w:hAnsi="Arial" w:cs="Arial"/>
          <w:b/>
          <w:sz w:val="20"/>
          <w:szCs w:val="2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363"/>
      </w:tblGrid>
      <w:tr w:rsidR="002D6333" w:rsidRPr="00D86823" w:rsidTr="00641B91">
        <w:tc>
          <w:tcPr>
            <w:tcW w:w="959" w:type="dxa"/>
            <w:shd w:val="clear" w:color="auto" w:fill="D9D9D9"/>
          </w:tcPr>
          <w:p w:rsidR="002D6333" w:rsidRPr="00D86823" w:rsidRDefault="002D6333" w:rsidP="00641B91">
            <w:pPr>
              <w:jc w:val="center"/>
              <w:rPr>
                <w:rFonts w:ascii="Arial" w:hAnsi="Arial" w:cs="Arial"/>
                <w:b/>
                <w:sz w:val="20"/>
                <w:szCs w:val="20"/>
              </w:rPr>
            </w:pPr>
            <w:r w:rsidRPr="00D86823">
              <w:rPr>
                <w:rFonts w:ascii="Arial" w:hAnsi="Arial" w:cs="Arial"/>
                <w:b/>
                <w:sz w:val="20"/>
                <w:szCs w:val="20"/>
              </w:rPr>
              <w:t>Item</w:t>
            </w:r>
          </w:p>
        </w:tc>
        <w:tc>
          <w:tcPr>
            <w:tcW w:w="8363" w:type="dxa"/>
            <w:shd w:val="clear" w:color="auto" w:fill="D9D9D9"/>
          </w:tcPr>
          <w:p w:rsidR="002D6333" w:rsidRPr="00D86823" w:rsidRDefault="002D6333" w:rsidP="00641B91">
            <w:pPr>
              <w:jc w:val="center"/>
              <w:rPr>
                <w:rFonts w:ascii="Arial" w:hAnsi="Arial" w:cs="Arial"/>
                <w:b/>
                <w:sz w:val="20"/>
                <w:szCs w:val="20"/>
              </w:rPr>
            </w:pPr>
            <w:r w:rsidRPr="00D86823">
              <w:rPr>
                <w:rFonts w:ascii="Arial" w:hAnsi="Arial" w:cs="Arial"/>
                <w:b/>
                <w:sz w:val="20"/>
                <w:szCs w:val="20"/>
              </w:rPr>
              <w:t>Discriminação</w:t>
            </w:r>
          </w:p>
        </w:tc>
      </w:tr>
      <w:tr w:rsidR="002D6333" w:rsidRPr="00D86823" w:rsidTr="00641B91">
        <w:tc>
          <w:tcPr>
            <w:tcW w:w="959" w:type="dxa"/>
            <w:shd w:val="clear" w:color="auto" w:fill="auto"/>
          </w:tcPr>
          <w:p w:rsidR="002D6333" w:rsidRPr="00D86823" w:rsidRDefault="002D6333" w:rsidP="00641B91">
            <w:pPr>
              <w:jc w:val="center"/>
              <w:rPr>
                <w:rFonts w:ascii="Arial" w:hAnsi="Arial" w:cs="Arial"/>
                <w:sz w:val="20"/>
                <w:szCs w:val="20"/>
              </w:rPr>
            </w:pPr>
            <w:r w:rsidRPr="00D86823">
              <w:rPr>
                <w:rFonts w:ascii="Arial" w:hAnsi="Arial" w:cs="Arial"/>
                <w:sz w:val="20"/>
                <w:szCs w:val="20"/>
              </w:rPr>
              <w:t>01</w:t>
            </w:r>
          </w:p>
        </w:tc>
        <w:tc>
          <w:tcPr>
            <w:tcW w:w="8363" w:type="dxa"/>
            <w:shd w:val="clear" w:color="auto" w:fill="auto"/>
          </w:tcPr>
          <w:p w:rsidR="002D6333" w:rsidRPr="00D86823" w:rsidRDefault="00CA74C9" w:rsidP="00641B91">
            <w:pPr>
              <w:tabs>
                <w:tab w:val="left" w:pos="40"/>
              </w:tabs>
              <w:autoSpaceDE w:val="0"/>
              <w:autoSpaceDN w:val="0"/>
              <w:adjustRightInd w:val="0"/>
              <w:jc w:val="both"/>
              <w:rPr>
                <w:rFonts w:ascii="Arial" w:hAnsi="Arial" w:cs="Arial"/>
                <w:sz w:val="20"/>
                <w:szCs w:val="20"/>
              </w:rPr>
            </w:pPr>
            <w:r w:rsidRPr="00D50AAD">
              <w:rPr>
                <w:rFonts w:ascii="Arial" w:hAnsi="Arial" w:cs="Arial"/>
                <w:sz w:val="20"/>
                <w:szCs w:val="20"/>
              </w:rPr>
              <w:t xml:space="preserve">Aquisição de 01 (um) veículo zero quilômetro, CAMIONETE TIPO PICK-UP, CABINE DUPLA, Ano de Fabricação 2021. Ano Modelo 2021 ou 2022;  com as especificações mínimas a seguir: cor branca; combustível </w:t>
            </w:r>
            <w:r>
              <w:rPr>
                <w:rFonts w:ascii="Arial" w:hAnsi="Arial" w:cs="Arial"/>
                <w:sz w:val="20"/>
                <w:szCs w:val="20"/>
              </w:rPr>
              <w:t>flex; tração 4x2</w:t>
            </w:r>
            <w:r w:rsidRPr="00D50AAD">
              <w:rPr>
                <w:rFonts w:ascii="Arial" w:hAnsi="Arial" w:cs="Arial"/>
                <w:sz w:val="20"/>
                <w:szCs w:val="20"/>
              </w:rPr>
              <w:t xml:space="preserve">; </w:t>
            </w:r>
            <w:r>
              <w:rPr>
                <w:rFonts w:ascii="Arial" w:hAnsi="Arial" w:cs="Arial"/>
                <w:sz w:val="20"/>
                <w:szCs w:val="20"/>
              </w:rPr>
              <w:t>Motor 1.8, mínimo 135</w:t>
            </w:r>
            <w:r w:rsidRPr="00D50AAD">
              <w:rPr>
                <w:rFonts w:ascii="Arial" w:hAnsi="Arial" w:cs="Arial"/>
                <w:sz w:val="20"/>
                <w:szCs w:val="20"/>
              </w:rPr>
              <w:t xml:space="preserve">cv; transmissão automática no mínimo 05 (cinco) marchas a frente e 01 (uma) à ré; </w:t>
            </w:r>
            <w:r>
              <w:rPr>
                <w:rFonts w:ascii="Arial" w:hAnsi="Arial" w:cs="Arial"/>
                <w:sz w:val="20"/>
                <w:szCs w:val="20"/>
              </w:rPr>
              <w:t>direção hidráulica ou elétrica;</w:t>
            </w:r>
            <w:r w:rsidRPr="00D50AAD">
              <w:rPr>
                <w:rFonts w:ascii="Arial" w:hAnsi="Arial" w:cs="Arial"/>
                <w:sz w:val="20"/>
                <w:szCs w:val="20"/>
              </w:rPr>
              <w:t xml:space="preserve"> 04 portas; ar condicionado original de fábrica; vidros e travas elétricas; freios ABS; e duplo Air Bag; rodas em liga leve; aro no mínimo 16; capacidade de carga útil </w:t>
            </w:r>
            <w:r>
              <w:rPr>
                <w:rFonts w:ascii="Arial" w:hAnsi="Arial" w:cs="Arial"/>
                <w:sz w:val="20"/>
                <w:szCs w:val="20"/>
              </w:rPr>
              <w:t xml:space="preserve">da caçamba </w:t>
            </w:r>
            <w:r w:rsidRPr="00D50AAD">
              <w:rPr>
                <w:rFonts w:ascii="Arial" w:hAnsi="Arial" w:cs="Arial"/>
                <w:sz w:val="20"/>
                <w:szCs w:val="20"/>
              </w:rPr>
              <w:t xml:space="preserve">de no </w:t>
            </w:r>
            <w:r>
              <w:rPr>
                <w:rFonts w:ascii="Arial" w:hAnsi="Arial" w:cs="Arial"/>
                <w:sz w:val="20"/>
                <w:szCs w:val="20"/>
              </w:rPr>
              <w:t>mínimo 8</w:t>
            </w:r>
            <w:r w:rsidRPr="00D50AAD">
              <w:rPr>
                <w:rFonts w:ascii="Arial" w:hAnsi="Arial" w:cs="Arial"/>
                <w:sz w:val="20"/>
                <w:szCs w:val="20"/>
              </w:rPr>
              <w:t>00</w:t>
            </w:r>
            <w:r>
              <w:rPr>
                <w:rFonts w:ascii="Arial" w:hAnsi="Arial" w:cs="Arial"/>
                <w:sz w:val="20"/>
                <w:szCs w:val="20"/>
              </w:rPr>
              <w:t xml:space="preserve">Litros; cinto de segurança </w:t>
            </w:r>
            <w:r>
              <w:t xml:space="preserve"> </w:t>
            </w:r>
            <w:r w:rsidRPr="00210832">
              <w:rPr>
                <w:rFonts w:ascii="Arial" w:hAnsi="Arial" w:cs="Arial"/>
                <w:sz w:val="20"/>
                <w:szCs w:val="20"/>
              </w:rPr>
              <w:t>do tipo retrátil, de 3 pontos, em todos os acentos</w:t>
            </w:r>
            <w:r>
              <w:rPr>
                <w:rFonts w:ascii="Arial" w:hAnsi="Arial" w:cs="Arial"/>
                <w:sz w:val="20"/>
                <w:szCs w:val="20"/>
              </w:rPr>
              <w:t>;</w:t>
            </w:r>
            <w:r w:rsidRPr="00210832">
              <w:rPr>
                <w:rFonts w:ascii="Arial" w:hAnsi="Arial" w:cs="Arial"/>
                <w:sz w:val="20"/>
                <w:szCs w:val="20"/>
              </w:rPr>
              <w:t xml:space="preserve"> </w:t>
            </w:r>
            <w:r w:rsidRPr="00D50AAD">
              <w:rPr>
                <w:rFonts w:ascii="Arial" w:hAnsi="Arial" w:cs="Arial"/>
                <w:sz w:val="20"/>
                <w:szCs w:val="20"/>
              </w:rPr>
              <w:t xml:space="preserve"> </w:t>
            </w:r>
            <w:r>
              <w:t xml:space="preserve"> </w:t>
            </w:r>
            <w:r w:rsidRPr="00210832">
              <w:rPr>
                <w:rFonts w:ascii="Arial" w:hAnsi="Arial" w:cs="Arial"/>
                <w:sz w:val="20"/>
                <w:szCs w:val="20"/>
              </w:rPr>
              <w:t>com aparelho de som central multimidia, am/fm/mp3/porta de usb e sistema de som (auto falantes e antena) instalados e integrados</w:t>
            </w:r>
            <w:r>
              <w:rPr>
                <w:rFonts w:ascii="Arial" w:hAnsi="Arial" w:cs="Arial"/>
                <w:sz w:val="20"/>
                <w:szCs w:val="20"/>
              </w:rPr>
              <w:t xml:space="preserve">; </w:t>
            </w:r>
            <w:r>
              <w:t xml:space="preserve"> </w:t>
            </w:r>
            <w:r w:rsidRPr="00210832">
              <w:rPr>
                <w:rFonts w:ascii="Arial" w:hAnsi="Arial" w:cs="Arial"/>
                <w:sz w:val="20"/>
                <w:szCs w:val="20"/>
              </w:rPr>
              <w:t>sensor de estacionamento traseiro</w:t>
            </w:r>
            <w:r>
              <w:rPr>
                <w:rFonts w:ascii="Arial" w:hAnsi="Arial" w:cs="Arial"/>
                <w:sz w:val="20"/>
                <w:szCs w:val="20"/>
              </w:rPr>
              <w:t>;</w:t>
            </w:r>
            <w:r w:rsidRPr="00210832">
              <w:rPr>
                <w:rFonts w:ascii="Arial" w:hAnsi="Arial" w:cs="Arial"/>
                <w:sz w:val="20"/>
                <w:szCs w:val="20"/>
              </w:rPr>
              <w:t xml:space="preserve">  </w:t>
            </w:r>
            <w:r>
              <w:t xml:space="preserve"> </w:t>
            </w:r>
            <w:r w:rsidRPr="00210832">
              <w:rPr>
                <w:rFonts w:ascii="Arial" w:hAnsi="Arial" w:cs="Arial"/>
                <w:sz w:val="20"/>
                <w:szCs w:val="20"/>
              </w:rPr>
              <w:t>a empresa</w:t>
            </w:r>
            <w:r>
              <w:rPr>
                <w:rFonts w:ascii="Arial" w:hAnsi="Arial" w:cs="Arial"/>
                <w:sz w:val="20"/>
                <w:szCs w:val="20"/>
              </w:rPr>
              <w:t xml:space="preserve"> vencedora deverá entregar o veí</w:t>
            </w:r>
            <w:r w:rsidRPr="00210832">
              <w:rPr>
                <w:rFonts w:ascii="Arial" w:hAnsi="Arial" w:cs="Arial"/>
                <w:sz w:val="20"/>
                <w:szCs w:val="20"/>
              </w:rPr>
              <w:t>culo com tapetes de borracha, tanto do motorista, como dos passageiros</w:t>
            </w:r>
            <w:r>
              <w:rPr>
                <w:rFonts w:ascii="Arial" w:hAnsi="Arial" w:cs="Arial"/>
                <w:sz w:val="20"/>
                <w:szCs w:val="20"/>
              </w:rPr>
              <w:t xml:space="preserve">; garantia de no mínimo 3 anos; </w:t>
            </w:r>
            <w:r w:rsidRPr="00D50955">
              <w:rPr>
                <w:rFonts w:ascii="Tahoma" w:eastAsia="Times New Roman" w:hAnsi="Tahoma" w:cs="Tahoma"/>
                <w:color w:val="000000"/>
                <w:sz w:val="20"/>
                <w:szCs w:val="20"/>
                <w:lang w:eastAsia="pt-BR"/>
              </w:rPr>
              <w:t xml:space="preserve"> o veículo deverá ser dotado </w:t>
            </w:r>
            <w:r>
              <w:rPr>
                <w:rFonts w:ascii="Tahoma" w:eastAsia="Times New Roman" w:hAnsi="Tahoma" w:cs="Tahoma"/>
                <w:color w:val="000000"/>
                <w:sz w:val="20"/>
                <w:szCs w:val="20"/>
                <w:lang w:eastAsia="pt-BR"/>
              </w:rPr>
              <w:t>d</w:t>
            </w:r>
            <w:r w:rsidRPr="00D50955">
              <w:rPr>
                <w:rFonts w:ascii="Tahoma" w:eastAsia="Times New Roman" w:hAnsi="Tahoma" w:cs="Tahoma"/>
                <w:color w:val="000000"/>
                <w:sz w:val="20"/>
                <w:szCs w:val="20"/>
                <w:lang w:eastAsia="pt-BR"/>
              </w:rPr>
              <w:t>e todos os itens de segurança exigidos pelo CONTRAN, bem como, equipamentos e acessórios de série</w:t>
            </w:r>
            <w:r w:rsidRPr="00D50AAD">
              <w:rPr>
                <w:rFonts w:ascii="Arial" w:hAnsi="Arial" w:cs="Arial"/>
                <w:sz w:val="20"/>
                <w:szCs w:val="20"/>
              </w:rPr>
              <w:t>.</w:t>
            </w:r>
          </w:p>
        </w:tc>
      </w:tr>
    </w:tbl>
    <w:p w:rsidR="002D6333" w:rsidRPr="0041600C" w:rsidRDefault="002D6333" w:rsidP="002D6333">
      <w:pPr>
        <w:jc w:val="both"/>
        <w:rPr>
          <w:rFonts w:ascii="Arial" w:hAnsi="Arial" w:cs="Arial"/>
          <w:sz w:val="20"/>
          <w:szCs w:val="20"/>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2D6333" w:rsidRPr="00D86823" w:rsidTr="00641B91">
        <w:tc>
          <w:tcPr>
            <w:tcW w:w="9356" w:type="dxa"/>
            <w:shd w:val="clear" w:color="auto" w:fill="D9D9D9"/>
          </w:tcPr>
          <w:p w:rsidR="002D6333" w:rsidRPr="00D86823" w:rsidRDefault="002D6333" w:rsidP="002D6333">
            <w:pPr>
              <w:pStyle w:val="PargrafodaLista"/>
              <w:numPr>
                <w:ilvl w:val="0"/>
                <w:numId w:val="36"/>
              </w:numPr>
              <w:spacing w:after="0" w:line="240" w:lineRule="auto"/>
              <w:ind w:left="720"/>
              <w:jc w:val="both"/>
              <w:rPr>
                <w:rFonts w:ascii="Arial" w:hAnsi="Arial" w:cs="Arial"/>
                <w:b/>
                <w:sz w:val="20"/>
                <w:szCs w:val="20"/>
              </w:rPr>
            </w:pPr>
            <w:r w:rsidRPr="00D86823">
              <w:rPr>
                <w:rFonts w:ascii="Arial" w:hAnsi="Arial" w:cs="Arial"/>
                <w:b/>
                <w:bCs/>
                <w:sz w:val="20"/>
                <w:szCs w:val="20"/>
              </w:rPr>
              <w:t>PLANILHA DE QUANTITATIVOS E VALOR ESTIMADO</w:t>
            </w:r>
          </w:p>
        </w:tc>
      </w:tr>
    </w:tbl>
    <w:p w:rsidR="002D6333" w:rsidRPr="0041600C" w:rsidRDefault="002D6333" w:rsidP="002D6333">
      <w:pPr>
        <w:jc w:val="both"/>
        <w:rPr>
          <w:rFonts w:ascii="Arial" w:hAnsi="Arial" w:cs="Arial"/>
          <w:b/>
          <w:sz w:val="20"/>
          <w:szCs w:val="20"/>
        </w:rPr>
      </w:pPr>
    </w:p>
    <w:p w:rsidR="002D6333" w:rsidRPr="0041600C" w:rsidRDefault="002D6333" w:rsidP="002D6333">
      <w:pPr>
        <w:jc w:val="both"/>
        <w:rPr>
          <w:rFonts w:ascii="Arial" w:hAnsi="Arial" w:cs="Arial"/>
          <w:b/>
          <w:sz w:val="20"/>
          <w:szCs w:val="20"/>
        </w:rPr>
      </w:pPr>
      <w:r w:rsidRPr="0041600C">
        <w:rPr>
          <w:rFonts w:ascii="Arial" w:hAnsi="Arial" w:cs="Arial"/>
          <w:b/>
          <w:sz w:val="20"/>
          <w:szCs w:val="20"/>
        </w:rPr>
        <w:t>4.1 DA PLANILHA DE QUANTITATIVOS:</w:t>
      </w:r>
    </w:p>
    <w:tbl>
      <w:tblPr>
        <w:tblpPr w:leftFromText="141" w:rightFromText="141"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3537"/>
        <w:gridCol w:w="762"/>
        <w:gridCol w:w="1047"/>
        <w:gridCol w:w="1318"/>
        <w:gridCol w:w="1502"/>
      </w:tblGrid>
      <w:tr w:rsidR="002D6333" w:rsidRPr="00D86823" w:rsidTr="00C92ABF">
        <w:trPr>
          <w:trHeight w:val="218"/>
        </w:trPr>
        <w:tc>
          <w:tcPr>
            <w:tcW w:w="1163" w:type="dxa"/>
            <w:vMerge w:val="restart"/>
            <w:shd w:val="clear" w:color="auto" w:fill="D9D9D9"/>
          </w:tcPr>
          <w:p w:rsidR="002D6333" w:rsidRPr="00D86823" w:rsidRDefault="002D6333" w:rsidP="00C92ABF">
            <w:pPr>
              <w:jc w:val="center"/>
              <w:rPr>
                <w:rFonts w:ascii="Arial" w:hAnsi="Arial" w:cs="Arial"/>
                <w:b/>
                <w:sz w:val="20"/>
                <w:szCs w:val="20"/>
              </w:rPr>
            </w:pPr>
            <w:r w:rsidRPr="00D86823">
              <w:rPr>
                <w:rFonts w:ascii="Arial" w:hAnsi="Arial" w:cs="Arial"/>
                <w:b/>
                <w:sz w:val="20"/>
                <w:szCs w:val="20"/>
              </w:rPr>
              <w:t>Item</w:t>
            </w:r>
          </w:p>
        </w:tc>
        <w:tc>
          <w:tcPr>
            <w:tcW w:w="3559" w:type="dxa"/>
            <w:vMerge w:val="restart"/>
            <w:shd w:val="clear" w:color="auto" w:fill="D9D9D9"/>
          </w:tcPr>
          <w:p w:rsidR="002D6333" w:rsidRPr="00D86823" w:rsidRDefault="002D6333" w:rsidP="00C92ABF">
            <w:pPr>
              <w:jc w:val="center"/>
              <w:rPr>
                <w:rFonts w:ascii="Arial" w:hAnsi="Arial" w:cs="Arial"/>
                <w:b/>
                <w:sz w:val="20"/>
                <w:szCs w:val="20"/>
              </w:rPr>
            </w:pPr>
            <w:r w:rsidRPr="00D86823">
              <w:rPr>
                <w:rFonts w:ascii="Arial" w:hAnsi="Arial" w:cs="Arial"/>
                <w:b/>
                <w:sz w:val="20"/>
                <w:szCs w:val="20"/>
              </w:rPr>
              <w:t>Discriminação</w:t>
            </w:r>
          </w:p>
        </w:tc>
        <w:tc>
          <w:tcPr>
            <w:tcW w:w="763" w:type="dxa"/>
            <w:vMerge w:val="restart"/>
            <w:shd w:val="clear" w:color="auto" w:fill="D9D9D9"/>
          </w:tcPr>
          <w:p w:rsidR="002D6333" w:rsidRPr="00D86823" w:rsidRDefault="002D6333" w:rsidP="00C92ABF">
            <w:pPr>
              <w:jc w:val="center"/>
              <w:rPr>
                <w:rFonts w:ascii="Arial" w:hAnsi="Arial" w:cs="Arial"/>
                <w:b/>
                <w:sz w:val="20"/>
                <w:szCs w:val="20"/>
              </w:rPr>
            </w:pPr>
            <w:r w:rsidRPr="00D86823">
              <w:rPr>
                <w:rFonts w:ascii="Arial" w:hAnsi="Arial" w:cs="Arial"/>
                <w:b/>
                <w:sz w:val="20"/>
                <w:szCs w:val="20"/>
              </w:rPr>
              <w:t>UMD</w:t>
            </w:r>
          </w:p>
        </w:tc>
        <w:tc>
          <w:tcPr>
            <w:tcW w:w="1049" w:type="dxa"/>
            <w:vMerge w:val="restart"/>
            <w:shd w:val="clear" w:color="auto" w:fill="D9D9D9"/>
          </w:tcPr>
          <w:p w:rsidR="002D6333" w:rsidRPr="00D86823" w:rsidRDefault="002D6333" w:rsidP="00C92ABF">
            <w:pPr>
              <w:jc w:val="center"/>
              <w:rPr>
                <w:rFonts w:ascii="Arial" w:hAnsi="Arial" w:cs="Arial"/>
                <w:b/>
                <w:sz w:val="20"/>
                <w:szCs w:val="20"/>
              </w:rPr>
            </w:pPr>
            <w:r w:rsidRPr="00D86823">
              <w:rPr>
                <w:rFonts w:ascii="Arial" w:hAnsi="Arial" w:cs="Arial"/>
                <w:b/>
                <w:sz w:val="20"/>
                <w:szCs w:val="20"/>
              </w:rPr>
              <w:t>Quant.</w:t>
            </w:r>
          </w:p>
        </w:tc>
        <w:tc>
          <w:tcPr>
            <w:tcW w:w="2788" w:type="dxa"/>
            <w:gridSpan w:val="2"/>
            <w:shd w:val="clear" w:color="auto" w:fill="D9D9D9"/>
          </w:tcPr>
          <w:p w:rsidR="002D6333" w:rsidRPr="00D86823" w:rsidRDefault="002D6333" w:rsidP="00C92ABF">
            <w:pPr>
              <w:jc w:val="center"/>
              <w:rPr>
                <w:rFonts w:ascii="Arial" w:hAnsi="Arial" w:cs="Arial"/>
                <w:b/>
                <w:sz w:val="20"/>
                <w:szCs w:val="20"/>
              </w:rPr>
            </w:pPr>
            <w:r w:rsidRPr="00D86823">
              <w:rPr>
                <w:rFonts w:ascii="Arial" w:hAnsi="Arial" w:cs="Arial"/>
                <w:b/>
                <w:sz w:val="20"/>
                <w:szCs w:val="20"/>
              </w:rPr>
              <w:t xml:space="preserve">Valor </w:t>
            </w:r>
          </w:p>
        </w:tc>
      </w:tr>
      <w:tr w:rsidR="00210832" w:rsidRPr="00D86823" w:rsidTr="00C92ABF">
        <w:trPr>
          <w:trHeight w:val="335"/>
        </w:trPr>
        <w:tc>
          <w:tcPr>
            <w:tcW w:w="1163" w:type="dxa"/>
            <w:vMerge/>
            <w:shd w:val="clear" w:color="auto" w:fill="D9D9D9"/>
          </w:tcPr>
          <w:p w:rsidR="002D6333" w:rsidRPr="00D86823" w:rsidRDefault="002D6333" w:rsidP="00C92ABF">
            <w:pPr>
              <w:jc w:val="center"/>
              <w:rPr>
                <w:rFonts w:ascii="Arial" w:hAnsi="Arial" w:cs="Arial"/>
                <w:b/>
                <w:sz w:val="20"/>
                <w:szCs w:val="20"/>
              </w:rPr>
            </w:pPr>
          </w:p>
        </w:tc>
        <w:tc>
          <w:tcPr>
            <w:tcW w:w="3559" w:type="dxa"/>
            <w:vMerge/>
            <w:shd w:val="clear" w:color="auto" w:fill="D9D9D9"/>
          </w:tcPr>
          <w:p w:rsidR="002D6333" w:rsidRPr="00D86823" w:rsidRDefault="002D6333" w:rsidP="00C92ABF">
            <w:pPr>
              <w:jc w:val="center"/>
              <w:rPr>
                <w:rFonts w:ascii="Arial" w:hAnsi="Arial" w:cs="Arial"/>
                <w:b/>
                <w:sz w:val="20"/>
                <w:szCs w:val="20"/>
              </w:rPr>
            </w:pPr>
          </w:p>
        </w:tc>
        <w:tc>
          <w:tcPr>
            <w:tcW w:w="763" w:type="dxa"/>
            <w:vMerge/>
            <w:shd w:val="clear" w:color="auto" w:fill="D9D9D9"/>
          </w:tcPr>
          <w:p w:rsidR="002D6333" w:rsidRPr="00D86823" w:rsidRDefault="002D6333" w:rsidP="00C92ABF">
            <w:pPr>
              <w:jc w:val="center"/>
              <w:rPr>
                <w:rFonts w:ascii="Arial" w:hAnsi="Arial" w:cs="Arial"/>
                <w:b/>
                <w:sz w:val="20"/>
                <w:szCs w:val="20"/>
              </w:rPr>
            </w:pPr>
          </w:p>
        </w:tc>
        <w:tc>
          <w:tcPr>
            <w:tcW w:w="1049" w:type="dxa"/>
            <w:vMerge/>
            <w:shd w:val="clear" w:color="auto" w:fill="D9D9D9"/>
          </w:tcPr>
          <w:p w:rsidR="002D6333" w:rsidRPr="00D86823" w:rsidRDefault="002D6333" w:rsidP="00C92ABF">
            <w:pPr>
              <w:jc w:val="center"/>
              <w:rPr>
                <w:rFonts w:ascii="Arial" w:hAnsi="Arial" w:cs="Arial"/>
                <w:b/>
                <w:sz w:val="20"/>
                <w:szCs w:val="20"/>
              </w:rPr>
            </w:pPr>
          </w:p>
        </w:tc>
        <w:tc>
          <w:tcPr>
            <w:tcW w:w="1284" w:type="dxa"/>
            <w:shd w:val="clear" w:color="auto" w:fill="D9D9D9"/>
          </w:tcPr>
          <w:p w:rsidR="002D6333" w:rsidRPr="00D86823" w:rsidRDefault="002D6333" w:rsidP="00C92ABF">
            <w:pPr>
              <w:jc w:val="center"/>
              <w:rPr>
                <w:rFonts w:ascii="Arial" w:hAnsi="Arial" w:cs="Arial"/>
                <w:b/>
                <w:sz w:val="20"/>
                <w:szCs w:val="20"/>
              </w:rPr>
            </w:pPr>
            <w:r w:rsidRPr="00D86823">
              <w:rPr>
                <w:rFonts w:ascii="Arial" w:hAnsi="Arial" w:cs="Arial"/>
                <w:b/>
                <w:sz w:val="20"/>
                <w:szCs w:val="20"/>
              </w:rPr>
              <w:t>Unitário</w:t>
            </w:r>
          </w:p>
        </w:tc>
        <w:tc>
          <w:tcPr>
            <w:tcW w:w="1504" w:type="dxa"/>
            <w:shd w:val="clear" w:color="auto" w:fill="D9D9D9"/>
          </w:tcPr>
          <w:p w:rsidR="002D6333" w:rsidRPr="00D86823" w:rsidRDefault="002D6333" w:rsidP="00C92ABF">
            <w:pPr>
              <w:jc w:val="center"/>
              <w:rPr>
                <w:rFonts w:ascii="Arial" w:hAnsi="Arial" w:cs="Arial"/>
                <w:b/>
                <w:sz w:val="20"/>
                <w:szCs w:val="20"/>
              </w:rPr>
            </w:pPr>
            <w:r w:rsidRPr="00D86823">
              <w:rPr>
                <w:rFonts w:ascii="Arial" w:hAnsi="Arial" w:cs="Arial"/>
                <w:b/>
                <w:sz w:val="20"/>
                <w:szCs w:val="20"/>
              </w:rPr>
              <w:t>Total</w:t>
            </w:r>
          </w:p>
        </w:tc>
      </w:tr>
      <w:tr w:rsidR="00210832" w:rsidRPr="00D86823" w:rsidTr="00C92ABF">
        <w:tc>
          <w:tcPr>
            <w:tcW w:w="1163" w:type="dxa"/>
            <w:shd w:val="clear" w:color="auto" w:fill="auto"/>
            <w:vAlign w:val="center"/>
          </w:tcPr>
          <w:p w:rsidR="002D6333" w:rsidRPr="00D86823" w:rsidRDefault="002D6333" w:rsidP="00C92ABF">
            <w:pPr>
              <w:jc w:val="center"/>
              <w:rPr>
                <w:rFonts w:ascii="Arial" w:hAnsi="Arial" w:cs="Arial"/>
                <w:sz w:val="20"/>
                <w:szCs w:val="20"/>
              </w:rPr>
            </w:pPr>
            <w:r w:rsidRPr="00D86823">
              <w:rPr>
                <w:rFonts w:ascii="Arial" w:hAnsi="Arial" w:cs="Arial"/>
                <w:sz w:val="20"/>
                <w:szCs w:val="20"/>
              </w:rPr>
              <w:lastRenderedPageBreak/>
              <w:t>01</w:t>
            </w:r>
          </w:p>
        </w:tc>
        <w:tc>
          <w:tcPr>
            <w:tcW w:w="3559" w:type="dxa"/>
            <w:shd w:val="clear" w:color="auto" w:fill="auto"/>
          </w:tcPr>
          <w:p w:rsidR="002D6333" w:rsidRPr="00D86823" w:rsidRDefault="002D6333" w:rsidP="00210832">
            <w:pPr>
              <w:autoSpaceDE w:val="0"/>
              <w:autoSpaceDN w:val="0"/>
              <w:adjustRightInd w:val="0"/>
              <w:jc w:val="both"/>
              <w:rPr>
                <w:rFonts w:ascii="Arial" w:hAnsi="Arial" w:cs="Arial"/>
                <w:sz w:val="20"/>
                <w:szCs w:val="20"/>
              </w:rPr>
            </w:pPr>
            <w:r w:rsidRPr="00D50AAD">
              <w:rPr>
                <w:rFonts w:ascii="Arial" w:hAnsi="Arial" w:cs="Arial"/>
                <w:sz w:val="20"/>
                <w:szCs w:val="20"/>
              </w:rPr>
              <w:t xml:space="preserve">Aquisição de 01 (um) veículo zero quilômetro, CAMIONETE TIPO PICK-UP, CABINE DUPLA, Ano de Fabricação 2021. Ano Modelo 2021 ou 2022;  com as especificações mínimas a seguir: cor branca; combustível </w:t>
            </w:r>
            <w:r w:rsidR="00C92ABF">
              <w:rPr>
                <w:rFonts w:ascii="Arial" w:hAnsi="Arial" w:cs="Arial"/>
                <w:sz w:val="20"/>
                <w:szCs w:val="20"/>
              </w:rPr>
              <w:t>flex; tração 4x2</w:t>
            </w:r>
            <w:r w:rsidRPr="00D50AAD">
              <w:rPr>
                <w:rFonts w:ascii="Arial" w:hAnsi="Arial" w:cs="Arial"/>
                <w:sz w:val="20"/>
                <w:szCs w:val="20"/>
              </w:rPr>
              <w:t xml:space="preserve">; </w:t>
            </w:r>
            <w:r w:rsidR="00210832">
              <w:rPr>
                <w:rFonts w:ascii="Arial" w:hAnsi="Arial" w:cs="Arial"/>
                <w:sz w:val="20"/>
                <w:szCs w:val="20"/>
              </w:rPr>
              <w:t>Motor 1.8, mínimo 135</w:t>
            </w:r>
            <w:r w:rsidRPr="00D50AAD">
              <w:rPr>
                <w:rFonts w:ascii="Arial" w:hAnsi="Arial" w:cs="Arial"/>
                <w:sz w:val="20"/>
                <w:szCs w:val="20"/>
              </w:rPr>
              <w:t xml:space="preserve">cv; transmissão automática no mínimo 05 (cinco) marchas a frente e 01 (uma) à ré; </w:t>
            </w:r>
            <w:r w:rsidR="00210832">
              <w:rPr>
                <w:rFonts w:ascii="Arial" w:hAnsi="Arial" w:cs="Arial"/>
                <w:sz w:val="20"/>
                <w:szCs w:val="20"/>
              </w:rPr>
              <w:t>direção hidráulica ou elétrica;</w:t>
            </w:r>
            <w:r w:rsidRPr="00D50AAD">
              <w:rPr>
                <w:rFonts w:ascii="Arial" w:hAnsi="Arial" w:cs="Arial"/>
                <w:sz w:val="20"/>
                <w:szCs w:val="20"/>
              </w:rPr>
              <w:t xml:space="preserve"> 04 portas; ar condicionado original de fábrica; vidros e travas elétricas; freios ABS; e duplo Air Bag; rodas em liga leve; aro no mínimo 16; capacidade de carga útil </w:t>
            </w:r>
            <w:r w:rsidR="00210832">
              <w:rPr>
                <w:rFonts w:ascii="Arial" w:hAnsi="Arial" w:cs="Arial"/>
                <w:sz w:val="20"/>
                <w:szCs w:val="20"/>
              </w:rPr>
              <w:t xml:space="preserve">da caçamba </w:t>
            </w:r>
            <w:r w:rsidRPr="00D50AAD">
              <w:rPr>
                <w:rFonts w:ascii="Arial" w:hAnsi="Arial" w:cs="Arial"/>
                <w:sz w:val="20"/>
                <w:szCs w:val="20"/>
              </w:rPr>
              <w:t xml:space="preserve">de no </w:t>
            </w:r>
            <w:r w:rsidR="00210832">
              <w:rPr>
                <w:rFonts w:ascii="Arial" w:hAnsi="Arial" w:cs="Arial"/>
                <w:sz w:val="20"/>
                <w:szCs w:val="20"/>
              </w:rPr>
              <w:t>mínimo 8</w:t>
            </w:r>
            <w:r w:rsidRPr="00D50AAD">
              <w:rPr>
                <w:rFonts w:ascii="Arial" w:hAnsi="Arial" w:cs="Arial"/>
                <w:sz w:val="20"/>
                <w:szCs w:val="20"/>
              </w:rPr>
              <w:t>00</w:t>
            </w:r>
            <w:r w:rsidR="00210832">
              <w:rPr>
                <w:rFonts w:ascii="Arial" w:hAnsi="Arial" w:cs="Arial"/>
                <w:sz w:val="20"/>
                <w:szCs w:val="20"/>
              </w:rPr>
              <w:t xml:space="preserve">Litros; cinto de segurança </w:t>
            </w:r>
            <w:r w:rsidR="00210832">
              <w:t xml:space="preserve"> </w:t>
            </w:r>
            <w:r w:rsidR="00210832" w:rsidRPr="00210832">
              <w:rPr>
                <w:rFonts w:ascii="Arial" w:hAnsi="Arial" w:cs="Arial"/>
                <w:sz w:val="20"/>
                <w:szCs w:val="20"/>
              </w:rPr>
              <w:t>do tipo retrátil, de 3 pontos, em todos os acentos</w:t>
            </w:r>
            <w:r w:rsidR="00210832">
              <w:rPr>
                <w:rFonts w:ascii="Arial" w:hAnsi="Arial" w:cs="Arial"/>
                <w:sz w:val="20"/>
                <w:szCs w:val="20"/>
              </w:rPr>
              <w:t>;</w:t>
            </w:r>
            <w:r w:rsidR="00210832" w:rsidRPr="00210832">
              <w:rPr>
                <w:rFonts w:ascii="Arial" w:hAnsi="Arial" w:cs="Arial"/>
                <w:sz w:val="20"/>
                <w:szCs w:val="20"/>
              </w:rPr>
              <w:t xml:space="preserve"> </w:t>
            </w:r>
            <w:r w:rsidRPr="00D50AAD">
              <w:rPr>
                <w:rFonts w:ascii="Arial" w:hAnsi="Arial" w:cs="Arial"/>
                <w:sz w:val="20"/>
                <w:szCs w:val="20"/>
              </w:rPr>
              <w:t xml:space="preserve"> </w:t>
            </w:r>
            <w:r w:rsidR="00210832">
              <w:t xml:space="preserve"> </w:t>
            </w:r>
            <w:r w:rsidR="00210832" w:rsidRPr="00210832">
              <w:rPr>
                <w:rFonts w:ascii="Arial" w:hAnsi="Arial" w:cs="Arial"/>
                <w:sz w:val="20"/>
                <w:szCs w:val="20"/>
              </w:rPr>
              <w:t>com aparelho de som central multimidia, am/fm/mp3/porta de usb e sistema de som (auto falantes e antena) instalados e integrados</w:t>
            </w:r>
            <w:r w:rsidR="00210832">
              <w:rPr>
                <w:rFonts w:ascii="Arial" w:hAnsi="Arial" w:cs="Arial"/>
                <w:sz w:val="20"/>
                <w:szCs w:val="20"/>
              </w:rPr>
              <w:t xml:space="preserve">; </w:t>
            </w:r>
            <w:r w:rsidR="00210832">
              <w:t xml:space="preserve"> </w:t>
            </w:r>
            <w:r w:rsidR="00210832" w:rsidRPr="00210832">
              <w:rPr>
                <w:rFonts w:ascii="Arial" w:hAnsi="Arial" w:cs="Arial"/>
                <w:sz w:val="20"/>
                <w:szCs w:val="20"/>
              </w:rPr>
              <w:t>sensor de estacionamento traseiro</w:t>
            </w:r>
            <w:r w:rsidR="00210832">
              <w:rPr>
                <w:rFonts w:ascii="Arial" w:hAnsi="Arial" w:cs="Arial"/>
                <w:sz w:val="20"/>
                <w:szCs w:val="20"/>
              </w:rPr>
              <w:t>;</w:t>
            </w:r>
            <w:r w:rsidR="00210832" w:rsidRPr="00210832">
              <w:rPr>
                <w:rFonts w:ascii="Arial" w:hAnsi="Arial" w:cs="Arial"/>
                <w:sz w:val="20"/>
                <w:szCs w:val="20"/>
              </w:rPr>
              <w:t xml:space="preserve">  </w:t>
            </w:r>
            <w:r w:rsidR="00210832">
              <w:t xml:space="preserve"> </w:t>
            </w:r>
            <w:r w:rsidR="00210832" w:rsidRPr="00210832">
              <w:rPr>
                <w:rFonts w:ascii="Arial" w:hAnsi="Arial" w:cs="Arial"/>
                <w:sz w:val="20"/>
                <w:szCs w:val="20"/>
              </w:rPr>
              <w:t>a empresa</w:t>
            </w:r>
            <w:r w:rsidR="00210832">
              <w:rPr>
                <w:rFonts w:ascii="Arial" w:hAnsi="Arial" w:cs="Arial"/>
                <w:sz w:val="20"/>
                <w:szCs w:val="20"/>
              </w:rPr>
              <w:t xml:space="preserve"> vencedora deverá entregar o veí</w:t>
            </w:r>
            <w:r w:rsidR="00210832" w:rsidRPr="00210832">
              <w:rPr>
                <w:rFonts w:ascii="Arial" w:hAnsi="Arial" w:cs="Arial"/>
                <w:sz w:val="20"/>
                <w:szCs w:val="20"/>
              </w:rPr>
              <w:t>culo com tapetes de borracha, tanto do motorista, como dos passageiros</w:t>
            </w:r>
            <w:r w:rsidR="00210832">
              <w:rPr>
                <w:rFonts w:ascii="Arial" w:hAnsi="Arial" w:cs="Arial"/>
                <w:sz w:val="20"/>
                <w:szCs w:val="20"/>
              </w:rPr>
              <w:t xml:space="preserve">; garantia de no mínimo 3 anos; </w:t>
            </w:r>
            <w:r w:rsidR="00210832" w:rsidRPr="00D50955">
              <w:rPr>
                <w:rFonts w:ascii="Tahoma" w:eastAsia="Times New Roman" w:hAnsi="Tahoma" w:cs="Tahoma"/>
                <w:color w:val="000000"/>
                <w:sz w:val="20"/>
                <w:szCs w:val="20"/>
                <w:lang w:eastAsia="pt-BR"/>
              </w:rPr>
              <w:t xml:space="preserve"> o veículo deverá ser dotado </w:t>
            </w:r>
            <w:r w:rsidR="00210832">
              <w:rPr>
                <w:rFonts w:ascii="Tahoma" w:eastAsia="Times New Roman" w:hAnsi="Tahoma" w:cs="Tahoma"/>
                <w:color w:val="000000"/>
                <w:sz w:val="20"/>
                <w:szCs w:val="20"/>
                <w:lang w:eastAsia="pt-BR"/>
              </w:rPr>
              <w:t>d</w:t>
            </w:r>
            <w:r w:rsidR="00210832" w:rsidRPr="00D50955">
              <w:rPr>
                <w:rFonts w:ascii="Tahoma" w:eastAsia="Times New Roman" w:hAnsi="Tahoma" w:cs="Tahoma"/>
                <w:color w:val="000000"/>
                <w:sz w:val="20"/>
                <w:szCs w:val="20"/>
                <w:lang w:eastAsia="pt-BR"/>
              </w:rPr>
              <w:t>e todos os itens de segurança exigidos pelo CONTRAN, bem como, equipamentos e acessórios de série</w:t>
            </w:r>
            <w:r w:rsidR="00210832" w:rsidRPr="00D50AAD">
              <w:rPr>
                <w:rFonts w:ascii="Arial" w:hAnsi="Arial" w:cs="Arial"/>
                <w:sz w:val="20"/>
                <w:szCs w:val="20"/>
              </w:rPr>
              <w:t>.</w:t>
            </w:r>
          </w:p>
        </w:tc>
        <w:tc>
          <w:tcPr>
            <w:tcW w:w="763" w:type="dxa"/>
            <w:shd w:val="clear" w:color="auto" w:fill="auto"/>
            <w:vAlign w:val="center"/>
          </w:tcPr>
          <w:p w:rsidR="002D6333" w:rsidRPr="00D86823" w:rsidRDefault="002D6333" w:rsidP="00C92ABF">
            <w:pPr>
              <w:jc w:val="center"/>
              <w:rPr>
                <w:rFonts w:ascii="Arial" w:hAnsi="Arial" w:cs="Arial"/>
                <w:sz w:val="20"/>
                <w:szCs w:val="20"/>
              </w:rPr>
            </w:pPr>
            <w:r w:rsidRPr="00D86823">
              <w:rPr>
                <w:rFonts w:ascii="Arial" w:hAnsi="Arial" w:cs="Arial"/>
                <w:sz w:val="20"/>
                <w:szCs w:val="20"/>
              </w:rPr>
              <w:t>UND</w:t>
            </w:r>
          </w:p>
        </w:tc>
        <w:tc>
          <w:tcPr>
            <w:tcW w:w="1049" w:type="dxa"/>
            <w:shd w:val="clear" w:color="auto" w:fill="auto"/>
            <w:vAlign w:val="center"/>
          </w:tcPr>
          <w:p w:rsidR="002D6333" w:rsidRPr="00D86823" w:rsidRDefault="002D6333" w:rsidP="00C92ABF">
            <w:pPr>
              <w:jc w:val="center"/>
              <w:rPr>
                <w:rFonts w:ascii="Arial" w:hAnsi="Arial" w:cs="Arial"/>
                <w:sz w:val="20"/>
                <w:szCs w:val="20"/>
              </w:rPr>
            </w:pPr>
            <w:r>
              <w:rPr>
                <w:rFonts w:ascii="Arial" w:hAnsi="Arial" w:cs="Arial"/>
                <w:sz w:val="20"/>
                <w:szCs w:val="20"/>
              </w:rPr>
              <w:t>01</w:t>
            </w:r>
          </w:p>
        </w:tc>
        <w:tc>
          <w:tcPr>
            <w:tcW w:w="1284" w:type="dxa"/>
            <w:shd w:val="clear" w:color="auto" w:fill="auto"/>
            <w:vAlign w:val="center"/>
          </w:tcPr>
          <w:p w:rsidR="002D6333" w:rsidRPr="00D86823" w:rsidRDefault="00210832" w:rsidP="00210832">
            <w:pPr>
              <w:jc w:val="center"/>
              <w:rPr>
                <w:rFonts w:ascii="Arial" w:hAnsi="Arial" w:cs="Arial"/>
                <w:sz w:val="20"/>
                <w:szCs w:val="20"/>
              </w:rPr>
            </w:pPr>
            <w:r>
              <w:rPr>
                <w:rFonts w:ascii="Arial" w:hAnsi="Arial" w:cs="Arial"/>
              </w:rPr>
              <w:t>167</w:t>
            </w:r>
            <w:r w:rsidR="002D6333" w:rsidRPr="00D54DBE">
              <w:rPr>
                <w:rFonts w:ascii="Arial" w:hAnsi="Arial" w:cs="Arial"/>
              </w:rPr>
              <w:t>.</w:t>
            </w:r>
            <w:r>
              <w:rPr>
                <w:rFonts w:ascii="Arial" w:hAnsi="Arial" w:cs="Arial"/>
              </w:rPr>
              <w:t>000</w:t>
            </w:r>
            <w:r w:rsidR="002D6333" w:rsidRPr="00D54DBE">
              <w:rPr>
                <w:rFonts w:ascii="Arial" w:hAnsi="Arial" w:cs="Arial"/>
              </w:rPr>
              <w:t>,00</w:t>
            </w:r>
          </w:p>
        </w:tc>
        <w:tc>
          <w:tcPr>
            <w:tcW w:w="1504" w:type="dxa"/>
            <w:shd w:val="clear" w:color="auto" w:fill="auto"/>
            <w:vAlign w:val="center"/>
          </w:tcPr>
          <w:p w:rsidR="002D6333" w:rsidRPr="00D86823" w:rsidRDefault="00210832" w:rsidP="00210832">
            <w:pPr>
              <w:jc w:val="center"/>
              <w:rPr>
                <w:rFonts w:ascii="Arial" w:hAnsi="Arial" w:cs="Arial"/>
                <w:sz w:val="20"/>
                <w:szCs w:val="20"/>
              </w:rPr>
            </w:pPr>
            <w:r>
              <w:rPr>
                <w:rFonts w:ascii="Arial" w:hAnsi="Arial" w:cs="Arial"/>
              </w:rPr>
              <w:t>167</w:t>
            </w:r>
            <w:r w:rsidR="002D6333" w:rsidRPr="00D54DBE">
              <w:rPr>
                <w:rFonts w:ascii="Arial" w:hAnsi="Arial" w:cs="Arial"/>
              </w:rPr>
              <w:t>.</w:t>
            </w:r>
            <w:r>
              <w:rPr>
                <w:rFonts w:ascii="Arial" w:hAnsi="Arial" w:cs="Arial"/>
              </w:rPr>
              <w:t>000</w:t>
            </w:r>
            <w:r w:rsidR="002D6333" w:rsidRPr="00D54DBE">
              <w:rPr>
                <w:rFonts w:ascii="Arial" w:hAnsi="Arial" w:cs="Arial"/>
              </w:rPr>
              <w:t>,00</w:t>
            </w:r>
          </w:p>
        </w:tc>
      </w:tr>
    </w:tbl>
    <w:p w:rsidR="002D6333" w:rsidRPr="0041600C" w:rsidRDefault="00C92ABF" w:rsidP="002D6333">
      <w:pPr>
        <w:jc w:val="both"/>
        <w:rPr>
          <w:rFonts w:ascii="Arial" w:hAnsi="Arial" w:cs="Arial"/>
          <w:b/>
          <w:sz w:val="20"/>
          <w:szCs w:val="20"/>
        </w:rPr>
      </w:pPr>
      <w:r>
        <w:rPr>
          <w:rFonts w:ascii="Arial" w:hAnsi="Arial" w:cs="Arial"/>
          <w:b/>
          <w:sz w:val="20"/>
          <w:szCs w:val="20"/>
        </w:rPr>
        <w:br w:type="textWrapping" w:clear="all"/>
      </w:r>
    </w:p>
    <w:p w:rsidR="002D6333" w:rsidRPr="0041600C" w:rsidRDefault="002D6333" w:rsidP="002D6333">
      <w:pPr>
        <w:jc w:val="both"/>
        <w:rPr>
          <w:rFonts w:ascii="Arial" w:hAnsi="Arial" w:cs="Arial"/>
          <w:b/>
          <w:sz w:val="20"/>
          <w:szCs w:val="20"/>
        </w:rPr>
      </w:pPr>
      <w:r w:rsidRPr="0041600C">
        <w:rPr>
          <w:rFonts w:ascii="Arial" w:hAnsi="Arial" w:cs="Arial"/>
          <w:b/>
          <w:sz w:val="20"/>
          <w:szCs w:val="20"/>
        </w:rPr>
        <w:t>4.2 DO VALOR REFERENCIAL ESTIMADO:</w:t>
      </w:r>
    </w:p>
    <w:p w:rsidR="002D6333" w:rsidRDefault="002D6333" w:rsidP="002D6333">
      <w:pPr>
        <w:jc w:val="both"/>
        <w:rPr>
          <w:b/>
          <w:i/>
          <w:sz w:val="20"/>
          <w:szCs w:val="20"/>
        </w:rPr>
      </w:pPr>
      <w:r w:rsidRPr="0041600C">
        <w:rPr>
          <w:rFonts w:ascii="Arial" w:hAnsi="Arial" w:cs="Arial"/>
          <w:sz w:val="20"/>
          <w:szCs w:val="20"/>
        </w:rPr>
        <w:t>O valor médio estimado para a mencionada aquisição, conforme detalhamento na planilha acima descrita, extraídos de cotações realizadas em anexo, ficou no valor médio global de</w:t>
      </w:r>
      <w:r w:rsidR="00CA74C9">
        <w:rPr>
          <w:rFonts w:ascii="Arial" w:hAnsi="Arial" w:cs="Arial"/>
          <w:sz w:val="20"/>
          <w:szCs w:val="20"/>
        </w:rPr>
        <w:t xml:space="preserve"> </w:t>
      </w:r>
      <w:r w:rsidRPr="00D80A88">
        <w:rPr>
          <w:b/>
          <w:i/>
          <w:sz w:val="20"/>
          <w:szCs w:val="20"/>
        </w:rPr>
        <w:t>R$</w:t>
      </w:r>
      <w:r w:rsidR="00210832">
        <w:rPr>
          <w:b/>
          <w:i/>
          <w:sz w:val="20"/>
          <w:szCs w:val="20"/>
        </w:rPr>
        <w:t xml:space="preserve"> </w:t>
      </w:r>
      <w:r w:rsidR="00210832" w:rsidRPr="00210832">
        <w:rPr>
          <w:b/>
          <w:i/>
          <w:sz w:val="20"/>
          <w:szCs w:val="20"/>
        </w:rPr>
        <w:t>167.000,00 (cento e sessenta e sete mil reais)</w:t>
      </w:r>
      <w:r>
        <w:rPr>
          <w:b/>
          <w:i/>
          <w:sz w:val="20"/>
          <w:szCs w:val="20"/>
        </w:rPr>
        <w:t>.</w:t>
      </w:r>
    </w:p>
    <w:p w:rsidR="002D6333" w:rsidRPr="00D54DBE" w:rsidRDefault="002D6333" w:rsidP="002D6333">
      <w:pPr>
        <w:jc w:val="both"/>
        <w:rPr>
          <w:b/>
          <w:i/>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2D6333" w:rsidRPr="00D86823" w:rsidTr="00641B91">
        <w:tc>
          <w:tcPr>
            <w:tcW w:w="8754" w:type="dxa"/>
            <w:shd w:val="clear" w:color="auto" w:fill="D9D9D9"/>
          </w:tcPr>
          <w:p w:rsidR="002D6333" w:rsidRPr="00D86823" w:rsidRDefault="002D6333" w:rsidP="002D6333">
            <w:pPr>
              <w:pStyle w:val="PargrafodaLista"/>
              <w:numPr>
                <w:ilvl w:val="0"/>
                <w:numId w:val="36"/>
              </w:numPr>
              <w:spacing w:after="0" w:line="240" w:lineRule="auto"/>
              <w:ind w:left="720"/>
              <w:jc w:val="both"/>
              <w:rPr>
                <w:rFonts w:ascii="Arial" w:hAnsi="Arial" w:cs="Arial"/>
                <w:b/>
                <w:sz w:val="20"/>
                <w:szCs w:val="20"/>
              </w:rPr>
            </w:pPr>
            <w:r w:rsidRPr="00D86823">
              <w:rPr>
                <w:rFonts w:ascii="Arial" w:hAnsi="Arial" w:cs="Arial"/>
                <w:b/>
                <w:bCs/>
                <w:sz w:val="20"/>
                <w:szCs w:val="20"/>
              </w:rPr>
              <w:t>DAS CONDIÇÕES DE RECEBIMENTO E ACEITAÇÃO DO OBJETO E CONDIÇÕES DE PAGAMENTO</w:t>
            </w:r>
          </w:p>
        </w:tc>
      </w:tr>
    </w:tbl>
    <w:p w:rsidR="002D6333" w:rsidRPr="0041600C" w:rsidRDefault="002D6333" w:rsidP="002D6333">
      <w:pPr>
        <w:spacing w:line="360" w:lineRule="auto"/>
        <w:jc w:val="both"/>
        <w:rPr>
          <w:rFonts w:ascii="Arial" w:hAnsi="Arial" w:cs="Arial"/>
          <w:sz w:val="20"/>
          <w:szCs w:val="20"/>
        </w:rPr>
      </w:pPr>
    </w:p>
    <w:p w:rsidR="002D6333" w:rsidRPr="0041600C" w:rsidRDefault="002D6333" w:rsidP="002D6333">
      <w:pPr>
        <w:tabs>
          <w:tab w:val="left" w:pos="7200"/>
        </w:tabs>
        <w:autoSpaceDE w:val="0"/>
        <w:autoSpaceDN w:val="0"/>
        <w:adjustRightInd w:val="0"/>
        <w:spacing w:line="360" w:lineRule="auto"/>
        <w:jc w:val="both"/>
        <w:rPr>
          <w:rFonts w:ascii="Arial" w:hAnsi="Arial" w:cs="Arial"/>
          <w:sz w:val="20"/>
          <w:szCs w:val="20"/>
        </w:rPr>
      </w:pPr>
      <w:r w:rsidRPr="0041600C">
        <w:rPr>
          <w:rFonts w:ascii="Arial" w:hAnsi="Arial" w:cs="Arial"/>
          <w:sz w:val="20"/>
          <w:szCs w:val="20"/>
        </w:rPr>
        <w:lastRenderedPageBreak/>
        <w:t xml:space="preserve">5.1 – </w:t>
      </w:r>
      <w:r w:rsidRPr="00DA7BBB">
        <w:rPr>
          <w:rFonts w:ascii="Arial" w:hAnsi="Arial" w:cs="Arial"/>
          <w:sz w:val="20"/>
          <w:szCs w:val="20"/>
        </w:rPr>
        <w:t xml:space="preserve">O </w:t>
      </w:r>
      <w:r w:rsidRPr="00DA7BBB">
        <w:rPr>
          <w:rFonts w:ascii="Arial" w:hAnsi="Arial" w:cs="Arial"/>
          <w:b/>
          <w:sz w:val="20"/>
          <w:szCs w:val="20"/>
          <w:u w:val="single"/>
        </w:rPr>
        <w:t>prazo de en</w:t>
      </w:r>
      <w:r>
        <w:rPr>
          <w:rFonts w:ascii="Arial" w:hAnsi="Arial" w:cs="Arial"/>
          <w:b/>
          <w:sz w:val="20"/>
          <w:szCs w:val="20"/>
          <w:u w:val="single"/>
        </w:rPr>
        <w:t>trega do bem será de até de 45</w:t>
      </w:r>
      <w:r w:rsidRPr="00DA7BBB">
        <w:rPr>
          <w:rFonts w:ascii="Arial" w:hAnsi="Arial" w:cs="Arial"/>
          <w:b/>
          <w:sz w:val="20"/>
          <w:szCs w:val="20"/>
          <w:u w:val="single"/>
        </w:rPr>
        <w:t xml:space="preserve"> (</w:t>
      </w:r>
      <w:r>
        <w:rPr>
          <w:rFonts w:ascii="Arial" w:hAnsi="Arial" w:cs="Arial"/>
          <w:b/>
          <w:sz w:val="20"/>
          <w:szCs w:val="20"/>
          <w:u w:val="single"/>
        </w:rPr>
        <w:t>quarenta e cinco</w:t>
      </w:r>
      <w:r w:rsidRPr="00DA7BBB">
        <w:rPr>
          <w:rFonts w:ascii="Arial" w:hAnsi="Arial" w:cs="Arial"/>
          <w:b/>
          <w:sz w:val="20"/>
          <w:szCs w:val="20"/>
          <w:u w:val="single"/>
        </w:rPr>
        <w:t>) dias corridos</w:t>
      </w:r>
      <w:r w:rsidRPr="00DA7BBB">
        <w:rPr>
          <w:rFonts w:ascii="Arial" w:hAnsi="Arial" w:cs="Arial"/>
          <w:sz w:val="20"/>
          <w:szCs w:val="20"/>
        </w:rPr>
        <w:t>, contados da assinatura do contrato, no endereço constante na ordem de fornecimento.</w:t>
      </w:r>
      <w:r>
        <w:rPr>
          <w:rFonts w:ascii="Arial" w:hAnsi="Arial" w:cs="Arial"/>
          <w:sz w:val="20"/>
          <w:szCs w:val="20"/>
        </w:rPr>
        <w:t xml:space="preserve"> A entrega será por conta do CONTRATADO. </w:t>
      </w:r>
    </w:p>
    <w:p w:rsidR="002D6333" w:rsidRPr="0041600C" w:rsidRDefault="002D6333" w:rsidP="002D6333">
      <w:pPr>
        <w:spacing w:line="360" w:lineRule="auto"/>
        <w:jc w:val="both"/>
        <w:rPr>
          <w:rFonts w:ascii="Arial" w:hAnsi="Arial" w:cs="Arial"/>
          <w:sz w:val="20"/>
          <w:szCs w:val="20"/>
        </w:rPr>
      </w:pPr>
      <w:r w:rsidRPr="0041600C">
        <w:rPr>
          <w:rFonts w:ascii="Arial" w:hAnsi="Arial" w:cs="Arial"/>
          <w:sz w:val="20"/>
          <w:szCs w:val="20"/>
        </w:rPr>
        <w:t>- Em conformidade com o artigo 73, inciso I da Lei nº. 8.666/93, o objeto da presente licitação será recebido:</w:t>
      </w:r>
    </w:p>
    <w:p w:rsidR="002D6333" w:rsidRPr="0041600C" w:rsidRDefault="002D6333" w:rsidP="002D6333">
      <w:pPr>
        <w:pStyle w:val="PargrafodaLista"/>
        <w:numPr>
          <w:ilvl w:val="0"/>
          <w:numId w:val="47"/>
        </w:numPr>
        <w:spacing w:after="0" w:line="360" w:lineRule="auto"/>
        <w:jc w:val="both"/>
        <w:rPr>
          <w:rFonts w:ascii="Arial" w:hAnsi="Arial" w:cs="Arial"/>
          <w:sz w:val="20"/>
          <w:szCs w:val="20"/>
        </w:rPr>
      </w:pPr>
      <w:r w:rsidRPr="0041600C">
        <w:rPr>
          <w:rFonts w:ascii="Arial" w:hAnsi="Arial" w:cs="Arial"/>
          <w:b/>
          <w:sz w:val="20"/>
          <w:szCs w:val="20"/>
        </w:rPr>
        <w:t xml:space="preserve">Provisoriamente </w:t>
      </w:r>
      <w:r w:rsidRPr="0041600C">
        <w:rPr>
          <w:rFonts w:ascii="Arial" w:hAnsi="Arial" w:cs="Arial"/>
          <w:sz w:val="20"/>
          <w:szCs w:val="20"/>
        </w:rPr>
        <w:t>– para efeito de posterior verificação da conformidade do objeto com a especificação, mediante aposição de carimbo de recebimento provisório pelo fiscal do contrato (ou comissão) no corpo da fatura/nota fiscal ou Termo de Recebimento Provisório; e</w:t>
      </w:r>
    </w:p>
    <w:p w:rsidR="002D6333" w:rsidRPr="0041600C" w:rsidRDefault="002D6333" w:rsidP="002D6333">
      <w:pPr>
        <w:pStyle w:val="PargrafodaLista"/>
        <w:numPr>
          <w:ilvl w:val="0"/>
          <w:numId w:val="47"/>
        </w:numPr>
        <w:spacing w:after="0" w:line="360" w:lineRule="auto"/>
        <w:jc w:val="both"/>
        <w:rPr>
          <w:rFonts w:ascii="Arial" w:hAnsi="Arial" w:cs="Arial"/>
          <w:sz w:val="20"/>
          <w:szCs w:val="20"/>
        </w:rPr>
      </w:pPr>
      <w:r w:rsidRPr="0041600C">
        <w:rPr>
          <w:rFonts w:ascii="Arial" w:hAnsi="Arial" w:cs="Arial"/>
          <w:b/>
          <w:sz w:val="20"/>
          <w:szCs w:val="20"/>
        </w:rPr>
        <w:t>Definitivamente</w:t>
      </w:r>
      <w:r w:rsidRPr="0041600C">
        <w:rPr>
          <w:rFonts w:ascii="Arial" w:hAnsi="Arial" w:cs="Arial"/>
          <w:sz w:val="20"/>
          <w:szCs w:val="20"/>
        </w:rPr>
        <w:t xml:space="preserve"> – após a verificação da conformidade/adequação e consequente aceitação pelo servidor designado como fiscal</w:t>
      </w:r>
      <w:r>
        <w:rPr>
          <w:rFonts w:ascii="Arial" w:hAnsi="Arial" w:cs="Arial"/>
          <w:sz w:val="20"/>
          <w:szCs w:val="20"/>
        </w:rPr>
        <w:t xml:space="preserve">, </w:t>
      </w:r>
      <w:r w:rsidRPr="0041600C">
        <w:rPr>
          <w:rFonts w:ascii="Arial" w:hAnsi="Arial" w:cs="Arial"/>
          <w:sz w:val="20"/>
          <w:szCs w:val="20"/>
        </w:rPr>
        <w:t xml:space="preserve">mediante Termo de Recebimento, no prazo de até 10 (dez) dias úteis </w:t>
      </w:r>
      <w:r w:rsidRPr="0041600C">
        <w:rPr>
          <w:rFonts w:ascii="Arial" w:hAnsi="Arial" w:cs="Arial"/>
          <w:color w:val="000000"/>
          <w:sz w:val="20"/>
          <w:szCs w:val="20"/>
        </w:rPr>
        <w:t>contados a partir do recebimento provisório.</w:t>
      </w:r>
    </w:p>
    <w:p w:rsidR="002D6333" w:rsidRPr="0041600C" w:rsidRDefault="002D6333" w:rsidP="002D6333">
      <w:pPr>
        <w:spacing w:line="360" w:lineRule="auto"/>
        <w:jc w:val="both"/>
        <w:rPr>
          <w:rFonts w:ascii="Arial" w:hAnsi="Arial" w:cs="Arial"/>
          <w:sz w:val="20"/>
          <w:szCs w:val="20"/>
        </w:rPr>
      </w:pPr>
      <w:r w:rsidRPr="0041600C">
        <w:rPr>
          <w:rFonts w:ascii="Arial" w:hAnsi="Arial" w:cs="Arial"/>
          <w:sz w:val="20"/>
          <w:szCs w:val="20"/>
        </w:rPr>
        <w:t>- Instalações, ensaios, testes e demais provas para a boa execução do objeto correrão por conta do contratado.</w:t>
      </w:r>
    </w:p>
    <w:p w:rsidR="002D6333" w:rsidRPr="0041600C" w:rsidRDefault="002D6333" w:rsidP="002D6333">
      <w:pPr>
        <w:spacing w:line="360" w:lineRule="auto"/>
        <w:jc w:val="both"/>
        <w:rPr>
          <w:rFonts w:ascii="Arial" w:hAnsi="Arial" w:cs="Arial"/>
          <w:sz w:val="20"/>
          <w:szCs w:val="20"/>
        </w:rPr>
      </w:pPr>
      <w:r w:rsidRPr="0041600C">
        <w:rPr>
          <w:rFonts w:ascii="Arial" w:hAnsi="Arial" w:cs="Arial"/>
          <w:sz w:val="20"/>
          <w:szCs w:val="20"/>
        </w:rPr>
        <w:t>Em conformidade com o art. 76 da Lei de Licitações e Contratos Administrativos, se no recebimento do objeto for constatada sua execução de forma incompleta ou em desacordo com as condições avençadas, será suspenso o prazo de recebimento definitivo, até que seja sanada a situação, nos termos do art. 69 da Lei 8.666/93.</w:t>
      </w:r>
    </w:p>
    <w:p w:rsidR="002D6333" w:rsidRPr="0041600C" w:rsidRDefault="002D6333" w:rsidP="002D6333">
      <w:pPr>
        <w:spacing w:line="360" w:lineRule="auto"/>
        <w:jc w:val="both"/>
        <w:rPr>
          <w:rFonts w:ascii="Arial" w:hAnsi="Arial" w:cs="Arial"/>
          <w:sz w:val="20"/>
          <w:szCs w:val="20"/>
        </w:rPr>
      </w:pPr>
      <w:r w:rsidRPr="0041600C">
        <w:rPr>
          <w:rFonts w:ascii="Arial" w:hAnsi="Arial" w:cs="Arial"/>
          <w:sz w:val="20"/>
          <w:szCs w:val="20"/>
        </w:rPr>
        <w:t xml:space="preserve">- O objeto será rejeitado, no todo ou em parte, quando em desacordo com as especificações constantes no Termo de Referência e na proposta, devendo ser </w:t>
      </w:r>
      <w:r w:rsidRPr="0041600C">
        <w:rPr>
          <w:rFonts w:ascii="Arial" w:hAnsi="Arial" w:cs="Arial"/>
          <w:sz w:val="20"/>
          <w:szCs w:val="20"/>
          <w:u w:val="single"/>
        </w:rPr>
        <w:t xml:space="preserve">reparado, corrigido ou substituído no prazo de até </w:t>
      </w:r>
      <w:r w:rsidRPr="0041600C">
        <w:rPr>
          <w:rFonts w:ascii="Arial" w:hAnsi="Arial" w:cs="Arial"/>
          <w:b/>
          <w:sz w:val="20"/>
          <w:szCs w:val="20"/>
          <w:u w:val="single"/>
        </w:rPr>
        <w:t>30 (trinta) dias corridos</w:t>
      </w:r>
      <w:r w:rsidRPr="0041600C">
        <w:rPr>
          <w:rFonts w:ascii="Arial" w:hAnsi="Arial" w:cs="Arial"/>
          <w:sz w:val="20"/>
          <w:szCs w:val="20"/>
        </w:rPr>
        <w:t>, a contar da notificação da contratada, às suas custas, sem prejuízo da aplicação das penalidades. Nesse caso, será suspenso o prazo de recebimento definitivo, até que seja sanada a situação.</w:t>
      </w:r>
    </w:p>
    <w:p w:rsidR="002D6333" w:rsidRPr="0041600C" w:rsidRDefault="002D6333" w:rsidP="002D6333">
      <w:pPr>
        <w:spacing w:line="360" w:lineRule="auto"/>
        <w:jc w:val="both"/>
        <w:rPr>
          <w:rFonts w:ascii="Arial" w:hAnsi="Arial" w:cs="Arial"/>
          <w:sz w:val="20"/>
          <w:szCs w:val="20"/>
        </w:rPr>
      </w:pPr>
      <w:r>
        <w:rPr>
          <w:rFonts w:ascii="Arial" w:hAnsi="Arial" w:cs="Arial"/>
          <w:sz w:val="20"/>
          <w:szCs w:val="20"/>
        </w:rPr>
        <w:t>- Caso o bem seja REJEITADO</w:t>
      </w:r>
      <w:r w:rsidRPr="0041600C">
        <w:rPr>
          <w:rFonts w:ascii="Arial" w:hAnsi="Arial" w:cs="Arial"/>
          <w:sz w:val="20"/>
          <w:szCs w:val="20"/>
        </w:rPr>
        <w:t>, o termo de recebimento provisório perderá todos os efeitos jurídicos, inclusive o de purgação de eventual mora contratual.</w:t>
      </w:r>
    </w:p>
    <w:p w:rsidR="002D6333" w:rsidRPr="0041600C" w:rsidRDefault="002D6333" w:rsidP="002D6333">
      <w:pPr>
        <w:spacing w:line="360" w:lineRule="auto"/>
        <w:jc w:val="both"/>
        <w:rPr>
          <w:rFonts w:ascii="Arial" w:hAnsi="Arial" w:cs="Arial"/>
          <w:sz w:val="20"/>
          <w:szCs w:val="20"/>
        </w:rPr>
      </w:pPr>
      <w:r w:rsidRPr="0041600C">
        <w:rPr>
          <w:rFonts w:ascii="Arial" w:hAnsi="Arial" w:cs="Arial"/>
          <w:sz w:val="20"/>
          <w:szCs w:val="20"/>
        </w:rPr>
        <w:t>- Se o particular realizar a substituição, adequação e/ou reparos necessários dentro do prazo estipulado, será recebido provisoriamente e, após constatar-se a conformidade do objeto aos termos pactuados, em definitivo, no prazo de até 10 (dez) dias úteis, pelos agentes acima mencionados.</w:t>
      </w:r>
    </w:p>
    <w:p w:rsidR="002D6333" w:rsidRPr="0041600C" w:rsidRDefault="002D6333" w:rsidP="002D6333">
      <w:pPr>
        <w:spacing w:line="360" w:lineRule="auto"/>
        <w:jc w:val="both"/>
        <w:rPr>
          <w:rFonts w:ascii="Arial" w:hAnsi="Arial" w:cs="Arial"/>
          <w:sz w:val="20"/>
          <w:szCs w:val="20"/>
        </w:rPr>
      </w:pPr>
      <w:r w:rsidRPr="0041600C">
        <w:rPr>
          <w:rFonts w:ascii="Arial" w:hAnsi="Arial" w:cs="Arial"/>
          <w:sz w:val="20"/>
          <w:szCs w:val="20"/>
        </w:rPr>
        <w:t>- Caso se verifique que não se mostra possível a adequação do objeto ou que, mesmo depois de concedido prazo para reparações, não foi alcançado o resultado esperado, será cabível a rescisão unilateral do Contrato, com base no que dispõe o art. 77 c/c art. 78, inc. II, da Lei n. 8.666/93, bem como a aplicação de penalidades, conforme o disposto no art. 87 da referida Lei, com abertura de processo administrativo em que se garantirá o contraditório e a ampla defesa.</w:t>
      </w:r>
    </w:p>
    <w:p w:rsidR="002D6333" w:rsidRPr="0041600C" w:rsidRDefault="002D6333" w:rsidP="002D6333">
      <w:pPr>
        <w:spacing w:line="360" w:lineRule="auto"/>
        <w:jc w:val="both"/>
        <w:rPr>
          <w:rFonts w:ascii="Arial" w:hAnsi="Arial" w:cs="Arial"/>
          <w:sz w:val="20"/>
          <w:szCs w:val="20"/>
        </w:rPr>
      </w:pPr>
      <w:r w:rsidRPr="0041600C">
        <w:rPr>
          <w:rFonts w:ascii="Arial" w:hAnsi="Arial" w:cs="Arial"/>
          <w:sz w:val="20"/>
          <w:szCs w:val="20"/>
        </w:rPr>
        <w:lastRenderedPageBreak/>
        <w:t xml:space="preserve">- </w:t>
      </w:r>
      <w:r w:rsidRPr="00DA7BBB">
        <w:rPr>
          <w:rFonts w:ascii="Arial" w:hAnsi="Arial" w:cs="Arial"/>
          <w:sz w:val="20"/>
          <w:szCs w:val="20"/>
        </w:rPr>
        <w:t xml:space="preserve">O pagamento será efetuado </w:t>
      </w:r>
      <w:r>
        <w:rPr>
          <w:rFonts w:ascii="Arial" w:hAnsi="Arial" w:cs="Arial"/>
          <w:sz w:val="20"/>
          <w:szCs w:val="20"/>
        </w:rPr>
        <w:t>em até 30 (trinta) dias do recebimento definitivo do bem</w:t>
      </w:r>
      <w:r w:rsidRPr="00DA7BBB">
        <w:rPr>
          <w:rFonts w:ascii="Arial" w:hAnsi="Arial" w:cs="Arial"/>
          <w:sz w:val="20"/>
          <w:szCs w:val="20"/>
        </w:rPr>
        <w:t>, em parcela única, através de ordem bancária e depósito em conta corrente indicada pelo Contratado, mediante a apresentação da fatura/nota fiscal, devidamente certificada, sendo efetuada a retenção na fonte dos tributos e contribuições elencadas nas disposições determinadas pelos órgãos fiscais e fazendários, em conformidade com as legislações e instruções normativas vigentes, observada ainda a ordem cronológica de sua exigibilidade.</w:t>
      </w:r>
    </w:p>
    <w:p w:rsidR="002D6333" w:rsidRPr="0041600C" w:rsidRDefault="002D6333" w:rsidP="002D6333">
      <w:pPr>
        <w:spacing w:line="360" w:lineRule="auto"/>
        <w:jc w:val="both"/>
        <w:rPr>
          <w:rFonts w:ascii="Arial" w:hAnsi="Arial" w:cs="Arial"/>
          <w:sz w:val="20"/>
          <w:szCs w:val="20"/>
        </w:rPr>
      </w:pPr>
      <w:r w:rsidRPr="0041600C">
        <w:rPr>
          <w:rFonts w:ascii="Arial" w:hAnsi="Arial" w:cs="Arial"/>
          <w:sz w:val="20"/>
          <w:szCs w:val="20"/>
        </w:rPr>
        <w:t>- Considerar-se-á como sendo a data do pagamento a data de emissão da ordem bancária.</w:t>
      </w:r>
    </w:p>
    <w:p w:rsidR="002D6333" w:rsidRPr="0041600C" w:rsidRDefault="002D6333" w:rsidP="002D6333">
      <w:pPr>
        <w:spacing w:line="360" w:lineRule="auto"/>
        <w:jc w:val="both"/>
        <w:rPr>
          <w:rFonts w:ascii="Arial" w:hAnsi="Arial" w:cs="Arial"/>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2D6333" w:rsidRPr="00D86823" w:rsidTr="00641B91">
        <w:tc>
          <w:tcPr>
            <w:tcW w:w="8754" w:type="dxa"/>
            <w:shd w:val="clear" w:color="auto" w:fill="D9D9D9"/>
          </w:tcPr>
          <w:p w:rsidR="002D6333" w:rsidRPr="00D86823" w:rsidRDefault="002D6333" w:rsidP="002D6333">
            <w:pPr>
              <w:pStyle w:val="PargrafodaLista"/>
              <w:numPr>
                <w:ilvl w:val="0"/>
                <w:numId w:val="36"/>
              </w:numPr>
              <w:spacing w:after="0" w:line="240" w:lineRule="auto"/>
              <w:ind w:left="720"/>
              <w:jc w:val="both"/>
              <w:rPr>
                <w:rFonts w:ascii="Arial" w:hAnsi="Arial" w:cs="Arial"/>
                <w:b/>
                <w:sz w:val="20"/>
                <w:szCs w:val="20"/>
              </w:rPr>
            </w:pPr>
            <w:r w:rsidRPr="00D86823">
              <w:rPr>
                <w:rFonts w:ascii="Arial" w:hAnsi="Arial" w:cs="Arial"/>
                <w:b/>
                <w:bCs/>
                <w:sz w:val="20"/>
                <w:szCs w:val="20"/>
              </w:rPr>
              <w:t>OBRIGAÇÕES DA CONTRATANTE</w:t>
            </w:r>
          </w:p>
        </w:tc>
      </w:tr>
    </w:tbl>
    <w:p w:rsidR="002D6333" w:rsidRPr="0041600C" w:rsidRDefault="002D6333" w:rsidP="002D6333">
      <w:pPr>
        <w:autoSpaceDE w:val="0"/>
        <w:autoSpaceDN w:val="0"/>
        <w:adjustRightInd w:val="0"/>
        <w:spacing w:line="360" w:lineRule="auto"/>
        <w:rPr>
          <w:rFonts w:ascii="Arial" w:hAnsi="Arial" w:cs="Arial"/>
          <w:sz w:val="20"/>
          <w:szCs w:val="20"/>
        </w:rPr>
      </w:pPr>
    </w:p>
    <w:p w:rsidR="002D6333" w:rsidRPr="0041600C" w:rsidRDefault="002D6333" w:rsidP="002D6333">
      <w:pPr>
        <w:autoSpaceDE w:val="0"/>
        <w:autoSpaceDN w:val="0"/>
        <w:adjustRightInd w:val="0"/>
        <w:spacing w:line="360" w:lineRule="auto"/>
        <w:jc w:val="both"/>
        <w:rPr>
          <w:rFonts w:ascii="Arial" w:hAnsi="Arial" w:cs="Arial"/>
          <w:sz w:val="20"/>
          <w:szCs w:val="20"/>
        </w:rPr>
      </w:pPr>
      <w:r w:rsidRPr="0041600C">
        <w:rPr>
          <w:rFonts w:ascii="Arial" w:hAnsi="Arial" w:cs="Arial"/>
          <w:sz w:val="20"/>
          <w:szCs w:val="20"/>
        </w:rPr>
        <w:t>6.1 - Promover o pagamento da fatura, após conferência e aprovação do setor competente;</w:t>
      </w:r>
    </w:p>
    <w:p w:rsidR="002D6333" w:rsidRPr="0041600C" w:rsidRDefault="002D6333" w:rsidP="002D6333">
      <w:pPr>
        <w:autoSpaceDE w:val="0"/>
        <w:autoSpaceDN w:val="0"/>
        <w:adjustRightInd w:val="0"/>
        <w:spacing w:line="360" w:lineRule="auto"/>
        <w:jc w:val="both"/>
        <w:rPr>
          <w:rFonts w:ascii="Arial" w:hAnsi="Arial" w:cs="Arial"/>
          <w:sz w:val="20"/>
          <w:szCs w:val="20"/>
        </w:rPr>
      </w:pPr>
      <w:r w:rsidRPr="0041600C">
        <w:rPr>
          <w:rFonts w:ascii="Arial" w:hAnsi="Arial" w:cs="Arial"/>
          <w:sz w:val="20"/>
          <w:szCs w:val="20"/>
        </w:rPr>
        <w:t>6.2 - Acompanhar e fiscalizar a execução contratual em conformidade com o art. 67 da Lei n° 8.666/93;</w:t>
      </w:r>
    </w:p>
    <w:p w:rsidR="002D6333" w:rsidRPr="0041600C" w:rsidRDefault="002D6333" w:rsidP="002D6333">
      <w:pPr>
        <w:autoSpaceDE w:val="0"/>
        <w:autoSpaceDN w:val="0"/>
        <w:adjustRightInd w:val="0"/>
        <w:spacing w:line="360" w:lineRule="auto"/>
        <w:jc w:val="both"/>
        <w:rPr>
          <w:rFonts w:ascii="Arial" w:hAnsi="Arial" w:cs="Arial"/>
          <w:sz w:val="20"/>
          <w:szCs w:val="20"/>
        </w:rPr>
      </w:pPr>
      <w:r w:rsidRPr="0041600C">
        <w:rPr>
          <w:rFonts w:ascii="Arial" w:hAnsi="Arial" w:cs="Arial"/>
          <w:sz w:val="20"/>
          <w:szCs w:val="20"/>
        </w:rPr>
        <w:t>6.3 - Prestar as informações e os esclarecimentos atinentes ao objeto que venham a ser solicitados pelos empregados da contratada;</w:t>
      </w:r>
    </w:p>
    <w:p w:rsidR="002D6333" w:rsidRPr="0041600C" w:rsidRDefault="002D6333" w:rsidP="002D6333">
      <w:pPr>
        <w:autoSpaceDE w:val="0"/>
        <w:autoSpaceDN w:val="0"/>
        <w:adjustRightInd w:val="0"/>
        <w:spacing w:line="360" w:lineRule="auto"/>
        <w:jc w:val="both"/>
        <w:rPr>
          <w:rFonts w:ascii="Arial" w:hAnsi="Arial" w:cs="Arial"/>
          <w:sz w:val="20"/>
          <w:szCs w:val="20"/>
        </w:rPr>
      </w:pPr>
      <w:r w:rsidRPr="0041600C">
        <w:rPr>
          <w:rFonts w:ascii="Arial" w:hAnsi="Arial" w:cs="Arial"/>
          <w:sz w:val="20"/>
          <w:szCs w:val="20"/>
        </w:rPr>
        <w:t>6.4 - Impedir que terceiros, sem autorização, forneça o veículo objeto deste Contrato;</w:t>
      </w:r>
    </w:p>
    <w:p w:rsidR="002D6333" w:rsidRPr="0041600C" w:rsidRDefault="002D6333" w:rsidP="002D6333">
      <w:pPr>
        <w:autoSpaceDE w:val="0"/>
        <w:autoSpaceDN w:val="0"/>
        <w:adjustRightInd w:val="0"/>
        <w:spacing w:line="360" w:lineRule="auto"/>
        <w:jc w:val="both"/>
        <w:rPr>
          <w:rFonts w:ascii="Arial" w:hAnsi="Arial" w:cs="Arial"/>
          <w:sz w:val="20"/>
          <w:szCs w:val="20"/>
        </w:rPr>
      </w:pPr>
      <w:r w:rsidRPr="0041600C">
        <w:rPr>
          <w:rFonts w:ascii="Arial" w:hAnsi="Arial" w:cs="Arial"/>
          <w:sz w:val="20"/>
          <w:szCs w:val="20"/>
        </w:rPr>
        <w:t>6.5 - Não aceitar o veículo que esteja fora das especificações contratadas;</w:t>
      </w:r>
    </w:p>
    <w:p w:rsidR="002D6333" w:rsidRPr="0041600C" w:rsidRDefault="002D6333" w:rsidP="002D6333">
      <w:pPr>
        <w:autoSpaceDE w:val="0"/>
        <w:autoSpaceDN w:val="0"/>
        <w:adjustRightInd w:val="0"/>
        <w:spacing w:line="360" w:lineRule="auto"/>
        <w:jc w:val="both"/>
        <w:rPr>
          <w:rFonts w:ascii="Arial" w:hAnsi="Arial" w:cs="Arial"/>
          <w:sz w:val="20"/>
          <w:szCs w:val="20"/>
        </w:rPr>
      </w:pPr>
      <w:r w:rsidRPr="0041600C">
        <w:rPr>
          <w:rFonts w:ascii="Arial" w:hAnsi="Arial" w:cs="Arial"/>
          <w:sz w:val="20"/>
          <w:szCs w:val="20"/>
        </w:rPr>
        <w:t xml:space="preserve">6.6 - Comunicar imediatamente à contratada qualquer irregularidade manifestada na execução do contrato; </w:t>
      </w:r>
    </w:p>
    <w:p w:rsidR="002D6333" w:rsidRPr="0041600C" w:rsidRDefault="002D6333" w:rsidP="002D6333">
      <w:pPr>
        <w:autoSpaceDE w:val="0"/>
        <w:autoSpaceDN w:val="0"/>
        <w:adjustRightInd w:val="0"/>
        <w:spacing w:line="360" w:lineRule="auto"/>
        <w:rPr>
          <w:rFonts w:ascii="Arial" w:hAnsi="Arial" w:cs="Arial"/>
          <w:sz w:val="20"/>
          <w:szCs w:val="20"/>
        </w:rPr>
      </w:pPr>
      <w:r w:rsidRPr="0041600C">
        <w:rPr>
          <w:rFonts w:ascii="Arial" w:hAnsi="Arial" w:cs="Arial"/>
          <w:sz w:val="20"/>
          <w:szCs w:val="20"/>
        </w:rPr>
        <w:t>6.7 - Notificar à contratante vencedora, fixando-lhe prazo para correção das irregularidades encontradas no veículo;</w:t>
      </w:r>
    </w:p>
    <w:p w:rsidR="002D6333" w:rsidRPr="0041600C" w:rsidRDefault="002D6333" w:rsidP="002D6333">
      <w:pPr>
        <w:autoSpaceDE w:val="0"/>
        <w:autoSpaceDN w:val="0"/>
        <w:adjustRightInd w:val="0"/>
        <w:spacing w:line="360" w:lineRule="auto"/>
        <w:rPr>
          <w:rFonts w:ascii="Arial" w:hAnsi="Arial" w:cs="Arial"/>
          <w:sz w:val="20"/>
          <w:szCs w:val="20"/>
        </w:rPr>
      </w:pPr>
      <w:r w:rsidRPr="0041600C">
        <w:rPr>
          <w:rFonts w:ascii="Arial" w:hAnsi="Arial" w:cs="Arial"/>
          <w:sz w:val="20"/>
          <w:szCs w:val="20"/>
        </w:rPr>
        <w:t xml:space="preserve">6.8 - Designar um </w:t>
      </w:r>
      <w:r w:rsidRPr="00F80CAB">
        <w:rPr>
          <w:rFonts w:ascii="Arial" w:hAnsi="Arial" w:cs="Arial"/>
          <w:sz w:val="20"/>
          <w:szCs w:val="20"/>
        </w:rPr>
        <w:t>fiscal</w:t>
      </w:r>
      <w:r w:rsidRPr="0041600C">
        <w:rPr>
          <w:rFonts w:ascii="Arial" w:hAnsi="Arial" w:cs="Arial"/>
          <w:sz w:val="20"/>
          <w:szCs w:val="20"/>
        </w:rPr>
        <w:t xml:space="preserve"> para acompanhar e fiscalizar a execução do contrato.</w:t>
      </w:r>
    </w:p>
    <w:p w:rsidR="002D6333" w:rsidRPr="0041600C" w:rsidRDefault="002D6333" w:rsidP="002D6333">
      <w:pPr>
        <w:autoSpaceDE w:val="0"/>
        <w:autoSpaceDN w:val="0"/>
        <w:adjustRightInd w:val="0"/>
        <w:spacing w:line="360" w:lineRule="auto"/>
        <w:rPr>
          <w:rFonts w:ascii="Arial" w:hAnsi="Arial" w:cs="Arial"/>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2D6333" w:rsidRPr="00D86823" w:rsidTr="00641B91">
        <w:tc>
          <w:tcPr>
            <w:tcW w:w="8754" w:type="dxa"/>
            <w:shd w:val="clear" w:color="auto" w:fill="D9D9D9"/>
          </w:tcPr>
          <w:p w:rsidR="002D6333" w:rsidRPr="00D86823" w:rsidRDefault="002D6333" w:rsidP="002D6333">
            <w:pPr>
              <w:pStyle w:val="PargrafodaLista"/>
              <w:numPr>
                <w:ilvl w:val="0"/>
                <w:numId w:val="36"/>
              </w:numPr>
              <w:spacing w:after="0" w:line="360" w:lineRule="auto"/>
              <w:ind w:left="720"/>
              <w:jc w:val="both"/>
              <w:rPr>
                <w:rFonts w:ascii="Arial" w:hAnsi="Arial" w:cs="Arial"/>
                <w:b/>
                <w:sz w:val="20"/>
                <w:szCs w:val="20"/>
              </w:rPr>
            </w:pPr>
            <w:r w:rsidRPr="00D86823">
              <w:rPr>
                <w:rFonts w:ascii="Arial" w:hAnsi="Arial" w:cs="Arial"/>
                <w:b/>
                <w:bCs/>
                <w:sz w:val="20"/>
                <w:szCs w:val="20"/>
              </w:rPr>
              <w:t>OBRIGAÇÕES DA CONTRATADA</w:t>
            </w:r>
          </w:p>
        </w:tc>
      </w:tr>
    </w:tbl>
    <w:p w:rsidR="002D6333" w:rsidRPr="0041600C" w:rsidRDefault="002D6333" w:rsidP="002D6333">
      <w:pPr>
        <w:autoSpaceDE w:val="0"/>
        <w:autoSpaceDN w:val="0"/>
        <w:adjustRightInd w:val="0"/>
        <w:spacing w:line="360" w:lineRule="auto"/>
        <w:rPr>
          <w:rFonts w:ascii="Arial" w:hAnsi="Arial" w:cs="Arial"/>
          <w:sz w:val="20"/>
          <w:szCs w:val="20"/>
        </w:rPr>
      </w:pPr>
    </w:p>
    <w:p w:rsidR="002D6333" w:rsidRPr="0041600C" w:rsidRDefault="002D6333" w:rsidP="002D6333">
      <w:pPr>
        <w:autoSpaceDE w:val="0"/>
        <w:autoSpaceDN w:val="0"/>
        <w:adjustRightInd w:val="0"/>
        <w:spacing w:line="360" w:lineRule="auto"/>
        <w:jc w:val="both"/>
        <w:rPr>
          <w:rFonts w:ascii="Arial" w:hAnsi="Arial" w:cs="Arial"/>
          <w:sz w:val="20"/>
          <w:szCs w:val="20"/>
        </w:rPr>
      </w:pPr>
      <w:r>
        <w:rPr>
          <w:rFonts w:ascii="Arial" w:hAnsi="Arial" w:cs="Arial"/>
          <w:sz w:val="20"/>
          <w:szCs w:val="20"/>
        </w:rPr>
        <w:t>7.1 - Proceder a</w:t>
      </w:r>
      <w:r w:rsidRPr="0041600C">
        <w:rPr>
          <w:rFonts w:ascii="Arial" w:hAnsi="Arial" w:cs="Arial"/>
          <w:sz w:val="20"/>
          <w:szCs w:val="20"/>
        </w:rPr>
        <w:t xml:space="preserve"> entrega do veículo adjudicado, em conformidade com as especificações constantes no Termo de Referên</w:t>
      </w:r>
      <w:r>
        <w:rPr>
          <w:rFonts w:ascii="Arial" w:hAnsi="Arial" w:cs="Arial"/>
          <w:sz w:val="20"/>
          <w:szCs w:val="20"/>
        </w:rPr>
        <w:t>cia e da sua proposta comercial, no endereço indicado pela CONTRATANTE.</w:t>
      </w:r>
    </w:p>
    <w:p w:rsidR="002D6333" w:rsidRPr="0041600C" w:rsidRDefault="002D6333" w:rsidP="002D6333">
      <w:pPr>
        <w:autoSpaceDE w:val="0"/>
        <w:autoSpaceDN w:val="0"/>
        <w:adjustRightInd w:val="0"/>
        <w:spacing w:line="360" w:lineRule="auto"/>
        <w:jc w:val="both"/>
        <w:rPr>
          <w:rFonts w:ascii="Arial" w:hAnsi="Arial" w:cs="Arial"/>
          <w:sz w:val="20"/>
          <w:szCs w:val="20"/>
        </w:rPr>
      </w:pPr>
      <w:r w:rsidRPr="00F80CAB">
        <w:rPr>
          <w:rFonts w:ascii="Arial" w:hAnsi="Arial" w:cs="Arial"/>
          <w:sz w:val="20"/>
          <w:szCs w:val="20"/>
        </w:rPr>
        <w:lastRenderedPageBreak/>
        <w:t>7.2 - Entregar o veícu</w:t>
      </w:r>
      <w:r>
        <w:rPr>
          <w:rFonts w:ascii="Arial" w:hAnsi="Arial" w:cs="Arial"/>
          <w:sz w:val="20"/>
          <w:szCs w:val="20"/>
        </w:rPr>
        <w:t>lo em um prazo não superior a 45 (quarenta e cinco</w:t>
      </w:r>
      <w:r w:rsidRPr="00F80CAB">
        <w:rPr>
          <w:rFonts w:ascii="Arial" w:hAnsi="Arial" w:cs="Arial"/>
          <w:sz w:val="20"/>
          <w:szCs w:val="20"/>
        </w:rPr>
        <w:t>) dias</w:t>
      </w:r>
      <w:r>
        <w:rPr>
          <w:rFonts w:ascii="Arial" w:hAnsi="Arial" w:cs="Arial"/>
          <w:sz w:val="20"/>
          <w:szCs w:val="20"/>
        </w:rPr>
        <w:t xml:space="preserve"> corridos</w:t>
      </w:r>
      <w:r w:rsidRPr="00F80CAB">
        <w:rPr>
          <w:rFonts w:ascii="Arial" w:hAnsi="Arial" w:cs="Arial"/>
          <w:sz w:val="20"/>
          <w:szCs w:val="20"/>
        </w:rPr>
        <w:t>. Caso o atendimento não seja feito dentro do prazo, a Contratada ficará sujeita as sanções estabelecidas no Instrumento Convocatório e contrato;</w:t>
      </w:r>
    </w:p>
    <w:p w:rsidR="002D6333" w:rsidRPr="0041600C" w:rsidRDefault="002D6333" w:rsidP="002D6333">
      <w:pPr>
        <w:autoSpaceDE w:val="0"/>
        <w:autoSpaceDN w:val="0"/>
        <w:adjustRightInd w:val="0"/>
        <w:spacing w:line="360" w:lineRule="auto"/>
        <w:jc w:val="both"/>
        <w:rPr>
          <w:rFonts w:ascii="Arial" w:hAnsi="Arial" w:cs="Arial"/>
          <w:sz w:val="20"/>
          <w:szCs w:val="20"/>
        </w:rPr>
      </w:pPr>
      <w:r w:rsidRPr="0041600C">
        <w:rPr>
          <w:rFonts w:ascii="Arial" w:hAnsi="Arial" w:cs="Arial"/>
          <w:sz w:val="20"/>
          <w:szCs w:val="20"/>
        </w:rPr>
        <w:t>7.3 - Providenciar a troca, às suas expensas, do veículo entregue com defeitos e/ou que não correspondam às especificações solicitadas;</w:t>
      </w:r>
    </w:p>
    <w:p w:rsidR="002D6333" w:rsidRPr="0041600C" w:rsidRDefault="002D6333" w:rsidP="002D6333">
      <w:pPr>
        <w:autoSpaceDE w:val="0"/>
        <w:autoSpaceDN w:val="0"/>
        <w:adjustRightInd w:val="0"/>
        <w:spacing w:line="360" w:lineRule="auto"/>
        <w:jc w:val="both"/>
        <w:rPr>
          <w:rFonts w:ascii="Arial" w:hAnsi="Arial" w:cs="Arial"/>
          <w:sz w:val="20"/>
          <w:szCs w:val="20"/>
        </w:rPr>
      </w:pPr>
      <w:r w:rsidRPr="0041600C">
        <w:rPr>
          <w:rFonts w:ascii="Arial" w:hAnsi="Arial" w:cs="Arial"/>
          <w:sz w:val="20"/>
          <w:szCs w:val="20"/>
        </w:rPr>
        <w:t>7.4 - Responsabilizar-se pelos danos causados diretamente ao Fundo ou a terceiros, decorrente de sua culpa ou dolo durante a entreg</w:t>
      </w:r>
      <w:r>
        <w:rPr>
          <w:rFonts w:ascii="Arial" w:hAnsi="Arial" w:cs="Arial"/>
          <w:sz w:val="20"/>
          <w:szCs w:val="20"/>
        </w:rPr>
        <w:t>a do veículo, não implicando cor</w:t>
      </w:r>
      <w:r w:rsidRPr="0041600C">
        <w:rPr>
          <w:rFonts w:ascii="Arial" w:hAnsi="Arial" w:cs="Arial"/>
          <w:sz w:val="20"/>
          <w:szCs w:val="20"/>
        </w:rPr>
        <w:t>responsabilidade do Poder Público ou de seus agentes ou prepostos;</w:t>
      </w:r>
    </w:p>
    <w:p w:rsidR="002D6333" w:rsidRPr="0041600C" w:rsidRDefault="002D6333" w:rsidP="002D6333">
      <w:pPr>
        <w:autoSpaceDE w:val="0"/>
        <w:autoSpaceDN w:val="0"/>
        <w:adjustRightInd w:val="0"/>
        <w:spacing w:line="360" w:lineRule="auto"/>
        <w:jc w:val="both"/>
        <w:rPr>
          <w:rFonts w:ascii="Arial" w:hAnsi="Arial" w:cs="Arial"/>
          <w:sz w:val="20"/>
          <w:szCs w:val="20"/>
        </w:rPr>
      </w:pPr>
      <w:r w:rsidRPr="0041600C">
        <w:rPr>
          <w:rFonts w:ascii="Arial" w:hAnsi="Arial" w:cs="Arial"/>
          <w:sz w:val="20"/>
          <w:szCs w:val="20"/>
        </w:rPr>
        <w:t>7.5 - Não transferir a terceiros, total ou parcial, o fornecimento do veículo sem a prévia e expressa anuência da Contratante;</w:t>
      </w:r>
    </w:p>
    <w:p w:rsidR="002D6333" w:rsidRPr="0041600C" w:rsidRDefault="002D6333" w:rsidP="002D6333">
      <w:pPr>
        <w:autoSpaceDE w:val="0"/>
        <w:autoSpaceDN w:val="0"/>
        <w:adjustRightInd w:val="0"/>
        <w:spacing w:line="360" w:lineRule="auto"/>
        <w:jc w:val="both"/>
        <w:rPr>
          <w:rFonts w:ascii="Arial" w:hAnsi="Arial" w:cs="Arial"/>
          <w:sz w:val="20"/>
          <w:szCs w:val="20"/>
        </w:rPr>
      </w:pPr>
      <w:r w:rsidRPr="0041600C">
        <w:rPr>
          <w:rFonts w:ascii="Arial" w:hAnsi="Arial" w:cs="Arial"/>
          <w:sz w:val="20"/>
          <w:szCs w:val="20"/>
        </w:rPr>
        <w:t>7.6 - Responder por todos os ônus decorrentes do transporte, seguros, fretes e outros que venham incidir na entrega do veículo;</w:t>
      </w:r>
    </w:p>
    <w:p w:rsidR="002D6333" w:rsidRPr="0041600C" w:rsidRDefault="002D6333" w:rsidP="002D6333">
      <w:pPr>
        <w:autoSpaceDE w:val="0"/>
        <w:autoSpaceDN w:val="0"/>
        <w:adjustRightInd w:val="0"/>
        <w:spacing w:line="360" w:lineRule="auto"/>
        <w:jc w:val="both"/>
        <w:rPr>
          <w:rFonts w:ascii="Arial" w:hAnsi="Arial" w:cs="Arial"/>
          <w:sz w:val="20"/>
          <w:szCs w:val="20"/>
        </w:rPr>
      </w:pPr>
      <w:r w:rsidRPr="0041600C">
        <w:rPr>
          <w:rFonts w:ascii="Arial" w:hAnsi="Arial" w:cs="Arial"/>
          <w:sz w:val="20"/>
          <w:szCs w:val="20"/>
        </w:rPr>
        <w:t>7.7 - Assumir a responsabilidade por todos os encargos previdenciários e obrigações sociais previstos na legislação social e trabalhista em vigor, obrigando-se a saldá-los na época própria;</w:t>
      </w:r>
    </w:p>
    <w:p w:rsidR="002D6333" w:rsidRPr="0041600C" w:rsidRDefault="002D6333" w:rsidP="002D6333">
      <w:pPr>
        <w:autoSpaceDE w:val="0"/>
        <w:autoSpaceDN w:val="0"/>
        <w:adjustRightInd w:val="0"/>
        <w:spacing w:line="360" w:lineRule="auto"/>
        <w:jc w:val="both"/>
        <w:rPr>
          <w:rFonts w:ascii="Arial" w:hAnsi="Arial" w:cs="Arial"/>
          <w:sz w:val="20"/>
          <w:szCs w:val="20"/>
        </w:rPr>
      </w:pPr>
      <w:r w:rsidRPr="0041600C">
        <w:rPr>
          <w:rFonts w:ascii="Arial" w:hAnsi="Arial" w:cs="Arial"/>
          <w:sz w:val="20"/>
          <w:szCs w:val="20"/>
        </w:rPr>
        <w:t>7.8 - Assumir, ainda, a responsabilidade pelos encargos fiscais e comerciais resultantes da adjudicação do objeto;</w:t>
      </w:r>
    </w:p>
    <w:p w:rsidR="002D6333" w:rsidRPr="0041600C" w:rsidRDefault="002D6333" w:rsidP="002D6333">
      <w:pPr>
        <w:autoSpaceDE w:val="0"/>
        <w:autoSpaceDN w:val="0"/>
        <w:adjustRightInd w:val="0"/>
        <w:spacing w:line="360" w:lineRule="auto"/>
        <w:jc w:val="both"/>
        <w:rPr>
          <w:rFonts w:ascii="Arial" w:hAnsi="Arial" w:cs="Arial"/>
          <w:sz w:val="20"/>
          <w:szCs w:val="20"/>
        </w:rPr>
      </w:pPr>
      <w:r w:rsidRPr="0041600C">
        <w:rPr>
          <w:rFonts w:ascii="Arial" w:hAnsi="Arial" w:cs="Arial"/>
          <w:sz w:val="20"/>
          <w:szCs w:val="20"/>
        </w:rPr>
        <w:t>7.9 - Outras previ</w:t>
      </w:r>
      <w:r>
        <w:rPr>
          <w:rFonts w:ascii="Arial" w:hAnsi="Arial" w:cs="Arial"/>
          <w:sz w:val="20"/>
          <w:szCs w:val="20"/>
        </w:rPr>
        <w:t>stas na Lei Federal n° 8.666/93;</w:t>
      </w:r>
    </w:p>
    <w:p w:rsidR="002D6333" w:rsidRPr="0041600C" w:rsidRDefault="002D6333" w:rsidP="002D6333">
      <w:pPr>
        <w:autoSpaceDE w:val="0"/>
        <w:autoSpaceDN w:val="0"/>
        <w:adjustRightInd w:val="0"/>
        <w:spacing w:line="360" w:lineRule="auto"/>
        <w:jc w:val="both"/>
        <w:rPr>
          <w:rFonts w:ascii="Arial" w:hAnsi="Arial" w:cs="Arial"/>
          <w:sz w:val="20"/>
          <w:szCs w:val="20"/>
        </w:rPr>
      </w:pPr>
      <w:r w:rsidRPr="0041600C">
        <w:rPr>
          <w:rFonts w:ascii="Arial" w:hAnsi="Arial" w:cs="Arial"/>
          <w:sz w:val="20"/>
          <w:szCs w:val="20"/>
        </w:rPr>
        <w:t>7.10 - Não opor embaraços ao acompanhamento e à fiscalização da execução contratual por parte do representante da contratante, devendo prestar todas as informações requeridas;</w:t>
      </w:r>
    </w:p>
    <w:p w:rsidR="002D6333" w:rsidRPr="0041600C" w:rsidRDefault="002D6333" w:rsidP="002D6333">
      <w:pPr>
        <w:autoSpaceDE w:val="0"/>
        <w:autoSpaceDN w:val="0"/>
        <w:adjustRightInd w:val="0"/>
        <w:spacing w:line="360" w:lineRule="auto"/>
        <w:jc w:val="both"/>
        <w:rPr>
          <w:rFonts w:ascii="Arial" w:hAnsi="Arial" w:cs="Arial"/>
          <w:sz w:val="20"/>
          <w:szCs w:val="20"/>
        </w:rPr>
      </w:pPr>
      <w:r w:rsidRPr="0041600C">
        <w:rPr>
          <w:rFonts w:ascii="Arial" w:hAnsi="Arial" w:cs="Arial"/>
          <w:sz w:val="20"/>
          <w:szCs w:val="20"/>
        </w:rPr>
        <w:t>7.11 - Manter, durante a execução do contrato, em compatibilidade com as obrigações assumidas, todas as condições de habilitação e qualificação exigida na contratação, devendo comunicar a</w:t>
      </w:r>
      <w:r w:rsidR="00784F52">
        <w:rPr>
          <w:rFonts w:ascii="Arial" w:hAnsi="Arial" w:cs="Arial"/>
          <w:sz w:val="20"/>
          <w:szCs w:val="20"/>
        </w:rPr>
        <w:t xml:space="preserve"> Câmara Municipal</w:t>
      </w:r>
      <w:r w:rsidRPr="0041600C">
        <w:rPr>
          <w:rFonts w:ascii="Arial" w:hAnsi="Arial" w:cs="Arial"/>
          <w:sz w:val="20"/>
          <w:szCs w:val="20"/>
        </w:rPr>
        <w:t>, imediatamente qualquer alteração que possa comprometer a execução do contrato;</w:t>
      </w:r>
    </w:p>
    <w:p w:rsidR="002D6333" w:rsidRPr="0041600C" w:rsidRDefault="002D6333" w:rsidP="002D6333">
      <w:pPr>
        <w:jc w:val="both"/>
        <w:rPr>
          <w:rFonts w:ascii="Arial" w:hAnsi="Arial" w:cs="Arial"/>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2D6333" w:rsidRPr="00D86823" w:rsidTr="00641B91">
        <w:tc>
          <w:tcPr>
            <w:tcW w:w="8528" w:type="dxa"/>
            <w:shd w:val="clear" w:color="auto" w:fill="D9D9D9"/>
          </w:tcPr>
          <w:p w:rsidR="002D6333" w:rsidRPr="00D86823" w:rsidRDefault="002D6333" w:rsidP="002D6333">
            <w:pPr>
              <w:pStyle w:val="PargrafodaLista"/>
              <w:numPr>
                <w:ilvl w:val="0"/>
                <w:numId w:val="36"/>
              </w:numPr>
              <w:spacing w:after="0" w:line="240" w:lineRule="auto"/>
              <w:ind w:left="720"/>
              <w:jc w:val="both"/>
              <w:rPr>
                <w:rFonts w:ascii="Arial" w:hAnsi="Arial" w:cs="Arial"/>
                <w:b/>
                <w:sz w:val="20"/>
                <w:szCs w:val="20"/>
              </w:rPr>
            </w:pPr>
            <w:r w:rsidRPr="00D86823">
              <w:rPr>
                <w:rFonts w:ascii="Arial" w:hAnsi="Arial" w:cs="Arial"/>
                <w:b/>
                <w:sz w:val="20"/>
                <w:szCs w:val="20"/>
              </w:rPr>
              <w:t>DOTAÇÃO ORÇAMENTÁRIA</w:t>
            </w:r>
          </w:p>
        </w:tc>
      </w:tr>
    </w:tbl>
    <w:p w:rsidR="002D6333" w:rsidRPr="0041600C" w:rsidRDefault="002D6333" w:rsidP="002D6333">
      <w:pPr>
        <w:spacing w:line="360" w:lineRule="auto"/>
        <w:jc w:val="both"/>
        <w:rPr>
          <w:rFonts w:ascii="Arial" w:hAnsi="Arial" w:cs="Arial"/>
          <w:sz w:val="20"/>
          <w:szCs w:val="20"/>
        </w:rPr>
      </w:pPr>
    </w:p>
    <w:p w:rsidR="000D15BC" w:rsidRDefault="000D15BC" w:rsidP="000D15BC">
      <w:pPr>
        <w:spacing w:after="0"/>
        <w:jc w:val="both"/>
      </w:pPr>
      <w:r w:rsidRPr="000D15BC">
        <w:rPr>
          <w:b/>
        </w:rPr>
        <w:t>ÓRGÃO:</w:t>
      </w:r>
      <w:r>
        <w:t xml:space="preserve"> 01</w:t>
      </w:r>
    </w:p>
    <w:p w:rsidR="000D15BC" w:rsidRDefault="000D15BC" w:rsidP="000D15BC">
      <w:pPr>
        <w:spacing w:after="0"/>
        <w:jc w:val="both"/>
      </w:pPr>
      <w:r w:rsidRPr="000D15BC">
        <w:rPr>
          <w:b/>
        </w:rPr>
        <w:t>DOTAÇÃO:</w:t>
      </w:r>
      <w:r>
        <w:t xml:space="preserve"> 1.001 - AQUISIÇÃO, CONSTRUÇÃO, AMPLIAÇÃO, REFORMA E APARELHAMENTO DO PREDIO DA CÂMARA MUNICIPAL</w:t>
      </w:r>
    </w:p>
    <w:p w:rsidR="000D15BC" w:rsidRDefault="000D15BC" w:rsidP="000D15BC">
      <w:pPr>
        <w:spacing w:after="0"/>
        <w:jc w:val="both"/>
      </w:pPr>
      <w:r w:rsidRPr="000D15BC">
        <w:rPr>
          <w:b/>
        </w:rPr>
        <w:t>ELEMENTO:</w:t>
      </w:r>
      <w:r>
        <w:t xml:space="preserve"> 44.90.52 -  EQUIPAMENTO E MATERIAL PERMANENTE</w:t>
      </w:r>
    </w:p>
    <w:p w:rsidR="002D6333" w:rsidRPr="001522CA" w:rsidRDefault="000D15BC" w:rsidP="000D15BC">
      <w:r w:rsidRPr="000D15BC">
        <w:rPr>
          <w:b/>
        </w:rPr>
        <w:t>FONTE:</w:t>
      </w:r>
      <w:r>
        <w:t xml:space="preserve"> 00</w:t>
      </w:r>
    </w:p>
    <w:p w:rsidR="002D6333" w:rsidRPr="0041600C" w:rsidRDefault="002D6333" w:rsidP="002D6333">
      <w:pPr>
        <w:spacing w:before="120" w:after="120" w:line="360" w:lineRule="auto"/>
        <w:jc w:val="both"/>
        <w:rPr>
          <w:rFonts w:ascii="Arial" w:hAnsi="Arial" w:cs="Arial"/>
          <w:b/>
          <w:bCs/>
          <w:sz w:val="20"/>
          <w:szCs w:val="20"/>
        </w:rPr>
      </w:pPr>
      <w:r w:rsidRPr="0041600C">
        <w:rPr>
          <w:rFonts w:ascii="Arial" w:hAnsi="Arial" w:cs="Arial"/>
          <w:b/>
          <w:sz w:val="20"/>
          <w:szCs w:val="20"/>
        </w:rPr>
        <w:t>9.1 HABILITAÇÃO JURÍDICA</w:t>
      </w:r>
    </w:p>
    <w:p w:rsidR="002D6333" w:rsidRPr="0041600C" w:rsidRDefault="002D6333" w:rsidP="002D6333">
      <w:pPr>
        <w:spacing w:before="120" w:after="120" w:line="360" w:lineRule="auto"/>
        <w:jc w:val="both"/>
        <w:rPr>
          <w:rFonts w:ascii="Arial" w:hAnsi="Arial" w:cs="Arial"/>
          <w:sz w:val="20"/>
          <w:szCs w:val="20"/>
        </w:rPr>
      </w:pPr>
      <w:r w:rsidRPr="0041600C">
        <w:rPr>
          <w:rFonts w:ascii="Arial" w:hAnsi="Arial" w:cs="Arial"/>
          <w:sz w:val="20"/>
          <w:szCs w:val="20"/>
        </w:rPr>
        <w:lastRenderedPageBreak/>
        <w:t>9.1.1 Ato constitutivo, estatuto ou contra</w:t>
      </w:r>
      <w:r>
        <w:rPr>
          <w:rFonts w:ascii="Arial" w:hAnsi="Arial" w:cs="Arial"/>
          <w:sz w:val="20"/>
          <w:szCs w:val="20"/>
        </w:rPr>
        <w:t>to social em vigor, com a últimaalteração devidamente registrada</w:t>
      </w:r>
      <w:r w:rsidRPr="0041600C">
        <w:rPr>
          <w:rFonts w:ascii="Arial" w:hAnsi="Arial" w:cs="Arial"/>
          <w:sz w:val="20"/>
          <w:szCs w:val="20"/>
        </w:rPr>
        <w:t>, em se tratando de sociedades comerciais, e, no caso de sociedades por ações, acompanhada de documentos de eleição de seus administradores;</w:t>
      </w:r>
    </w:p>
    <w:p w:rsidR="002D6333" w:rsidRPr="0041600C" w:rsidRDefault="002D6333" w:rsidP="002D6333">
      <w:pPr>
        <w:spacing w:before="120" w:after="120" w:line="360" w:lineRule="auto"/>
        <w:jc w:val="both"/>
        <w:rPr>
          <w:rFonts w:ascii="Arial" w:hAnsi="Arial" w:cs="Arial"/>
          <w:sz w:val="20"/>
          <w:szCs w:val="20"/>
        </w:rPr>
      </w:pPr>
      <w:r w:rsidRPr="0041600C">
        <w:rPr>
          <w:rFonts w:ascii="Arial" w:hAnsi="Arial" w:cs="Arial"/>
          <w:sz w:val="20"/>
          <w:szCs w:val="20"/>
        </w:rPr>
        <w:t>9.1.2 Registro comercial, no caso de empresário;</w:t>
      </w:r>
    </w:p>
    <w:p w:rsidR="002D6333" w:rsidRPr="0041600C" w:rsidRDefault="002D6333" w:rsidP="002D6333">
      <w:pPr>
        <w:spacing w:before="120" w:after="120" w:line="360" w:lineRule="auto"/>
        <w:jc w:val="both"/>
        <w:rPr>
          <w:rFonts w:ascii="Arial" w:hAnsi="Arial" w:cs="Arial"/>
          <w:sz w:val="20"/>
          <w:szCs w:val="20"/>
        </w:rPr>
      </w:pPr>
      <w:r w:rsidRPr="0041600C">
        <w:rPr>
          <w:rFonts w:ascii="Arial" w:hAnsi="Arial" w:cs="Arial"/>
          <w:sz w:val="20"/>
          <w:szCs w:val="20"/>
        </w:rPr>
        <w:t>9.1.3 Inscrição do ato constitutivo, no caso de sociedades civis, acompanhadas de prova da diretoria em exercício;</w:t>
      </w:r>
    </w:p>
    <w:p w:rsidR="002D6333" w:rsidRPr="0041600C" w:rsidRDefault="002D6333" w:rsidP="002D6333">
      <w:pPr>
        <w:spacing w:before="120" w:after="120" w:line="360" w:lineRule="auto"/>
        <w:jc w:val="both"/>
        <w:rPr>
          <w:rFonts w:ascii="Arial" w:hAnsi="Arial" w:cs="Arial"/>
          <w:sz w:val="20"/>
          <w:szCs w:val="20"/>
        </w:rPr>
      </w:pPr>
      <w:r w:rsidRPr="0041600C">
        <w:rPr>
          <w:rFonts w:ascii="Arial" w:hAnsi="Arial" w:cs="Arial"/>
          <w:sz w:val="20"/>
          <w:szCs w:val="20"/>
        </w:rPr>
        <w:t>9.1.4 Decreto de autorização, em se tratando de empresa ou sociedade estrangeira em funcionamento no País e ato de registro ou autorização para funcionamento expedido pelo órgão competente, quando a atividade assim o exigir.</w:t>
      </w:r>
    </w:p>
    <w:p w:rsidR="002D6333" w:rsidRPr="0041600C" w:rsidRDefault="002D6333" w:rsidP="002D6333">
      <w:pPr>
        <w:spacing w:before="120" w:after="120" w:line="360" w:lineRule="auto"/>
        <w:jc w:val="both"/>
        <w:rPr>
          <w:rFonts w:ascii="Arial" w:hAnsi="Arial" w:cs="Arial"/>
          <w:b/>
          <w:bCs/>
          <w:sz w:val="20"/>
          <w:szCs w:val="20"/>
        </w:rPr>
      </w:pPr>
      <w:r w:rsidRPr="0041600C">
        <w:rPr>
          <w:rFonts w:ascii="Arial" w:hAnsi="Arial" w:cs="Arial"/>
          <w:b/>
          <w:bCs/>
          <w:sz w:val="20"/>
          <w:szCs w:val="20"/>
        </w:rPr>
        <w:t>9.2  REGULARIDADE FISCAL E TRABALHISTA</w:t>
      </w:r>
    </w:p>
    <w:p w:rsidR="002D6333" w:rsidRPr="0041600C" w:rsidRDefault="002D6333" w:rsidP="002D6333">
      <w:pPr>
        <w:spacing w:before="120" w:after="120" w:line="360" w:lineRule="auto"/>
        <w:jc w:val="both"/>
        <w:rPr>
          <w:rFonts w:ascii="Arial" w:hAnsi="Arial" w:cs="Arial"/>
          <w:sz w:val="20"/>
          <w:szCs w:val="20"/>
        </w:rPr>
      </w:pPr>
      <w:r w:rsidRPr="0041600C">
        <w:rPr>
          <w:rFonts w:ascii="Arial" w:hAnsi="Arial" w:cs="Arial"/>
          <w:sz w:val="20"/>
          <w:szCs w:val="20"/>
        </w:rPr>
        <w:t>9.2.1 Prova de inscrição no Cadastro Nacional de Pessoas Jurídicas (CNPJ);</w:t>
      </w:r>
    </w:p>
    <w:p w:rsidR="002D6333" w:rsidRPr="0041600C" w:rsidRDefault="002D6333" w:rsidP="002D6333">
      <w:pPr>
        <w:spacing w:before="120" w:after="120" w:line="360" w:lineRule="auto"/>
        <w:jc w:val="both"/>
        <w:rPr>
          <w:rFonts w:ascii="Arial" w:hAnsi="Arial" w:cs="Arial"/>
          <w:sz w:val="20"/>
          <w:szCs w:val="20"/>
        </w:rPr>
      </w:pPr>
      <w:r w:rsidRPr="0041600C">
        <w:rPr>
          <w:rFonts w:ascii="Arial" w:hAnsi="Arial" w:cs="Arial"/>
          <w:sz w:val="20"/>
          <w:szCs w:val="20"/>
        </w:rPr>
        <w:t>9.2.4 Prova de Regularidade para com a Fazenda Federal/Dívida Ativa da União (Certidão Conjunta de Débitos Relativos a Tributos Federais e a Dívida Ativa da União);</w:t>
      </w:r>
    </w:p>
    <w:p w:rsidR="002D6333" w:rsidRPr="0041600C" w:rsidRDefault="002D6333" w:rsidP="002D6333">
      <w:pPr>
        <w:spacing w:before="120" w:after="120" w:line="360" w:lineRule="auto"/>
        <w:jc w:val="both"/>
        <w:rPr>
          <w:rFonts w:ascii="Arial" w:hAnsi="Arial" w:cs="Arial"/>
          <w:sz w:val="20"/>
          <w:szCs w:val="20"/>
        </w:rPr>
      </w:pPr>
      <w:r w:rsidRPr="0041600C">
        <w:rPr>
          <w:rFonts w:ascii="Arial" w:hAnsi="Arial" w:cs="Arial"/>
          <w:sz w:val="20"/>
          <w:szCs w:val="20"/>
        </w:rPr>
        <w:t>9.2.5 Certidão Negativa de Débitos Trabalhistas - CNDT;</w:t>
      </w:r>
    </w:p>
    <w:p w:rsidR="002D6333" w:rsidRPr="0041600C" w:rsidRDefault="002D6333" w:rsidP="002D6333">
      <w:pPr>
        <w:spacing w:before="120" w:after="120" w:line="360" w:lineRule="auto"/>
        <w:jc w:val="both"/>
        <w:rPr>
          <w:rFonts w:ascii="Arial" w:hAnsi="Arial" w:cs="Arial"/>
          <w:sz w:val="20"/>
          <w:szCs w:val="20"/>
        </w:rPr>
      </w:pPr>
      <w:r w:rsidRPr="0041600C">
        <w:rPr>
          <w:rFonts w:ascii="Arial" w:hAnsi="Arial" w:cs="Arial"/>
          <w:sz w:val="20"/>
          <w:szCs w:val="20"/>
        </w:rPr>
        <w:t>9.2.6 Certidão de Regularidade para com a Fazenda Estadual de seu domicílio;</w:t>
      </w:r>
    </w:p>
    <w:p w:rsidR="002D6333" w:rsidRPr="0041600C" w:rsidRDefault="002D6333" w:rsidP="002D6333">
      <w:pPr>
        <w:spacing w:before="120" w:after="120" w:line="360" w:lineRule="auto"/>
        <w:jc w:val="both"/>
        <w:rPr>
          <w:rFonts w:ascii="Arial" w:hAnsi="Arial" w:cs="Arial"/>
          <w:sz w:val="20"/>
          <w:szCs w:val="20"/>
        </w:rPr>
      </w:pPr>
      <w:r w:rsidRPr="0041600C">
        <w:rPr>
          <w:rFonts w:ascii="Arial" w:hAnsi="Arial" w:cs="Arial"/>
          <w:sz w:val="20"/>
          <w:szCs w:val="20"/>
        </w:rPr>
        <w:t>9.2.7 Certidão de Regularidade para com a Fazenda Municipal de seu domicílio;</w:t>
      </w:r>
    </w:p>
    <w:p w:rsidR="002D6333" w:rsidRPr="0041600C" w:rsidRDefault="002D6333" w:rsidP="002D6333">
      <w:pPr>
        <w:spacing w:before="120" w:after="120" w:line="360" w:lineRule="auto"/>
        <w:jc w:val="both"/>
        <w:rPr>
          <w:rFonts w:ascii="Arial" w:hAnsi="Arial" w:cs="Arial"/>
          <w:sz w:val="20"/>
          <w:szCs w:val="20"/>
        </w:rPr>
      </w:pPr>
      <w:r w:rsidRPr="0041600C">
        <w:rPr>
          <w:rFonts w:ascii="Arial" w:hAnsi="Arial" w:cs="Arial"/>
          <w:sz w:val="20"/>
          <w:szCs w:val="20"/>
        </w:rPr>
        <w:t>9.2.8 Certidão de Regularidade junto ao INSS;</w:t>
      </w:r>
    </w:p>
    <w:p w:rsidR="002D6333" w:rsidRPr="0041600C" w:rsidRDefault="002D6333" w:rsidP="002D6333">
      <w:pPr>
        <w:spacing w:before="120" w:after="120" w:line="360" w:lineRule="auto"/>
        <w:jc w:val="both"/>
        <w:rPr>
          <w:rFonts w:ascii="Arial" w:hAnsi="Arial" w:cs="Arial"/>
          <w:sz w:val="20"/>
          <w:szCs w:val="20"/>
        </w:rPr>
      </w:pPr>
      <w:r w:rsidRPr="0041600C">
        <w:rPr>
          <w:rFonts w:ascii="Arial" w:hAnsi="Arial" w:cs="Arial"/>
          <w:sz w:val="20"/>
          <w:szCs w:val="20"/>
        </w:rPr>
        <w:t>9.2.9 Certidão de Regularidade junto ao FGTS;</w:t>
      </w:r>
    </w:p>
    <w:p w:rsidR="002D6333" w:rsidRPr="0041600C" w:rsidRDefault="002D6333" w:rsidP="002D6333">
      <w:pPr>
        <w:autoSpaceDE w:val="0"/>
        <w:autoSpaceDN w:val="0"/>
        <w:adjustRightInd w:val="0"/>
        <w:spacing w:line="360" w:lineRule="auto"/>
        <w:rPr>
          <w:rFonts w:ascii="Arial" w:hAnsi="Arial" w:cs="Arial"/>
          <w:b/>
          <w:bCs/>
          <w:sz w:val="20"/>
          <w:szCs w:val="20"/>
        </w:rPr>
      </w:pPr>
    </w:p>
    <w:p w:rsidR="002D6333" w:rsidRPr="0041600C" w:rsidRDefault="002D6333" w:rsidP="002D6333">
      <w:pPr>
        <w:autoSpaceDE w:val="0"/>
        <w:autoSpaceDN w:val="0"/>
        <w:adjustRightInd w:val="0"/>
        <w:spacing w:line="360" w:lineRule="auto"/>
        <w:rPr>
          <w:rFonts w:ascii="Arial" w:hAnsi="Arial" w:cs="Arial"/>
          <w:b/>
          <w:bCs/>
          <w:sz w:val="20"/>
          <w:szCs w:val="20"/>
        </w:rPr>
      </w:pPr>
      <w:r w:rsidRPr="0041600C">
        <w:rPr>
          <w:rFonts w:ascii="Arial" w:hAnsi="Arial" w:cs="Arial"/>
          <w:b/>
          <w:bCs/>
          <w:sz w:val="20"/>
          <w:szCs w:val="20"/>
        </w:rPr>
        <w:t>9.3 - QUALIFICAÇÃO ECONÔMICO-FINANCEIRA</w:t>
      </w:r>
    </w:p>
    <w:p w:rsidR="002D6333" w:rsidRPr="00C97189" w:rsidRDefault="002D6333" w:rsidP="002D6333">
      <w:pPr>
        <w:autoSpaceDE w:val="0"/>
        <w:autoSpaceDN w:val="0"/>
        <w:adjustRightInd w:val="0"/>
        <w:spacing w:line="360" w:lineRule="auto"/>
        <w:rPr>
          <w:rFonts w:ascii="Arial" w:hAnsi="Arial" w:cs="Arial"/>
          <w:sz w:val="20"/>
          <w:szCs w:val="20"/>
        </w:rPr>
      </w:pPr>
      <w:r w:rsidRPr="00C97189">
        <w:rPr>
          <w:rFonts w:ascii="Arial" w:hAnsi="Arial" w:cs="Arial"/>
          <w:sz w:val="20"/>
          <w:szCs w:val="20"/>
        </w:rPr>
        <w:t xml:space="preserve">Apresentar </w:t>
      </w:r>
      <w:r w:rsidRPr="00C97189">
        <w:rPr>
          <w:rFonts w:ascii="Arial" w:hAnsi="Arial" w:cs="Arial"/>
          <w:b/>
          <w:sz w:val="20"/>
          <w:szCs w:val="20"/>
        </w:rPr>
        <w:t>CER</w:t>
      </w:r>
      <w:r w:rsidRPr="00C97189">
        <w:rPr>
          <w:rFonts w:ascii="Arial" w:hAnsi="Arial" w:cs="Arial"/>
          <w:b/>
          <w:sz w:val="20"/>
          <w:szCs w:val="20"/>
          <w:u w:val="single"/>
        </w:rPr>
        <w:t>TIDÃO NEGATIVA DE FALÊNCIA OU RECUPERAÇÃO JUDICIAL, OU LIQUIDAÇÃO JUDICIAL, OU DE EXECUÇÃO PATRIMONIAL,</w:t>
      </w:r>
      <w:r w:rsidRPr="00C97189">
        <w:rPr>
          <w:rFonts w:ascii="Arial" w:hAnsi="Arial" w:cs="Arial"/>
          <w:sz w:val="20"/>
          <w:szCs w:val="20"/>
        </w:rPr>
        <w:t xml:space="preserve"> conforme o caso, expedida pelo distribuidor da sede do licitante, ou de seu domicílio, dentro do prazo de validade previsto na própria certidão, ou, na omissão desta, expedida a menos de 90 (noventa) dias contados da data da sua apresentação</w:t>
      </w:r>
      <w:r>
        <w:rPr>
          <w:rFonts w:ascii="Arial" w:hAnsi="Arial" w:cs="Arial"/>
          <w:sz w:val="20"/>
          <w:szCs w:val="20"/>
        </w:rPr>
        <w:t xml:space="preserve">. </w:t>
      </w:r>
    </w:p>
    <w:p w:rsidR="002D6333" w:rsidRPr="0041600C" w:rsidRDefault="002D6333" w:rsidP="002D6333">
      <w:pPr>
        <w:autoSpaceDE w:val="0"/>
        <w:autoSpaceDN w:val="0"/>
        <w:adjustRightInd w:val="0"/>
        <w:spacing w:line="360" w:lineRule="auto"/>
        <w:rPr>
          <w:rFonts w:ascii="Arial" w:hAnsi="Arial" w:cs="Arial"/>
          <w:sz w:val="20"/>
          <w:szCs w:val="20"/>
        </w:rPr>
      </w:pPr>
    </w:p>
    <w:p w:rsidR="002D6333" w:rsidRPr="0041600C" w:rsidRDefault="002D6333" w:rsidP="002D6333">
      <w:pPr>
        <w:autoSpaceDE w:val="0"/>
        <w:autoSpaceDN w:val="0"/>
        <w:adjustRightInd w:val="0"/>
        <w:spacing w:line="360" w:lineRule="auto"/>
        <w:rPr>
          <w:rFonts w:ascii="Arial" w:hAnsi="Arial" w:cs="Arial"/>
          <w:b/>
          <w:bCs/>
          <w:sz w:val="20"/>
          <w:szCs w:val="20"/>
        </w:rPr>
      </w:pPr>
      <w:r w:rsidRPr="0041600C">
        <w:rPr>
          <w:rFonts w:ascii="Arial" w:hAnsi="Arial" w:cs="Arial"/>
          <w:b/>
          <w:bCs/>
          <w:sz w:val="20"/>
          <w:szCs w:val="20"/>
        </w:rPr>
        <w:t>9.4 - QUALIFICAÇÃO TÉCNICA</w:t>
      </w:r>
    </w:p>
    <w:p w:rsidR="002D6333" w:rsidRPr="0041600C" w:rsidRDefault="002D6333" w:rsidP="002D6333">
      <w:pPr>
        <w:autoSpaceDE w:val="0"/>
        <w:autoSpaceDN w:val="0"/>
        <w:adjustRightInd w:val="0"/>
        <w:spacing w:before="120" w:after="120" w:line="360" w:lineRule="auto"/>
        <w:rPr>
          <w:rFonts w:ascii="Arial" w:hAnsi="Arial" w:cs="Arial"/>
          <w:sz w:val="20"/>
          <w:szCs w:val="20"/>
        </w:rPr>
      </w:pPr>
      <w:r w:rsidRPr="0041600C">
        <w:rPr>
          <w:rFonts w:ascii="Arial" w:hAnsi="Arial" w:cs="Arial"/>
          <w:sz w:val="20"/>
          <w:szCs w:val="20"/>
        </w:rPr>
        <w:t>9.4.1 – A empresa deverá comprovar aptidão para desempenho das atividades pertinente e compatível em característica com o objeto da licitação;</w:t>
      </w:r>
    </w:p>
    <w:p w:rsidR="002D6333" w:rsidRPr="0041600C" w:rsidRDefault="002D6333" w:rsidP="002D6333">
      <w:pPr>
        <w:autoSpaceDE w:val="0"/>
        <w:autoSpaceDN w:val="0"/>
        <w:adjustRightInd w:val="0"/>
        <w:spacing w:before="120" w:after="120" w:line="360" w:lineRule="auto"/>
        <w:rPr>
          <w:rFonts w:ascii="Arial" w:hAnsi="Arial" w:cs="Arial"/>
          <w:sz w:val="20"/>
          <w:szCs w:val="20"/>
        </w:rPr>
      </w:pPr>
      <w:r w:rsidRPr="0041600C">
        <w:rPr>
          <w:rFonts w:ascii="Arial" w:hAnsi="Arial" w:cs="Arial"/>
          <w:sz w:val="20"/>
          <w:szCs w:val="20"/>
        </w:rPr>
        <w:lastRenderedPageBreak/>
        <w:t>9.4.2 – Para efeito de comprovação do subitem 9.4.1, a empresa deverá apresentar 01 ou mais atestado fornecido por pessoa jurídica de direito público ou privado, contendo no mínimo os seguintes dados:</w:t>
      </w:r>
    </w:p>
    <w:p w:rsidR="002D6333" w:rsidRPr="0041600C" w:rsidRDefault="002D6333" w:rsidP="002D6333">
      <w:pPr>
        <w:autoSpaceDE w:val="0"/>
        <w:autoSpaceDN w:val="0"/>
        <w:adjustRightInd w:val="0"/>
        <w:spacing w:before="120" w:after="120" w:line="360" w:lineRule="auto"/>
        <w:rPr>
          <w:rFonts w:ascii="Arial" w:hAnsi="Arial" w:cs="Arial"/>
          <w:sz w:val="20"/>
          <w:szCs w:val="20"/>
        </w:rPr>
      </w:pPr>
      <w:r w:rsidRPr="0041600C">
        <w:rPr>
          <w:rFonts w:ascii="Arial" w:hAnsi="Arial" w:cs="Arial"/>
          <w:sz w:val="20"/>
          <w:szCs w:val="20"/>
        </w:rPr>
        <w:t>a) nome, endereço completo da empresa emitente e assinatura do responsável;</w:t>
      </w:r>
    </w:p>
    <w:p w:rsidR="002D6333" w:rsidRPr="0041600C" w:rsidRDefault="002D6333" w:rsidP="002D6333">
      <w:pPr>
        <w:autoSpaceDE w:val="0"/>
        <w:autoSpaceDN w:val="0"/>
        <w:adjustRightInd w:val="0"/>
        <w:spacing w:before="120" w:after="120" w:line="360" w:lineRule="auto"/>
        <w:rPr>
          <w:rFonts w:ascii="Arial" w:hAnsi="Arial" w:cs="Arial"/>
          <w:sz w:val="20"/>
          <w:szCs w:val="20"/>
        </w:rPr>
      </w:pPr>
      <w:r w:rsidRPr="0041600C">
        <w:rPr>
          <w:rFonts w:ascii="Arial" w:hAnsi="Arial" w:cs="Arial"/>
          <w:sz w:val="20"/>
          <w:szCs w:val="20"/>
        </w:rPr>
        <w:t>b) objeto do contrato;</w:t>
      </w:r>
    </w:p>
    <w:p w:rsidR="002D6333" w:rsidRPr="0041600C" w:rsidRDefault="002D6333" w:rsidP="002D6333">
      <w:pPr>
        <w:autoSpaceDE w:val="0"/>
        <w:autoSpaceDN w:val="0"/>
        <w:adjustRightInd w:val="0"/>
        <w:spacing w:before="120" w:after="120" w:line="360" w:lineRule="auto"/>
        <w:rPr>
          <w:rFonts w:ascii="Arial" w:hAnsi="Arial" w:cs="Arial"/>
          <w:sz w:val="20"/>
          <w:szCs w:val="20"/>
        </w:rPr>
      </w:pPr>
      <w:r w:rsidRPr="0041600C">
        <w:rPr>
          <w:rFonts w:ascii="Arial" w:hAnsi="Arial" w:cs="Arial"/>
          <w:sz w:val="20"/>
          <w:szCs w:val="20"/>
        </w:rPr>
        <w:t>c) afirmação de que a empresa realizou os serviços corretamente, atendendo a todas as condições contratuais.</w:t>
      </w:r>
    </w:p>
    <w:p w:rsidR="002D6333" w:rsidRPr="0041600C" w:rsidRDefault="002D6333" w:rsidP="002D6333">
      <w:pPr>
        <w:autoSpaceDE w:val="0"/>
        <w:autoSpaceDN w:val="0"/>
        <w:adjustRightInd w:val="0"/>
        <w:spacing w:line="360" w:lineRule="auto"/>
        <w:rPr>
          <w:rFonts w:ascii="Arial" w:hAnsi="Arial" w:cs="Arial"/>
          <w:sz w:val="20"/>
          <w:szCs w:val="20"/>
        </w:rPr>
      </w:pPr>
    </w:p>
    <w:p w:rsidR="002D6333" w:rsidRPr="0041600C" w:rsidRDefault="002D6333" w:rsidP="002D6333">
      <w:pPr>
        <w:autoSpaceDE w:val="0"/>
        <w:autoSpaceDN w:val="0"/>
        <w:adjustRightInd w:val="0"/>
        <w:spacing w:line="360" w:lineRule="auto"/>
        <w:rPr>
          <w:rFonts w:ascii="Arial" w:hAnsi="Arial" w:cs="Arial"/>
          <w:b/>
          <w:bCs/>
          <w:sz w:val="20"/>
          <w:szCs w:val="20"/>
        </w:rPr>
      </w:pPr>
      <w:r w:rsidRPr="0041600C">
        <w:rPr>
          <w:rFonts w:ascii="Arial" w:hAnsi="Arial" w:cs="Arial"/>
          <w:b/>
          <w:bCs/>
          <w:sz w:val="20"/>
          <w:szCs w:val="20"/>
        </w:rPr>
        <w:t>9.5 - OUTRAS COMPROVAÇÕES/INFORMAÇÕES</w:t>
      </w:r>
    </w:p>
    <w:p w:rsidR="002D6333" w:rsidRPr="0041600C" w:rsidRDefault="002D6333" w:rsidP="002D6333">
      <w:pPr>
        <w:autoSpaceDE w:val="0"/>
        <w:autoSpaceDN w:val="0"/>
        <w:adjustRightInd w:val="0"/>
        <w:spacing w:before="120" w:after="120" w:line="360" w:lineRule="auto"/>
        <w:jc w:val="both"/>
        <w:rPr>
          <w:rFonts w:ascii="Arial" w:hAnsi="Arial" w:cs="Arial"/>
          <w:sz w:val="20"/>
          <w:szCs w:val="20"/>
        </w:rPr>
      </w:pPr>
      <w:r w:rsidRPr="0041600C">
        <w:rPr>
          <w:rFonts w:ascii="Arial" w:hAnsi="Arial" w:cs="Arial"/>
          <w:sz w:val="20"/>
          <w:szCs w:val="20"/>
        </w:rPr>
        <w:t>9.5.1 Apresentar Declaração de que não mantém em seu quadro de pessoal menores de 18 (dezoito) anos em horário noturno de trabalho ou em serviços perigosos ou insalubres, não possuindo ainda, qualquer trabalho de menores de 16 (dezesseis) anos, salvo na condição de aprendiz, a partir de 14(quatorze) anos, conforme artigo 27, V da Lei 8.666/93;</w:t>
      </w:r>
      <w:r w:rsidRPr="00F80CAB">
        <w:rPr>
          <w:rFonts w:ascii="Arial" w:hAnsi="Arial" w:cs="Arial"/>
          <w:bCs/>
          <w:iCs/>
          <w:sz w:val="20"/>
          <w:szCs w:val="20"/>
        </w:rPr>
        <w:t xml:space="preserve">e de que </w:t>
      </w:r>
      <w:r w:rsidRPr="00F80CAB">
        <w:rPr>
          <w:rFonts w:ascii="Arial" w:hAnsi="Arial" w:cs="Arial"/>
          <w:sz w:val="20"/>
          <w:szCs w:val="20"/>
          <w:u w:val="single"/>
        </w:rPr>
        <w:t xml:space="preserve">INEXISTE servidor ou dirigente DA </w:t>
      </w:r>
      <w:r w:rsidR="00784F52">
        <w:rPr>
          <w:rFonts w:ascii="Arial" w:hAnsi="Arial" w:cs="Arial"/>
          <w:sz w:val="20"/>
          <w:szCs w:val="20"/>
          <w:u w:val="single"/>
        </w:rPr>
        <w:t>CÂMARA</w:t>
      </w:r>
      <w:r w:rsidRPr="00F80CAB">
        <w:rPr>
          <w:rFonts w:ascii="Arial" w:hAnsi="Arial" w:cs="Arial"/>
          <w:sz w:val="20"/>
          <w:szCs w:val="20"/>
          <w:u w:val="single"/>
        </w:rPr>
        <w:t xml:space="preserve"> MUNICIPAL DE </w:t>
      </w:r>
      <w:r>
        <w:rPr>
          <w:rFonts w:ascii="Arial" w:hAnsi="Arial" w:cs="Arial"/>
          <w:sz w:val="20"/>
          <w:szCs w:val="20"/>
          <w:u w:val="single"/>
        </w:rPr>
        <w:t>BROTAS DE MACAUBAS</w:t>
      </w:r>
      <w:r w:rsidRPr="00F80CAB">
        <w:rPr>
          <w:rFonts w:ascii="Arial" w:hAnsi="Arial" w:cs="Arial"/>
          <w:sz w:val="20"/>
          <w:szCs w:val="20"/>
          <w:u w:val="single"/>
        </w:rPr>
        <w:t xml:space="preserve"> como proprietário, empregado ou prestador de serviços da empresa licitante</w:t>
      </w:r>
      <w:r>
        <w:rPr>
          <w:rFonts w:ascii="Arial" w:hAnsi="Arial" w:cs="Arial"/>
          <w:sz w:val="20"/>
          <w:szCs w:val="20"/>
        </w:rPr>
        <w:t>.</w:t>
      </w:r>
    </w:p>
    <w:p w:rsidR="002D6333" w:rsidRPr="0041600C" w:rsidRDefault="002D6333" w:rsidP="002D6333">
      <w:pPr>
        <w:autoSpaceDE w:val="0"/>
        <w:autoSpaceDN w:val="0"/>
        <w:adjustRightInd w:val="0"/>
        <w:spacing w:before="120" w:after="120" w:line="360" w:lineRule="auto"/>
        <w:jc w:val="both"/>
        <w:rPr>
          <w:rFonts w:ascii="Arial" w:hAnsi="Arial" w:cs="Arial"/>
          <w:sz w:val="20"/>
          <w:szCs w:val="20"/>
        </w:rPr>
      </w:pPr>
    </w:p>
    <w:tbl>
      <w:tblPr>
        <w:tblpPr w:leftFromText="141" w:rightFromText="141" w:vertAnchor="text" w:horzAnchor="margin" w:tblpY="269"/>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4"/>
      </w:tblGrid>
      <w:tr w:rsidR="002D6333" w:rsidRPr="00D86823" w:rsidTr="00641B91">
        <w:trPr>
          <w:trHeight w:val="277"/>
        </w:trPr>
        <w:tc>
          <w:tcPr>
            <w:tcW w:w="8754" w:type="dxa"/>
            <w:shd w:val="clear" w:color="auto" w:fill="D9D9D9"/>
          </w:tcPr>
          <w:p w:rsidR="002D6333" w:rsidRPr="00D86823" w:rsidRDefault="002D6333" w:rsidP="00641B91">
            <w:pPr>
              <w:jc w:val="both"/>
              <w:rPr>
                <w:rFonts w:ascii="Arial" w:hAnsi="Arial" w:cs="Arial"/>
                <w:b/>
                <w:bCs/>
                <w:sz w:val="20"/>
                <w:szCs w:val="20"/>
              </w:rPr>
            </w:pPr>
            <w:r w:rsidRPr="00D86823">
              <w:rPr>
                <w:rFonts w:ascii="Arial" w:hAnsi="Arial" w:cs="Arial"/>
                <w:b/>
                <w:bCs/>
                <w:sz w:val="20"/>
                <w:szCs w:val="20"/>
              </w:rPr>
              <w:t>10 SETOR RESPONSÁVEL</w:t>
            </w:r>
          </w:p>
        </w:tc>
      </w:tr>
    </w:tbl>
    <w:p w:rsidR="002D6333" w:rsidRDefault="002D6333" w:rsidP="002D6333">
      <w:pPr>
        <w:spacing w:before="120" w:after="120" w:line="360" w:lineRule="auto"/>
        <w:jc w:val="both"/>
        <w:rPr>
          <w:rFonts w:ascii="Arial" w:hAnsi="Arial" w:cs="Arial"/>
          <w:bCs/>
          <w:sz w:val="20"/>
          <w:szCs w:val="20"/>
        </w:rPr>
      </w:pPr>
    </w:p>
    <w:p w:rsidR="002D6333" w:rsidRPr="0041600C" w:rsidRDefault="00A5661E" w:rsidP="002D6333">
      <w:pPr>
        <w:spacing w:before="120" w:after="120" w:line="360" w:lineRule="auto"/>
        <w:jc w:val="both"/>
        <w:rPr>
          <w:rFonts w:ascii="Arial" w:hAnsi="Arial" w:cs="Arial"/>
          <w:bCs/>
          <w:sz w:val="20"/>
          <w:szCs w:val="20"/>
        </w:rPr>
      </w:pPr>
      <w:r>
        <w:rPr>
          <w:rFonts w:ascii="Arial" w:hAnsi="Arial" w:cs="Arial"/>
          <w:bCs/>
          <w:sz w:val="20"/>
          <w:szCs w:val="20"/>
        </w:rPr>
        <w:t xml:space="preserve">10.1 Câmara Municipal de </w:t>
      </w:r>
      <w:r w:rsidR="002D6333">
        <w:rPr>
          <w:rFonts w:ascii="Arial" w:hAnsi="Arial" w:cs="Arial"/>
          <w:bCs/>
          <w:sz w:val="20"/>
          <w:szCs w:val="20"/>
        </w:rPr>
        <w:t>Brotas de Macaúbas.</w:t>
      </w:r>
    </w:p>
    <w:p w:rsidR="002D6333" w:rsidRPr="0041600C" w:rsidRDefault="002D6333" w:rsidP="002D6333">
      <w:pPr>
        <w:spacing w:before="120" w:after="120" w:line="360" w:lineRule="auto"/>
        <w:jc w:val="both"/>
        <w:rPr>
          <w:rFonts w:ascii="Arial" w:hAnsi="Arial" w:cs="Arial"/>
          <w:sz w:val="20"/>
          <w:szCs w:val="20"/>
        </w:rPr>
      </w:pPr>
    </w:p>
    <w:tbl>
      <w:tblPr>
        <w:tblpPr w:leftFromText="141" w:rightFromText="141" w:vertAnchor="text" w:horzAnchor="margin" w:tblpY="269"/>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4"/>
      </w:tblGrid>
      <w:tr w:rsidR="002D6333" w:rsidRPr="00D86823" w:rsidTr="00641B91">
        <w:trPr>
          <w:trHeight w:val="277"/>
        </w:trPr>
        <w:tc>
          <w:tcPr>
            <w:tcW w:w="8754" w:type="dxa"/>
            <w:shd w:val="clear" w:color="auto" w:fill="D9D9D9"/>
          </w:tcPr>
          <w:p w:rsidR="002D6333" w:rsidRPr="00D86823" w:rsidRDefault="002D6333" w:rsidP="00641B91">
            <w:pPr>
              <w:jc w:val="both"/>
              <w:rPr>
                <w:rFonts w:ascii="Arial" w:hAnsi="Arial" w:cs="Arial"/>
                <w:b/>
                <w:bCs/>
                <w:sz w:val="20"/>
                <w:szCs w:val="20"/>
              </w:rPr>
            </w:pPr>
            <w:r w:rsidRPr="00D86823">
              <w:rPr>
                <w:rFonts w:ascii="Arial" w:hAnsi="Arial" w:cs="Arial"/>
                <w:b/>
                <w:bCs/>
                <w:sz w:val="20"/>
                <w:szCs w:val="20"/>
              </w:rPr>
              <w:t>11. SANÇÕES ADMINISTRATIVAS</w:t>
            </w:r>
          </w:p>
        </w:tc>
      </w:tr>
    </w:tbl>
    <w:p w:rsidR="002D6333" w:rsidRPr="0041600C" w:rsidRDefault="002D6333" w:rsidP="002D6333">
      <w:pPr>
        <w:autoSpaceDE w:val="0"/>
        <w:autoSpaceDN w:val="0"/>
        <w:adjustRightInd w:val="0"/>
        <w:rPr>
          <w:rFonts w:ascii="Helvetica" w:hAnsi="Helvetica" w:cs="Helvetica"/>
          <w:sz w:val="20"/>
          <w:szCs w:val="20"/>
        </w:rPr>
      </w:pPr>
    </w:p>
    <w:p w:rsidR="002D6333" w:rsidRPr="0041600C" w:rsidRDefault="002D6333" w:rsidP="002D6333">
      <w:pPr>
        <w:autoSpaceDE w:val="0"/>
        <w:autoSpaceDN w:val="0"/>
        <w:adjustRightInd w:val="0"/>
        <w:spacing w:before="120" w:after="120" w:line="360" w:lineRule="auto"/>
        <w:jc w:val="both"/>
        <w:rPr>
          <w:rFonts w:ascii="Arial" w:hAnsi="Arial" w:cs="Arial"/>
          <w:sz w:val="20"/>
          <w:szCs w:val="20"/>
        </w:rPr>
      </w:pPr>
    </w:p>
    <w:p w:rsidR="002D6333" w:rsidRPr="0041600C" w:rsidRDefault="002D6333" w:rsidP="002D6333">
      <w:pPr>
        <w:autoSpaceDE w:val="0"/>
        <w:autoSpaceDN w:val="0"/>
        <w:adjustRightInd w:val="0"/>
        <w:spacing w:before="120" w:after="120" w:line="360" w:lineRule="auto"/>
        <w:jc w:val="both"/>
        <w:rPr>
          <w:rFonts w:ascii="Arial" w:hAnsi="Arial" w:cs="Arial"/>
          <w:sz w:val="20"/>
          <w:szCs w:val="20"/>
        </w:rPr>
      </w:pPr>
      <w:r w:rsidRPr="0041600C">
        <w:rPr>
          <w:rFonts w:ascii="Arial" w:hAnsi="Arial" w:cs="Arial"/>
          <w:sz w:val="20"/>
          <w:szCs w:val="20"/>
        </w:rPr>
        <w:t>11.1 O licitante que, convocado dentro do prazo de validade de sua proposta, não celebrar o contrato, deixar de entregar ou apresentar documentação falsa exigida para o certame, ensejar o retardamento da execução do seu objeto ou o executar de forma ineficaz, não mantiver a proposta, falhar ou fraudar na execução do contrato, comportar-se de modo inidôneo ou cometer fraude fiscal, garantido o direito prévio da ampla defesa, ficará impedido de licitar e contratar coma Administração Pública, pelo prazo de até 02 (dois) anos, enquanto perdurarem os motivos determinantes da punição ou até que seja promovida a reabilitação perante a própria autoridade que aplicou a penalidade, sem prejuízo das multas previstas neste edital e no contrato e desde mais cominações legais;</w:t>
      </w:r>
    </w:p>
    <w:p w:rsidR="002D6333" w:rsidRPr="0041600C" w:rsidRDefault="002D6333" w:rsidP="002D6333">
      <w:pPr>
        <w:autoSpaceDE w:val="0"/>
        <w:autoSpaceDN w:val="0"/>
        <w:adjustRightInd w:val="0"/>
        <w:spacing w:before="120" w:after="120" w:line="360" w:lineRule="auto"/>
        <w:jc w:val="both"/>
        <w:rPr>
          <w:rFonts w:ascii="Arial" w:hAnsi="Arial" w:cs="Arial"/>
          <w:sz w:val="20"/>
          <w:szCs w:val="20"/>
        </w:rPr>
      </w:pPr>
      <w:r w:rsidRPr="0041600C">
        <w:rPr>
          <w:rFonts w:ascii="Arial" w:hAnsi="Arial" w:cs="Arial"/>
          <w:sz w:val="20"/>
          <w:szCs w:val="20"/>
        </w:rPr>
        <w:lastRenderedPageBreak/>
        <w:t>11.2 Pelo atraso injustificado na execução do objeto da licitação; pela recusa de assinar o contrato no prazo máximo de 5 (cinco) dias, contados da data da convocação, sem prejuízo das demais sanções regulamentares previstas, o contratado estará sujeito à aplicação de multa de mora, no percentual de 1% (um por cento), calculada sobre o valor total adjudicado, por dia de inadimplência, até o limite de 10 (dez) dias, quando, então, incidirá em outras cominações legais.</w:t>
      </w:r>
    </w:p>
    <w:p w:rsidR="002D6333" w:rsidRPr="0041600C" w:rsidRDefault="002D6333" w:rsidP="002D6333">
      <w:pPr>
        <w:autoSpaceDE w:val="0"/>
        <w:autoSpaceDN w:val="0"/>
        <w:adjustRightInd w:val="0"/>
        <w:spacing w:before="120" w:after="120" w:line="360" w:lineRule="auto"/>
        <w:jc w:val="both"/>
        <w:rPr>
          <w:rFonts w:ascii="Arial" w:hAnsi="Arial" w:cs="Arial"/>
          <w:sz w:val="20"/>
          <w:szCs w:val="20"/>
        </w:rPr>
      </w:pPr>
      <w:r w:rsidRPr="0041600C">
        <w:rPr>
          <w:rFonts w:ascii="Arial" w:hAnsi="Arial" w:cs="Arial"/>
          <w:sz w:val="20"/>
          <w:szCs w:val="20"/>
        </w:rPr>
        <w:t>11.3 Pela inexecução total ou parcial da entrega do veículo, sem prejuízo das demais compensatória, no percentual de 10% (dez por cento) calculada sobre o valor total da concentração, respeitados os direitos do contraditório e da ampla defesa.</w:t>
      </w:r>
    </w:p>
    <w:p w:rsidR="002D6333" w:rsidRPr="0041600C" w:rsidRDefault="002D6333" w:rsidP="002D6333">
      <w:pPr>
        <w:autoSpaceDE w:val="0"/>
        <w:autoSpaceDN w:val="0"/>
        <w:adjustRightInd w:val="0"/>
        <w:spacing w:before="120" w:after="120" w:line="360" w:lineRule="auto"/>
        <w:jc w:val="both"/>
        <w:rPr>
          <w:rFonts w:ascii="Arial" w:hAnsi="Arial" w:cs="Arial"/>
          <w:sz w:val="20"/>
          <w:szCs w:val="20"/>
        </w:rPr>
      </w:pPr>
      <w:r w:rsidRPr="0041600C">
        <w:rPr>
          <w:rFonts w:ascii="Arial" w:hAnsi="Arial" w:cs="Arial"/>
          <w:sz w:val="20"/>
          <w:szCs w:val="20"/>
        </w:rPr>
        <w:t xml:space="preserve">11.4 A multa deverá ser recolhida no prazo máximo de 10 (dez) dias corridos, a contar da data do recebimento da comunicação enviada </w:t>
      </w:r>
      <w:r>
        <w:rPr>
          <w:rFonts w:ascii="Arial" w:hAnsi="Arial" w:cs="Arial"/>
          <w:sz w:val="20"/>
          <w:szCs w:val="20"/>
        </w:rPr>
        <w:t xml:space="preserve">pela Prefeitura de Brotas de Macaúbas. </w:t>
      </w:r>
    </w:p>
    <w:p w:rsidR="002D6333" w:rsidRPr="0041600C" w:rsidRDefault="002D6333" w:rsidP="002D6333">
      <w:pPr>
        <w:autoSpaceDE w:val="0"/>
        <w:autoSpaceDN w:val="0"/>
        <w:adjustRightInd w:val="0"/>
        <w:spacing w:before="120" w:after="120" w:line="360" w:lineRule="auto"/>
        <w:jc w:val="both"/>
        <w:rPr>
          <w:rFonts w:ascii="Arial" w:hAnsi="Arial" w:cs="Arial"/>
          <w:sz w:val="20"/>
          <w:szCs w:val="20"/>
        </w:rPr>
      </w:pPr>
      <w:r w:rsidRPr="0041600C">
        <w:rPr>
          <w:rFonts w:ascii="Arial" w:hAnsi="Arial" w:cs="Arial"/>
          <w:sz w:val="20"/>
          <w:szCs w:val="20"/>
        </w:rPr>
        <w:t>11.7 Pela inexecução total ou parcial do objeto da licitação, a depender da gravidade do ato praticado, a Administração poderá optar pela aplicação da pena de Advertência, nos termos do inciso I do art. 87 da Lei nº 8.666/93;</w:t>
      </w:r>
    </w:p>
    <w:p w:rsidR="002D6333" w:rsidRPr="0041600C" w:rsidRDefault="002D6333" w:rsidP="002D6333">
      <w:pPr>
        <w:autoSpaceDE w:val="0"/>
        <w:autoSpaceDN w:val="0"/>
        <w:adjustRightInd w:val="0"/>
        <w:spacing w:before="120" w:after="120" w:line="360" w:lineRule="auto"/>
        <w:jc w:val="both"/>
        <w:rPr>
          <w:rFonts w:ascii="Arial" w:hAnsi="Arial" w:cs="Arial"/>
          <w:sz w:val="20"/>
          <w:szCs w:val="20"/>
        </w:rPr>
      </w:pPr>
      <w:r w:rsidRPr="0041600C">
        <w:rPr>
          <w:rFonts w:ascii="Arial" w:hAnsi="Arial" w:cs="Arial"/>
          <w:sz w:val="20"/>
          <w:szCs w:val="20"/>
        </w:rPr>
        <w:t>11.8 As sanções previstas nos incisos I, II e IV do art. 87 da Lei nº 8.666/93 poderão ser aplicadas juntamente com a do inciso II do mesmo artigo, facultada a defesa prévia do interessado, no respectivo processo, no prazo de 5 (cinco) dais úteis;</w:t>
      </w:r>
    </w:p>
    <w:p w:rsidR="002D6333" w:rsidRPr="0041600C" w:rsidRDefault="002D6333" w:rsidP="002D6333">
      <w:pPr>
        <w:autoSpaceDE w:val="0"/>
        <w:autoSpaceDN w:val="0"/>
        <w:adjustRightInd w:val="0"/>
        <w:spacing w:before="120" w:after="120" w:line="360" w:lineRule="auto"/>
        <w:jc w:val="both"/>
        <w:rPr>
          <w:rFonts w:ascii="Arial" w:hAnsi="Arial" w:cs="Arial"/>
          <w:sz w:val="20"/>
          <w:szCs w:val="20"/>
        </w:rPr>
      </w:pPr>
      <w:r w:rsidRPr="0041600C">
        <w:rPr>
          <w:rFonts w:ascii="Arial" w:hAnsi="Arial" w:cs="Arial"/>
          <w:sz w:val="20"/>
          <w:szCs w:val="20"/>
        </w:rPr>
        <w:t>11.10 Em qualquer hipótese de aplicação de sanções será assegurado á licitante vencedora o contraditório e a ampla defesa.</w:t>
      </w:r>
    </w:p>
    <w:tbl>
      <w:tblPr>
        <w:tblpPr w:leftFromText="141" w:rightFromText="141" w:vertAnchor="text" w:horzAnchor="margin" w:tblpY="269"/>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4"/>
      </w:tblGrid>
      <w:tr w:rsidR="002D6333" w:rsidRPr="00D86823" w:rsidTr="00641B91">
        <w:trPr>
          <w:trHeight w:val="277"/>
        </w:trPr>
        <w:tc>
          <w:tcPr>
            <w:tcW w:w="8754" w:type="dxa"/>
            <w:shd w:val="clear" w:color="auto" w:fill="D9D9D9"/>
          </w:tcPr>
          <w:p w:rsidR="002D6333" w:rsidRPr="00D86823" w:rsidRDefault="002D6333" w:rsidP="00641B91">
            <w:pPr>
              <w:jc w:val="both"/>
              <w:rPr>
                <w:rFonts w:ascii="Arial" w:hAnsi="Arial" w:cs="Arial"/>
                <w:b/>
                <w:bCs/>
                <w:sz w:val="20"/>
                <w:szCs w:val="20"/>
              </w:rPr>
            </w:pPr>
            <w:r w:rsidRPr="00D86823">
              <w:rPr>
                <w:rFonts w:ascii="Arial" w:hAnsi="Arial" w:cs="Arial"/>
                <w:b/>
                <w:bCs/>
                <w:sz w:val="20"/>
                <w:szCs w:val="20"/>
              </w:rPr>
              <w:t>12 ATESTAÇÃO DA NOTA FISCAL</w:t>
            </w:r>
          </w:p>
        </w:tc>
      </w:tr>
    </w:tbl>
    <w:p w:rsidR="002D6333" w:rsidRPr="0041600C" w:rsidRDefault="002D6333" w:rsidP="002D6333">
      <w:pPr>
        <w:autoSpaceDE w:val="0"/>
        <w:autoSpaceDN w:val="0"/>
        <w:adjustRightInd w:val="0"/>
        <w:rPr>
          <w:rFonts w:ascii="Helvetica" w:hAnsi="Helvetica" w:cs="Helvetica"/>
          <w:sz w:val="20"/>
          <w:szCs w:val="20"/>
        </w:rPr>
      </w:pPr>
    </w:p>
    <w:p w:rsidR="002D6333" w:rsidRPr="0041600C" w:rsidRDefault="002D6333" w:rsidP="002D6333">
      <w:pPr>
        <w:autoSpaceDE w:val="0"/>
        <w:autoSpaceDN w:val="0"/>
        <w:adjustRightInd w:val="0"/>
        <w:rPr>
          <w:rFonts w:ascii="Helvetica" w:hAnsi="Helvetica" w:cs="Helvetica"/>
          <w:sz w:val="20"/>
          <w:szCs w:val="20"/>
        </w:rPr>
      </w:pPr>
    </w:p>
    <w:p w:rsidR="002D6333" w:rsidRDefault="002D6333" w:rsidP="002D6333">
      <w:pPr>
        <w:autoSpaceDE w:val="0"/>
        <w:autoSpaceDN w:val="0"/>
        <w:adjustRightInd w:val="0"/>
        <w:spacing w:line="360" w:lineRule="auto"/>
        <w:jc w:val="both"/>
        <w:rPr>
          <w:rFonts w:ascii="Arial" w:hAnsi="Arial" w:cs="Arial"/>
          <w:sz w:val="20"/>
          <w:szCs w:val="20"/>
        </w:rPr>
      </w:pPr>
    </w:p>
    <w:p w:rsidR="002D6333" w:rsidRPr="0041600C" w:rsidRDefault="002D6333" w:rsidP="002D6333">
      <w:pPr>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12.1 </w:t>
      </w:r>
      <w:r w:rsidR="00A5661E">
        <w:rPr>
          <w:rFonts w:ascii="Arial" w:hAnsi="Arial" w:cs="Arial"/>
          <w:sz w:val="20"/>
          <w:szCs w:val="20"/>
        </w:rPr>
        <w:t>Presidente da Câmara Municipal de Brotas de Macaúbas</w:t>
      </w:r>
      <w:r>
        <w:rPr>
          <w:rFonts w:ascii="Arial" w:hAnsi="Arial" w:cs="Arial"/>
          <w:sz w:val="20"/>
          <w:szCs w:val="20"/>
        </w:rPr>
        <w:t xml:space="preserve"> </w:t>
      </w:r>
      <w:r w:rsidRPr="0041600C">
        <w:rPr>
          <w:rFonts w:ascii="Arial" w:hAnsi="Arial" w:cs="Arial"/>
          <w:sz w:val="20"/>
          <w:szCs w:val="20"/>
        </w:rPr>
        <w:t>será responsável pelo atesto das Notas Fiscais, devendo para tanto ao receber o veículo, conferi-lo na íntegra, e carimbar a Nota Fiscal com carimbo próprio, rubricando-as.</w:t>
      </w:r>
    </w:p>
    <w:tbl>
      <w:tblPr>
        <w:tblpPr w:leftFromText="141" w:rightFromText="141" w:vertAnchor="text" w:horzAnchor="margin" w:tblpY="269"/>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4"/>
      </w:tblGrid>
      <w:tr w:rsidR="002D6333" w:rsidRPr="00D86823" w:rsidTr="00641B91">
        <w:trPr>
          <w:trHeight w:val="277"/>
        </w:trPr>
        <w:tc>
          <w:tcPr>
            <w:tcW w:w="8754" w:type="dxa"/>
            <w:shd w:val="clear" w:color="auto" w:fill="D9D9D9"/>
          </w:tcPr>
          <w:p w:rsidR="002D6333" w:rsidRPr="00D86823" w:rsidRDefault="002D6333" w:rsidP="00641B91">
            <w:pPr>
              <w:jc w:val="both"/>
              <w:rPr>
                <w:rFonts w:ascii="Arial" w:hAnsi="Arial" w:cs="Arial"/>
                <w:b/>
                <w:bCs/>
                <w:sz w:val="20"/>
                <w:szCs w:val="20"/>
              </w:rPr>
            </w:pPr>
            <w:r w:rsidRPr="00D86823">
              <w:rPr>
                <w:rFonts w:ascii="Arial" w:hAnsi="Arial" w:cs="Arial"/>
                <w:b/>
                <w:bCs/>
                <w:sz w:val="20"/>
                <w:szCs w:val="20"/>
              </w:rPr>
              <w:t>13 PAGAMENTO</w:t>
            </w:r>
          </w:p>
        </w:tc>
      </w:tr>
    </w:tbl>
    <w:p w:rsidR="002D6333" w:rsidRDefault="002D6333" w:rsidP="002D6333">
      <w:pPr>
        <w:autoSpaceDE w:val="0"/>
        <w:autoSpaceDN w:val="0"/>
        <w:adjustRightInd w:val="0"/>
        <w:spacing w:before="120" w:after="120" w:line="360" w:lineRule="auto"/>
        <w:jc w:val="both"/>
        <w:rPr>
          <w:rFonts w:ascii="Arial" w:hAnsi="Arial" w:cs="Arial"/>
          <w:sz w:val="20"/>
          <w:szCs w:val="20"/>
        </w:rPr>
      </w:pPr>
    </w:p>
    <w:p w:rsidR="002D6333" w:rsidRPr="0041600C" w:rsidRDefault="002D6333" w:rsidP="002D6333">
      <w:pPr>
        <w:autoSpaceDE w:val="0"/>
        <w:autoSpaceDN w:val="0"/>
        <w:adjustRightInd w:val="0"/>
        <w:spacing w:before="120" w:after="120" w:line="360" w:lineRule="auto"/>
        <w:jc w:val="both"/>
        <w:rPr>
          <w:rFonts w:ascii="Arial" w:hAnsi="Arial" w:cs="Arial"/>
          <w:sz w:val="20"/>
          <w:szCs w:val="20"/>
        </w:rPr>
      </w:pPr>
      <w:r w:rsidRPr="0041600C">
        <w:rPr>
          <w:rFonts w:ascii="Arial" w:hAnsi="Arial" w:cs="Arial"/>
          <w:sz w:val="20"/>
          <w:szCs w:val="20"/>
        </w:rPr>
        <w:t xml:space="preserve">13.1 </w:t>
      </w:r>
      <w:r w:rsidRPr="00CE18A4">
        <w:rPr>
          <w:rFonts w:ascii="Arial" w:hAnsi="Arial" w:cs="Arial"/>
          <w:sz w:val="20"/>
          <w:szCs w:val="20"/>
        </w:rPr>
        <w:t>O pagamento será efetuado mediante a apresentação de nota fiscal/fatura.</w:t>
      </w:r>
    </w:p>
    <w:p w:rsidR="002D6333" w:rsidRPr="0041600C" w:rsidRDefault="002D6333" w:rsidP="002D6333">
      <w:pPr>
        <w:autoSpaceDE w:val="0"/>
        <w:autoSpaceDN w:val="0"/>
        <w:adjustRightInd w:val="0"/>
        <w:spacing w:before="120" w:after="120" w:line="360" w:lineRule="auto"/>
        <w:jc w:val="both"/>
        <w:rPr>
          <w:rFonts w:ascii="Arial" w:hAnsi="Arial" w:cs="Arial"/>
          <w:sz w:val="20"/>
          <w:szCs w:val="20"/>
        </w:rPr>
      </w:pPr>
      <w:r w:rsidRPr="0041600C">
        <w:rPr>
          <w:rFonts w:ascii="Arial" w:hAnsi="Arial" w:cs="Arial"/>
          <w:sz w:val="20"/>
          <w:szCs w:val="20"/>
        </w:rPr>
        <w:t>13.2 Antes do pagamento, será verifica</w:t>
      </w:r>
      <w:r>
        <w:rPr>
          <w:rFonts w:ascii="Arial" w:hAnsi="Arial" w:cs="Arial"/>
          <w:sz w:val="20"/>
          <w:szCs w:val="20"/>
        </w:rPr>
        <w:t>da a regularidade da contratada.</w:t>
      </w:r>
    </w:p>
    <w:tbl>
      <w:tblPr>
        <w:tblpPr w:leftFromText="141" w:rightFromText="141" w:vertAnchor="text" w:horzAnchor="margin" w:tblpY="269"/>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4"/>
      </w:tblGrid>
      <w:tr w:rsidR="002D6333" w:rsidRPr="00D86823" w:rsidTr="00641B91">
        <w:trPr>
          <w:trHeight w:val="277"/>
        </w:trPr>
        <w:tc>
          <w:tcPr>
            <w:tcW w:w="8754" w:type="dxa"/>
            <w:shd w:val="clear" w:color="auto" w:fill="D9D9D9"/>
          </w:tcPr>
          <w:p w:rsidR="002D6333" w:rsidRPr="00D86823" w:rsidRDefault="002D6333" w:rsidP="00641B91">
            <w:pPr>
              <w:jc w:val="both"/>
              <w:rPr>
                <w:rFonts w:ascii="Arial" w:hAnsi="Arial" w:cs="Arial"/>
                <w:b/>
                <w:bCs/>
                <w:sz w:val="20"/>
                <w:szCs w:val="20"/>
              </w:rPr>
            </w:pPr>
            <w:r w:rsidRPr="00D86823">
              <w:rPr>
                <w:rFonts w:ascii="Arial" w:hAnsi="Arial" w:cs="Arial"/>
                <w:b/>
                <w:bCs/>
                <w:sz w:val="20"/>
                <w:szCs w:val="20"/>
              </w:rPr>
              <w:t>14 EQUILIBRIO ECONÔMICO-FINANCEIRO</w:t>
            </w:r>
          </w:p>
        </w:tc>
      </w:tr>
    </w:tbl>
    <w:p w:rsidR="002D6333" w:rsidRPr="0041600C" w:rsidRDefault="002D6333" w:rsidP="002D6333">
      <w:pPr>
        <w:autoSpaceDE w:val="0"/>
        <w:autoSpaceDN w:val="0"/>
        <w:adjustRightInd w:val="0"/>
        <w:rPr>
          <w:rFonts w:ascii="Arial" w:hAnsi="Arial" w:cs="Arial"/>
          <w:sz w:val="20"/>
          <w:szCs w:val="20"/>
        </w:rPr>
      </w:pPr>
    </w:p>
    <w:p w:rsidR="002D6333" w:rsidRDefault="002D6333" w:rsidP="002D6333">
      <w:pPr>
        <w:autoSpaceDE w:val="0"/>
        <w:autoSpaceDN w:val="0"/>
        <w:adjustRightInd w:val="0"/>
        <w:rPr>
          <w:rFonts w:ascii="Arial" w:hAnsi="Arial" w:cs="Arial"/>
          <w:sz w:val="20"/>
          <w:szCs w:val="20"/>
        </w:rPr>
      </w:pPr>
    </w:p>
    <w:p w:rsidR="002D6333" w:rsidRPr="0041600C" w:rsidRDefault="002D6333" w:rsidP="002D6333">
      <w:pPr>
        <w:autoSpaceDE w:val="0"/>
        <w:autoSpaceDN w:val="0"/>
        <w:adjustRightInd w:val="0"/>
        <w:rPr>
          <w:rFonts w:ascii="Arial" w:hAnsi="Arial" w:cs="Arial"/>
          <w:sz w:val="20"/>
          <w:szCs w:val="20"/>
        </w:rPr>
      </w:pPr>
      <w:r w:rsidRPr="0041600C">
        <w:rPr>
          <w:rFonts w:ascii="Arial" w:hAnsi="Arial" w:cs="Arial"/>
          <w:sz w:val="20"/>
          <w:szCs w:val="20"/>
        </w:rPr>
        <w:lastRenderedPageBreak/>
        <w:t>14.1 Os preços são fixos e irreajustáveis.</w:t>
      </w:r>
    </w:p>
    <w:p w:rsidR="002D6333" w:rsidRPr="0041600C" w:rsidRDefault="002D6333" w:rsidP="002D6333">
      <w:pPr>
        <w:autoSpaceDE w:val="0"/>
        <w:autoSpaceDN w:val="0"/>
        <w:adjustRightInd w:val="0"/>
        <w:rPr>
          <w:rFonts w:ascii="Arial" w:hAnsi="Arial" w:cs="Arial"/>
          <w:sz w:val="20"/>
          <w:szCs w:val="20"/>
        </w:rPr>
      </w:pPr>
    </w:p>
    <w:tbl>
      <w:tblPr>
        <w:tblpPr w:leftFromText="141" w:rightFromText="141" w:vertAnchor="text" w:horzAnchor="margin" w:tblpY="269"/>
        <w:tblW w:w="8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4"/>
      </w:tblGrid>
      <w:tr w:rsidR="002D6333" w:rsidRPr="00D86823" w:rsidTr="00641B91">
        <w:trPr>
          <w:trHeight w:val="277"/>
        </w:trPr>
        <w:tc>
          <w:tcPr>
            <w:tcW w:w="8754" w:type="dxa"/>
            <w:shd w:val="clear" w:color="auto" w:fill="D9D9D9"/>
          </w:tcPr>
          <w:p w:rsidR="002D6333" w:rsidRPr="00D86823" w:rsidRDefault="002D6333" w:rsidP="00641B91">
            <w:pPr>
              <w:jc w:val="both"/>
              <w:rPr>
                <w:rFonts w:ascii="Arial" w:hAnsi="Arial" w:cs="Arial"/>
                <w:b/>
                <w:bCs/>
                <w:sz w:val="20"/>
                <w:szCs w:val="20"/>
              </w:rPr>
            </w:pPr>
            <w:r w:rsidRPr="00D86823">
              <w:rPr>
                <w:rFonts w:ascii="Arial" w:hAnsi="Arial" w:cs="Arial"/>
                <w:b/>
                <w:bCs/>
                <w:sz w:val="20"/>
                <w:szCs w:val="20"/>
              </w:rPr>
              <w:t>15 VIGÊNCIA</w:t>
            </w:r>
          </w:p>
        </w:tc>
      </w:tr>
    </w:tbl>
    <w:p w:rsidR="002D6333" w:rsidRPr="0041600C" w:rsidRDefault="002D6333" w:rsidP="002D6333">
      <w:pPr>
        <w:autoSpaceDE w:val="0"/>
        <w:autoSpaceDN w:val="0"/>
        <w:adjustRightInd w:val="0"/>
        <w:rPr>
          <w:rFonts w:ascii="Arial" w:hAnsi="Arial" w:cs="Arial"/>
          <w:sz w:val="20"/>
          <w:szCs w:val="20"/>
        </w:rPr>
      </w:pPr>
    </w:p>
    <w:p w:rsidR="002D6333" w:rsidRDefault="002D6333" w:rsidP="002D6333">
      <w:pPr>
        <w:autoSpaceDE w:val="0"/>
        <w:autoSpaceDN w:val="0"/>
        <w:adjustRightInd w:val="0"/>
        <w:spacing w:before="120" w:after="120" w:line="360" w:lineRule="auto"/>
        <w:jc w:val="both"/>
        <w:rPr>
          <w:rFonts w:ascii="Arial" w:hAnsi="Arial" w:cs="Arial"/>
          <w:sz w:val="20"/>
          <w:szCs w:val="20"/>
          <w:highlight w:val="yellow"/>
        </w:rPr>
      </w:pPr>
    </w:p>
    <w:p w:rsidR="002D6333" w:rsidRPr="00C97189" w:rsidRDefault="002D6333" w:rsidP="002D6333">
      <w:pPr>
        <w:autoSpaceDE w:val="0"/>
        <w:autoSpaceDN w:val="0"/>
        <w:adjustRightInd w:val="0"/>
        <w:spacing w:before="120" w:after="120" w:line="360" w:lineRule="auto"/>
        <w:jc w:val="both"/>
        <w:rPr>
          <w:rFonts w:ascii="Arial" w:hAnsi="Arial" w:cs="Arial"/>
          <w:sz w:val="20"/>
          <w:szCs w:val="20"/>
        </w:rPr>
      </w:pPr>
      <w:r w:rsidRPr="00C97189">
        <w:rPr>
          <w:rFonts w:ascii="Arial" w:hAnsi="Arial" w:cs="Arial"/>
          <w:sz w:val="20"/>
          <w:szCs w:val="20"/>
        </w:rPr>
        <w:t xml:space="preserve">15.1. </w:t>
      </w:r>
      <w:r>
        <w:rPr>
          <w:rFonts w:ascii="Arial" w:hAnsi="Arial" w:cs="Arial" w:hint="eastAsia"/>
          <w:sz w:val="20"/>
          <w:szCs w:val="20"/>
        </w:rPr>
        <w:t>O</w:t>
      </w:r>
      <w:r w:rsidRPr="00C97189">
        <w:rPr>
          <w:rFonts w:ascii="Arial" w:hAnsi="Arial" w:cs="Arial" w:hint="eastAsia"/>
          <w:sz w:val="20"/>
          <w:szCs w:val="20"/>
        </w:rPr>
        <w:t xml:space="preserve"> contrato terá vigência de 180 (cento e oitenta) dias, após a entrega do bem para a contratada</w:t>
      </w:r>
      <w:r w:rsidRPr="00C97189">
        <w:rPr>
          <w:rFonts w:ascii="Arial" w:hAnsi="Arial" w:cs="Arial"/>
          <w:sz w:val="20"/>
          <w:szCs w:val="20"/>
        </w:rPr>
        <w:t>.</w:t>
      </w:r>
    </w:p>
    <w:p w:rsidR="002D6333" w:rsidRPr="0041600C" w:rsidRDefault="002D6333" w:rsidP="002D6333">
      <w:pPr>
        <w:autoSpaceDE w:val="0"/>
        <w:autoSpaceDN w:val="0"/>
        <w:adjustRightInd w:val="0"/>
        <w:spacing w:before="120" w:after="120" w:line="360" w:lineRule="auto"/>
        <w:jc w:val="both"/>
        <w:rPr>
          <w:rFonts w:ascii="Arial" w:hAnsi="Arial" w:cs="Arial"/>
          <w:b/>
          <w:bCs/>
          <w:sz w:val="20"/>
          <w:szCs w:val="20"/>
        </w:rPr>
      </w:pPr>
    </w:p>
    <w:p w:rsidR="002D6333" w:rsidRPr="0041600C" w:rsidRDefault="002D6333" w:rsidP="002D6333">
      <w:pPr>
        <w:autoSpaceDE w:val="0"/>
        <w:autoSpaceDN w:val="0"/>
        <w:adjustRightInd w:val="0"/>
        <w:spacing w:before="120" w:after="120" w:line="360" w:lineRule="auto"/>
        <w:jc w:val="both"/>
        <w:rPr>
          <w:rFonts w:ascii="Arial" w:hAnsi="Arial" w:cs="Arial"/>
          <w:b/>
          <w:bCs/>
          <w:sz w:val="20"/>
          <w:szCs w:val="20"/>
        </w:rPr>
      </w:pPr>
    </w:p>
    <w:p w:rsidR="00A5661E" w:rsidRPr="006602A9" w:rsidRDefault="00A5661E" w:rsidP="00A5661E">
      <w:pPr>
        <w:spacing w:after="0"/>
        <w:jc w:val="center"/>
        <w:rPr>
          <w:rFonts w:ascii="Arial" w:hAnsi="Arial" w:cs="Arial"/>
          <w:b/>
          <w:i/>
          <w:sz w:val="24"/>
        </w:rPr>
      </w:pPr>
      <w:r w:rsidRPr="006602A9">
        <w:rPr>
          <w:rFonts w:ascii="Arial" w:hAnsi="Arial" w:cs="Arial"/>
          <w:b/>
          <w:i/>
          <w:sz w:val="24"/>
        </w:rPr>
        <w:t>JOHNSON JONNY SODRÉ COELHO</w:t>
      </w:r>
    </w:p>
    <w:p w:rsidR="00A5661E" w:rsidRPr="00E12E09" w:rsidRDefault="00A5661E" w:rsidP="00A5661E">
      <w:pPr>
        <w:spacing w:after="0"/>
        <w:jc w:val="center"/>
        <w:rPr>
          <w:rFonts w:ascii="Arial" w:hAnsi="Arial" w:cs="Arial"/>
          <w:sz w:val="24"/>
        </w:rPr>
      </w:pPr>
      <w:r>
        <w:rPr>
          <w:rFonts w:ascii="Arial" w:hAnsi="Arial" w:cs="Arial"/>
          <w:sz w:val="24"/>
        </w:rPr>
        <w:t>Presidente da Câmara Municipal de Vereadores</w:t>
      </w:r>
    </w:p>
    <w:p w:rsidR="002D6333" w:rsidRPr="0041600C" w:rsidRDefault="002D6333" w:rsidP="002D6333">
      <w:pPr>
        <w:ind w:firstLine="709"/>
        <w:jc w:val="center"/>
        <w:rPr>
          <w:rFonts w:ascii="Arial" w:hAnsi="Arial" w:cs="Arial"/>
          <w:b/>
          <w:sz w:val="20"/>
          <w:szCs w:val="20"/>
        </w:rPr>
      </w:pPr>
    </w:p>
    <w:p w:rsidR="00662688" w:rsidRDefault="00662688" w:rsidP="00E12E09">
      <w:pPr>
        <w:autoSpaceDE w:val="0"/>
        <w:autoSpaceDN w:val="0"/>
        <w:adjustRightInd w:val="0"/>
        <w:jc w:val="center"/>
        <w:rPr>
          <w:rFonts w:ascii="Arial" w:hAnsi="Arial" w:cs="Arial"/>
          <w:color w:val="000000"/>
          <w:sz w:val="28"/>
          <w:szCs w:val="28"/>
        </w:rPr>
      </w:pPr>
    </w:p>
    <w:p w:rsidR="00662688" w:rsidRDefault="00662688" w:rsidP="00E12E09">
      <w:pPr>
        <w:autoSpaceDE w:val="0"/>
        <w:autoSpaceDN w:val="0"/>
        <w:adjustRightInd w:val="0"/>
        <w:jc w:val="center"/>
        <w:rPr>
          <w:rFonts w:ascii="Arial" w:hAnsi="Arial" w:cs="Arial"/>
          <w:color w:val="000000"/>
          <w:sz w:val="28"/>
          <w:szCs w:val="28"/>
        </w:rPr>
      </w:pPr>
    </w:p>
    <w:p w:rsidR="00662688" w:rsidRDefault="00662688" w:rsidP="00E12E09">
      <w:pPr>
        <w:autoSpaceDE w:val="0"/>
        <w:autoSpaceDN w:val="0"/>
        <w:adjustRightInd w:val="0"/>
        <w:jc w:val="center"/>
        <w:rPr>
          <w:rFonts w:ascii="Arial" w:hAnsi="Arial" w:cs="Arial"/>
          <w:color w:val="000000"/>
          <w:sz w:val="28"/>
          <w:szCs w:val="28"/>
        </w:rPr>
      </w:pPr>
    </w:p>
    <w:p w:rsidR="00A5661E" w:rsidRDefault="00A5661E" w:rsidP="00E12E09">
      <w:pPr>
        <w:autoSpaceDE w:val="0"/>
        <w:autoSpaceDN w:val="0"/>
        <w:adjustRightInd w:val="0"/>
        <w:jc w:val="center"/>
        <w:rPr>
          <w:rFonts w:ascii="Arial" w:hAnsi="Arial" w:cs="Arial"/>
          <w:color w:val="000000"/>
          <w:sz w:val="28"/>
          <w:szCs w:val="28"/>
        </w:rPr>
      </w:pPr>
    </w:p>
    <w:p w:rsidR="00A5661E" w:rsidRDefault="00A5661E" w:rsidP="00E12E09">
      <w:pPr>
        <w:autoSpaceDE w:val="0"/>
        <w:autoSpaceDN w:val="0"/>
        <w:adjustRightInd w:val="0"/>
        <w:jc w:val="center"/>
        <w:rPr>
          <w:rFonts w:ascii="Arial" w:hAnsi="Arial" w:cs="Arial"/>
          <w:color w:val="000000"/>
          <w:sz w:val="28"/>
          <w:szCs w:val="28"/>
        </w:rPr>
      </w:pPr>
    </w:p>
    <w:p w:rsidR="00A5661E" w:rsidRDefault="00A5661E" w:rsidP="00E12E09">
      <w:pPr>
        <w:autoSpaceDE w:val="0"/>
        <w:autoSpaceDN w:val="0"/>
        <w:adjustRightInd w:val="0"/>
        <w:jc w:val="center"/>
        <w:rPr>
          <w:rFonts w:ascii="Arial" w:hAnsi="Arial" w:cs="Arial"/>
          <w:color w:val="000000"/>
          <w:sz w:val="28"/>
          <w:szCs w:val="28"/>
        </w:rPr>
      </w:pPr>
    </w:p>
    <w:p w:rsidR="00A5661E" w:rsidRDefault="00A5661E" w:rsidP="00E12E09">
      <w:pPr>
        <w:autoSpaceDE w:val="0"/>
        <w:autoSpaceDN w:val="0"/>
        <w:adjustRightInd w:val="0"/>
        <w:jc w:val="center"/>
        <w:rPr>
          <w:rFonts w:ascii="Arial" w:hAnsi="Arial" w:cs="Arial"/>
          <w:color w:val="000000"/>
          <w:sz w:val="28"/>
          <w:szCs w:val="28"/>
        </w:rPr>
      </w:pPr>
    </w:p>
    <w:p w:rsidR="00A5661E" w:rsidRDefault="00A5661E" w:rsidP="00E12E09">
      <w:pPr>
        <w:autoSpaceDE w:val="0"/>
        <w:autoSpaceDN w:val="0"/>
        <w:adjustRightInd w:val="0"/>
        <w:jc w:val="center"/>
        <w:rPr>
          <w:rFonts w:ascii="Arial" w:hAnsi="Arial" w:cs="Arial"/>
          <w:color w:val="000000"/>
          <w:sz w:val="28"/>
          <w:szCs w:val="28"/>
        </w:rPr>
      </w:pPr>
    </w:p>
    <w:p w:rsidR="00A5661E" w:rsidRDefault="00A5661E" w:rsidP="00E12E09">
      <w:pPr>
        <w:autoSpaceDE w:val="0"/>
        <w:autoSpaceDN w:val="0"/>
        <w:adjustRightInd w:val="0"/>
        <w:jc w:val="center"/>
        <w:rPr>
          <w:rFonts w:ascii="Arial" w:hAnsi="Arial" w:cs="Arial"/>
          <w:color w:val="000000"/>
          <w:sz w:val="28"/>
          <w:szCs w:val="28"/>
        </w:rPr>
      </w:pPr>
    </w:p>
    <w:p w:rsidR="00A5661E" w:rsidRDefault="00A5661E" w:rsidP="00E12E09">
      <w:pPr>
        <w:autoSpaceDE w:val="0"/>
        <w:autoSpaceDN w:val="0"/>
        <w:adjustRightInd w:val="0"/>
        <w:jc w:val="center"/>
        <w:rPr>
          <w:rFonts w:ascii="Arial" w:hAnsi="Arial" w:cs="Arial"/>
          <w:color w:val="000000"/>
          <w:sz w:val="28"/>
          <w:szCs w:val="28"/>
        </w:rPr>
      </w:pPr>
    </w:p>
    <w:p w:rsidR="00A5661E" w:rsidRDefault="00A5661E" w:rsidP="00E12E09">
      <w:pPr>
        <w:autoSpaceDE w:val="0"/>
        <w:autoSpaceDN w:val="0"/>
        <w:adjustRightInd w:val="0"/>
        <w:jc w:val="center"/>
        <w:rPr>
          <w:rFonts w:ascii="Arial" w:hAnsi="Arial" w:cs="Arial"/>
          <w:color w:val="000000"/>
          <w:sz w:val="28"/>
          <w:szCs w:val="28"/>
        </w:rPr>
      </w:pPr>
    </w:p>
    <w:p w:rsidR="00A5661E" w:rsidRDefault="00A5661E" w:rsidP="00E12E09">
      <w:pPr>
        <w:autoSpaceDE w:val="0"/>
        <w:autoSpaceDN w:val="0"/>
        <w:adjustRightInd w:val="0"/>
        <w:jc w:val="center"/>
        <w:rPr>
          <w:rFonts w:ascii="Arial" w:hAnsi="Arial" w:cs="Arial"/>
          <w:color w:val="000000"/>
          <w:sz w:val="28"/>
          <w:szCs w:val="28"/>
        </w:rPr>
      </w:pPr>
    </w:p>
    <w:p w:rsidR="00A5661E" w:rsidRDefault="00A5661E" w:rsidP="00E12E09">
      <w:pPr>
        <w:autoSpaceDE w:val="0"/>
        <w:autoSpaceDN w:val="0"/>
        <w:adjustRightInd w:val="0"/>
        <w:jc w:val="center"/>
        <w:rPr>
          <w:rFonts w:ascii="Arial" w:hAnsi="Arial" w:cs="Arial"/>
          <w:color w:val="000000"/>
          <w:sz w:val="28"/>
          <w:szCs w:val="28"/>
        </w:rPr>
      </w:pPr>
    </w:p>
    <w:p w:rsidR="00A5661E" w:rsidRDefault="00A5661E" w:rsidP="00E12E09">
      <w:pPr>
        <w:autoSpaceDE w:val="0"/>
        <w:autoSpaceDN w:val="0"/>
        <w:adjustRightInd w:val="0"/>
        <w:jc w:val="center"/>
        <w:rPr>
          <w:rFonts w:ascii="Arial" w:hAnsi="Arial" w:cs="Arial"/>
          <w:color w:val="000000"/>
          <w:sz w:val="28"/>
          <w:szCs w:val="28"/>
        </w:rPr>
      </w:pPr>
    </w:p>
    <w:p w:rsidR="00E12E09" w:rsidRPr="00E12E09" w:rsidRDefault="00E12E09" w:rsidP="00E12E09"/>
    <w:p w:rsidR="00B10037" w:rsidRPr="00785D1C" w:rsidRDefault="00B10037" w:rsidP="00C83EFB">
      <w:pPr>
        <w:autoSpaceDE w:val="0"/>
        <w:autoSpaceDN w:val="0"/>
        <w:adjustRightInd w:val="0"/>
        <w:jc w:val="center"/>
        <w:rPr>
          <w:rFonts w:ascii="Arial" w:hAnsi="Arial" w:cs="Arial"/>
          <w:b/>
          <w:bCs/>
          <w:sz w:val="28"/>
          <w:szCs w:val="28"/>
        </w:rPr>
      </w:pPr>
      <w:r w:rsidRPr="00785D1C">
        <w:rPr>
          <w:rFonts w:ascii="Arial" w:hAnsi="Arial" w:cs="Arial"/>
          <w:b/>
          <w:bCs/>
          <w:sz w:val="28"/>
          <w:szCs w:val="28"/>
        </w:rPr>
        <w:lastRenderedPageBreak/>
        <w:t>ANEXO II</w:t>
      </w:r>
      <w:r w:rsidRPr="00785D1C">
        <w:rPr>
          <w:rFonts w:ascii="Arial" w:hAnsi="Arial" w:cs="Arial"/>
          <w:bCs/>
          <w:sz w:val="28"/>
          <w:szCs w:val="28"/>
        </w:rPr>
        <w:t xml:space="preserve"> -</w:t>
      </w:r>
      <w:r w:rsidRPr="00785D1C">
        <w:rPr>
          <w:rFonts w:ascii="Arial" w:hAnsi="Arial" w:cs="Arial"/>
          <w:b/>
          <w:bCs/>
          <w:sz w:val="28"/>
          <w:szCs w:val="28"/>
        </w:rPr>
        <w:t xml:space="preserve"> MODELO PROPOSTA DE PREÇOS</w:t>
      </w:r>
    </w:p>
    <w:p w:rsidR="00B10037" w:rsidRPr="00785D1C" w:rsidRDefault="00B10037" w:rsidP="00B10037">
      <w:pPr>
        <w:autoSpaceDE w:val="0"/>
        <w:autoSpaceDN w:val="0"/>
        <w:adjustRightInd w:val="0"/>
        <w:spacing w:line="360" w:lineRule="auto"/>
        <w:jc w:val="center"/>
        <w:rPr>
          <w:rFonts w:ascii="Arial" w:hAnsi="Arial" w:cs="Arial"/>
          <w:bCs/>
          <w:sz w:val="20"/>
          <w:szCs w:val="20"/>
        </w:rPr>
      </w:pPr>
      <w:r w:rsidRPr="00785D1C">
        <w:rPr>
          <w:rFonts w:ascii="Arial" w:hAnsi="Arial" w:cs="Arial"/>
          <w:bCs/>
          <w:sz w:val="20"/>
          <w:szCs w:val="20"/>
        </w:rPr>
        <w:t>(papel timbrado da empresa)</w:t>
      </w:r>
    </w:p>
    <w:p w:rsidR="00B10037" w:rsidRPr="00785D1C" w:rsidRDefault="00B10037" w:rsidP="00B10037">
      <w:pPr>
        <w:autoSpaceDE w:val="0"/>
        <w:autoSpaceDN w:val="0"/>
        <w:adjustRightInd w:val="0"/>
        <w:spacing w:line="360" w:lineRule="auto"/>
        <w:jc w:val="center"/>
        <w:rPr>
          <w:rFonts w:ascii="Arial" w:hAnsi="Arial" w:cs="Arial"/>
        </w:rPr>
      </w:pPr>
    </w:p>
    <w:p w:rsidR="00B10037" w:rsidRPr="00785D1C" w:rsidRDefault="00C83EFB" w:rsidP="00B10037">
      <w:pPr>
        <w:autoSpaceDE w:val="0"/>
        <w:autoSpaceDN w:val="0"/>
        <w:adjustRightInd w:val="0"/>
        <w:spacing w:line="360" w:lineRule="auto"/>
        <w:jc w:val="both"/>
        <w:rPr>
          <w:rFonts w:ascii="Arial" w:hAnsi="Arial" w:cs="Arial"/>
          <w:b/>
          <w:bCs/>
          <w:sz w:val="20"/>
          <w:szCs w:val="20"/>
        </w:rPr>
      </w:pPr>
      <w:r>
        <w:rPr>
          <w:rFonts w:ascii="Arial" w:hAnsi="Arial" w:cs="Arial"/>
          <w:b/>
          <w:bCs/>
          <w:sz w:val="20"/>
          <w:szCs w:val="20"/>
        </w:rPr>
        <w:t xml:space="preserve">Licitação ___/202_ - </w:t>
      </w:r>
      <w:r w:rsidR="00B10037" w:rsidRPr="00785D1C">
        <w:rPr>
          <w:rFonts w:ascii="Arial" w:hAnsi="Arial" w:cs="Arial"/>
          <w:b/>
          <w:bCs/>
          <w:sz w:val="20"/>
          <w:szCs w:val="20"/>
        </w:rPr>
        <w:t xml:space="preserve">  Modalidade: __________</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b/>
          <w:bCs/>
          <w:sz w:val="20"/>
          <w:szCs w:val="20"/>
        </w:rPr>
        <w:t>TIPO: _________</w:t>
      </w:r>
      <w:r w:rsidR="00C83EFB">
        <w:rPr>
          <w:rFonts w:ascii="Arial" w:hAnsi="Arial" w:cs="Arial"/>
          <w:b/>
          <w:bCs/>
          <w:sz w:val="20"/>
          <w:szCs w:val="20"/>
        </w:rPr>
        <w:t>_ - Sessão Pública: ..../.../202</w:t>
      </w:r>
      <w:r w:rsidRPr="00785D1C">
        <w:rPr>
          <w:rFonts w:ascii="Arial" w:hAnsi="Arial" w:cs="Arial"/>
          <w:b/>
          <w:bCs/>
          <w:sz w:val="20"/>
          <w:szCs w:val="20"/>
        </w:rPr>
        <w:t xml:space="preserve">_, às ............(...................) horas. </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b/>
          <w:bCs/>
          <w:sz w:val="20"/>
          <w:szCs w:val="20"/>
        </w:rPr>
        <w:t xml:space="preserve">IDENTIFICAÇÃO DA PROPONENTE </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b/>
          <w:bCs/>
          <w:sz w:val="20"/>
          <w:szCs w:val="20"/>
        </w:rPr>
        <w:t xml:space="preserve">Razão Social: _______________________________________ </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b/>
          <w:bCs/>
          <w:sz w:val="20"/>
          <w:szCs w:val="20"/>
        </w:rPr>
        <w:t>CNPJ: _____________________________________________</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b/>
          <w:bCs/>
          <w:sz w:val="20"/>
          <w:szCs w:val="20"/>
        </w:rPr>
        <w:t xml:space="preserve">Optante pelo SIMPLES? (Sim/Não) (     ) </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b/>
          <w:bCs/>
          <w:sz w:val="20"/>
          <w:szCs w:val="20"/>
        </w:rPr>
        <w:t xml:space="preserve">Endereço: _________________________________ </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b/>
          <w:bCs/>
          <w:sz w:val="20"/>
          <w:szCs w:val="20"/>
        </w:rPr>
        <w:t xml:space="preserve">Bairro: ___________ Cidade: ____________________ CEP: ___________________ </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b/>
          <w:bCs/>
          <w:sz w:val="20"/>
          <w:szCs w:val="20"/>
        </w:rPr>
        <w:t>Telefone: ________________ Fax: ______________ E-mail:</w:t>
      </w:r>
      <w:r w:rsidRPr="00785D1C">
        <w:rPr>
          <w:rFonts w:ascii="Arial" w:hAnsi="Arial" w:cs="Arial"/>
          <w:bCs/>
          <w:sz w:val="20"/>
          <w:szCs w:val="20"/>
        </w:rPr>
        <w:t xml:space="preserve"> ____________________</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b/>
          <w:bCs/>
          <w:sz w:val="20"/>
          <w:szCs w:val="20"/>
        </w:rPr>
        <w:t xml:space="preserve">Banco: ____________ Conta Bancária: ________________ N.º Agência: ________________ </w:t>
      </w:r>
    </w:p>
    <w:p w:rsidR="00B10037" w:rsidRPr="00785D1C" w:rsidRDefault="00B10037" w:rsidP="00B10037">
      <w:pPr>
        <w:shd w:val="clear" w:color="auto" w:fill="D9D9D9"/>
        <w:autoSpaceDE w:val="0"/>
        <w:autoSpaceDN w:val="0"/>
        <w:adjustRightInd w:val="0"/>
        <w:spacing w:line="360" w:lineRule="auto"/>
        <w:jc w:val="center"/>
        <w:rPr>
          <w:rFonts w:ascii="Arial" w:hAnsi="Arial" w:cs="Arial"/>
          <w:b/>
          <w:sz w:val="20"/>
          <w:szCs w:val="20"/>
          <w:u w:val="single"/>
        </w:rPr>
      </w:pPr>
      <w:r w:rsidRPr="00785D1C">
        <w:rPr>
          <w:rFonts w:ascii="Arial" w:hAnsi="Arial" w:cs="Arial"/>
          <w:b/>
          <w:sz w:val="20"/>
          <w:szCs w:val="20"/>
          <w:u w:val="single"/>
        </w:rPr>
        <w:t>PLANILHA MODELO DO ANEXO I</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sz w:val="20"/>
          <w:szCs w:val="20"/>
        </w:rPr>
        <w:t xml:space="preserve">A empresa.................................................. declara que estão inclusas no valor cotado todas as despesas com mão-de-obra e, bem como, todos os tributos e encargos fiscais, sociais, trabalhistas, previdenciários e comerciais e, ainda, os gastos com transporte e acondicionamento dos materiais em embalagens adequadas. </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sz w:val="20"/>
          <w:szCs w:val="20"/>
        </w:rPr>
        <w:t xml:space="preserve">Estando de acordo com os termos do ato convocatório e com a legislação nele indicada, propomos os valores acima com a validade da proposta de 60 (sessenta) dias, e prazo de entrega e correção nos termos do Edital e Termo de Referência. </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sz w:val="20"/>
          <w:szCs w:val="20"/>
        </w:rPr>
        <w:t xml:space="preserve">Local e data </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sz w:val="20"/>
          <w:szCs w:val="20"/>
        </w:rPr>
        <w:t xml:space="preserve">_________________________________________ </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sz w:val="20"/>
          <w:szCs w:val="20"/>
        </w:rPr>
        <w:t xml:space="preserve">Carimbo da empresa/Assinatura do responsável </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sz w:val="20"/>
          <w:szCs w:val="20"/>
        </w:rPr>
        <w:t>Obs. Serão desclassificadas as propostas que apresentarem cotações contendo preços excessivos, simbólicos, de valor zero ou inexequíveis, na forma da legislação em vigor, ou ainda, que ofereçam preços ou vantagens baseadas nas ofertas dos demais licitantes.</w:t>
      </w:r>
    </w:p>
    <w:p w:rsidR="00B10037" w:rsidRPr="00785D1C" w:rsidRDefault="00B10037" w:rsidP="00B10037">
      <w:pPr>
        <w:autoSpaceDE w:val="0"/>
        <w:autoSpaceDN w:val="0"/>
        <w:adjustRightInd w:val="0"/>
        <w:spacing w:line="360" w:lineRule="auto"/>
        <w:jc w:val="center"/>
        <w:rPr>
          <w:rFonts w:ascii="Arial" w:hAnsi="Arial" w:cs="Arial"/>
          <w:b/>
          <w:bCs/>
          <w:sz w:val="28"/>
          <w:szCs w:val="28"/>
        </w:rPr>
      </w:pPr>
      <w:r w:rsidRPr="00785D1C">
        <w:rPr>
          <w:rFonts w:ascii="Arial" w:hAnsi="Arial" w:cs="Arial"/>
        </w:rPr>
        <w:br w:type="page"/>
      </w:r>
      <w:r w:rsidRPr="00785D1C">
        <w:rPr>
          <w:rFonts w:ascii="Arial" w:hAnsi="Arial" w:cs="Arial"/>
          <w:b/>
          <w:bCs/>
          <w:sz w:val="28"/>
          <w:szCs w:val="28"/>
        </w:rPr>
        <w:lastRenderedPageBreak/>
        <w:t>ANEXO III</w:t>
      </w:r>
    </w:p>
    <w:p w:rsidR="00B10037" w:rsidRPr="00785D1C" w:rsidRDefault="00B10037" w:rsidP="00B10037">
      <w:pPr>
        <w:autoSpaceDE w:val="0"/>
        <w:autoSpaceDN w:val="0"/>
        <w:adjustRightInd w:val="0"/>
        <w:spacing w:line="360" w:lineRule="auto"/>
        <w:jc w:val="center"/>
        <w:rPr>
          <w:rFonts w:ascii="Arial" w:hAnsi="Arial" w:cs="Arial"/>
          <w:sz w:val="20"/>
          <w:szCs w:val="20"/>
        </w:rPr>
      </w:pPr>
      <w:r w:rsidRPr="00785D1C">
        <w:rPr>
          <w:rFonts w:ascii="Arial" w:hAnsi="Arial" w:cs="Arial"/>
          <w:b/>
          <w:bCs/>
          <w:sz w:val="20"/>
          <w:szCs w:val="20"/>
        </w:rPr>
        <w:t>Modelo de Carta de Credenciamento</w:t>
      </w:r>
    </w:p>
    <w:p w:rsidR="00B10037" w:rsidRPr="00785D1C" w:rsidRDefault="00B10037" w:rsidP="00B10037">
      <w:pPr>
        <w:autoSpaceDE w:val="0"/>
        <w:autoSpaceDN w:val="0"/>
        <w:adjustRightInd w:val="0"/>
        <w:spacing w:line="360" w:lineRule="auto"/>
        <w:jc w:val="center"/>
        <w:rPr>
          <w:rFonts w:ascii="Arial" w:hAnsi="Arial" w:cs="Arial"/>
          <w:sz w:val="20"/>
          <w:szCs w:val="20"/>
        </w:rPr>
      </w:pPr>
      <w:r w:rsidRPr="00785D1C">
        <w:rPr>
          <w:rFonts w:ascii="Arial" w:hAnsi="Arial" w:cs="Arial"/>
          <w:sz w:val="20"/>
          <w:szCs w:val="20"/>
        </w:rPr>
        <w:t>(Papel Timbrado da empresa)</w:t>
      </w:r>
    </w:p>
    <w:p w:rsidR="00B10037" w:rsidRPr="00785D1C" w:rsidRDefault="00B10037" w:rsidP="00B10037">
      <w:pPr>
        <w:autoSpaceDE w:val="0"/>
        <w:autoSpaceDN w:val="0"/>
        <w:adjustRightInd w:val="0"/>
        <w:spacing w:line="360" w:lineRule="auto"/>
        <w:jc w:val="both"/>
        <w:rPr>
          <w:rFonts w:ascii="Arial" w:hAnsi="Arial" w:cs="Arial"/>
          <w:b/>
          <w:bCs/>
          <w:sz w:val="20"/>
          <w:szCs w:val="20"/>
        </w:rPr>
      </w:pP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b/>
          <w:bCs/>
          <w:sz w:val="20"/>
          <w:szCs w:val="20"/>
        </w:rPr>
        <w:t xml:space="preserve">A </w:t>
      </w:r>
    </w:p>
    <w:p w:rsidR="00B10037" w:rsidRPr="00785D1C" w:rsidRDefault="00A5661E" w:rsidP="00B10037">
      <w:pPr>
        <w:autoSpaceDE w:val="0"/>
        <w:autoSpaceDN w:val="0"/>
        <w:adjustRightInd w:val="0"/>
        <w:spacing w:line="360" w:lineRule="auto"/>
        <w:jc w:val="both"/>
        <w:rPr>
          <w:rFonts w:ascii="Arial" w:hAnsi="Arial" w:cs="Arial"/>
          <w:sz w:val="20"/>
          <w:szCs w:val="20"/>
        </w:rPr>
      </w:pPr>
      <w:r>
        <w:rPr>
          <w:rFonts w:ascii="Arial" w:hAnsi="Arial" w:cs="Arial"/>
          <w:b/>
          <w:bCs/>
          <w:sz w:val="20"/>
          <w:szCs w:val="20"/>
        </w:rPr>
        <w:t>CAMARA MUNICIPAL DE BROTAS DE MACAUBAS/BAHIA</w:t>
      </w:r>
      <w:r w:rsidR="00B10037" w:rsidRPr="00785D1C">
        <w:rPr>
          <w:rFonts w:ascii="Arial" w:hAnsi="Arial" w:cs="Arial"/>
          <w:b/>
          <w:bCs/>
          <w:sz w:val="20"/>
          <w:szCs w:val="20"/>
        </w:rPr>
        <w:t>.</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b/>
          <w:bCs/>
          <w:sz w:val="20"/>
          <w:szCs w:val="20"/>
        </w:rPr>
        <w:t>REF.: EDITAL DE LICITAÇÃO PÚBLICA MODALI</w:t>
      </w:r>
      <w:r w:rsidR="0029499F">
        <w:rPr>
          <w:rFonts w:ascii="Arial" w:hAnsi="Arial" w:cs="Arial"/>
          <w:b/>
          <w:bCs/>
          <w:sz w:val="20"/>
          <w:szCs w:val="20"/>
        </w:rPr>
        <w:t>DADE ____________ Nº. ______/20</w:t>
      </w:r>
      <w:r w:rsidRPr="00785D1C">
        <w:rPr>
          <w:rFonts w:ascii="Arial" w:hAnsi="Arial" w:cs="Arial"/>
          <w:b/>
          <w:bCs/>
          <w:sz w:val="20"/>
          <w:szCs w:val="20"/>
        </w:rPr>
        <w:t xml:space="preserve">_. </w:t>
      </w:r>
    </w:p>
    <w:p w:rsidR="00B10037" w:rsidRPr="00785D1C" w:rsidRDefault="00FF048D" w:rsidP="00B10037">
      <w:pPr>
        <w:autoSpaceDE w:val="0"/>
        <w:autoSpaceDN w:val="0"/>
        <w:adjustRightInd w:val="0"/>
        <w:spacing w:line="360" w:lineRule="auto"/>
        <w:jc w:val="both"/>
        <w:rPr>
          <w:rFonts w:ascii="Arial" w:hAnsi="Arial" w:cs="Arial"/>
          <w:sz w:val="20"/>
          <w:szCs w:val="20"/>
        </w:rPr>
      </w:pPr>
      <w:r>
        <w:rPr>
          <w:rFonts w:ascii="Arial" w:hAnsi="Arial" w:cs="Arial"/>
          <w:b/>
          <w:bCs/>
          <w:sz w:val="20"/>
          <w:szCs w:val="20"/>
        </w:rPr>
        <w:t>PMBM</w:t>
      </w:r>
      <w:r w:rsidR="00B10037" w:rsidRPr="00785D1C">
        <w:rPr>
          <w:rFonts w:ascii="Arial" w:hAnsi="Arial" w:cs="Arial"/>
          <w:b/>
          <w:bCs/>
          <w:sz w:val="20"/>
          <w:szCs w:val="20"/>
        </w:rPr>
        <w:t>/BA. TIPO: MENOR PREÇO _____________</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sz w:val="20"/>
          <w:szCs w:val="20"/>
        </w:rPr>
        <w:t xml:space="preserve">Indicamos o (a) Sr (a) _________________________________, portador (a) da cédula de identidade nº ________________________, órgão expedidor ______________________, como nosso representante legal na Licitação em referência, podendo rubricar a documentação de HABILITAÇÃO e das PROPOSTAS, manifestar, prestar todos os esclarecimentos à nossa Proposta, formular lances verbais, interpor recursos, desistir de prazos e recursos, enfim, praticar todos os atos necessários ao fiel cumprimento do presente Credenciamento. </w:t>
      </w:r>
    </w:p>
    <w:p w:rsidR="00B10037" w:rsidRPr="00785D1C" w:rsidRDefault="00B10037" w:rsidP="00B10037">
      <w:pPr>
        <w:autoSpaceDE w:val="0"/>
        <w:autoSpaceDN w:val="0"/>
        <w:adjustRightInd w:val="0"/>
        <w:spacing w:line="360" w:lineRule="auto"/>
        <w:jc w:val="both"/>
        <w:rPr>
          <w:rFonts w:ascii="Arial" w:hAnsi="Arial" w:cs="Arial"/>
          <w:sz w:val="20"/>
          <w:szCs w:val="20"/>
        </w:rPr>
      </w:pP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sz w:val="20"/>
          <w:szCs w:val="20"/>
        </w:rPr>
        <w:t xml:space="preserve">Atenciosamente, </w:t>
      </w:r>
    </w:p>
    <w:p w:rsidR="00B10037" w:rsidRPr="00785D1C" w:rsidRDefault="00B10037" w:rsidP="00B10037">
      <w:pPr>
        <w:autoSpaceDE w:val="0"/>
        <w:autoSpaceDN w:val="0"/>
        <w:adjustRightInd w:val="0"/>
        <w:spacing w:line="360" w:lineRule="auto"/>
        <w:jc w:val="both"/>
        <w:rPr>
          <w:rFonts w:ascii="Arial" w:hAnsi="Arial" w:cs="Arial"/>
          <w:sz w:val="20"/>
          <w:szCs w:val="20"/>
        </w:rPr>
      </w:pPr>
    </w:p>
    <w:p w:rsidR="00B10037" w:rsidRPr="00785D1C" w:rsidRDefault="00B10037" w:rsidP="00B10037">
      <w:pPr>
        <w:autoSpaceDE w:val="0"/>
        <w:autoSpaceDN w:val="0"/>
        <w:adjustRightInd w:val="0"/>
        <w:spacing w:line="360" w:lineRule="auto"/>
        <w:jc w:val="center"/>
        <w:rPr>
          <w:rFonts w:ascii="Arial" w:hAnsi="Arial" w:cs="Arial"/>
          <w:sz w:val="20"/>
          <w:szCs w:val="20"/>
        </w:rPr>
      </w:pPr>
      <w:r w:rsidRPr="00785D1C">
        <w:rPr>
          <w:rFonts w:ascii="Arial" w:hAnsi="Arial" w:cs="Arial"/>
          <w:sz w:val="20"/>
          <w:szCs w:val="20"/>
        </w:rPr>
        <w:t>(nome e função na empresa)</w:t>
      </w:r>
    </w:p>
    <w:p w:rsidR="00B10037" w:rsidRPr="00785D1C" w:rsidRDefault="00B10037" w:rsidP="00B10037">
      <w:pPr>
        <w:autoSpaceDE w:val="0"/>
        <w:autoSpaceDN w:val="0"/>
        <w:adjustRightInd w:val="0"/>
        <w:spacing w:line="360" w:lineRule="auto"/>
        <w:jc w:val="center"/>
        <w:rPr>
          <w:rFonts w:ascii="Arial" w:hAnsi="Arial" w:cs="Arial"/>
          <w:sz w:val="20"/>
          <w:szCs w:val="20"/>
        </w:rPr>
      </w:pPr>
      <w:r w:rsidRPr="00785D1C">
        <w:rPr>
          <w:rFonts w:ascii="Arial" w:hAnsi="Arial" w:cs="Arial"/>
          <w:sz w:val="20"/>
          <w:szCs w:val="20"/>
        </w:rPr>
        <w:t>CNPJ:</w:t>
      </w:r>
    </w:p>
    <w:p w:rsidR="00B10037" w:rsidRPr="00785D1C" w:rsidRDefault="00B10037" w:rsidP="00B10037">
      <w:pPr>
        <w:autoSpaceDE w:val="0"/>
        <w:autoSpaceDN w:val="0"/>
        <w:adjustRightInd w:val="0"/>
        <w:spacing w:line="360" w:lineRule="auto"/>
        <w:jc w:val="center"/>
        <w:rPr>
          <w:rFonts w:ascii="Arial" w:hAnsi="Arial" w:cs="Arial"/>
          <w:sz w:val="28"/>
          <w:szCs w:val="28"/>
        </w:rPr>
      </w:pPr>
      <w:r w:rsidRPr="00785D1C">
        <w:rPr>
          <w:rFonts w:ascii="Arial" w:hAnsi="Arial" w:cs="Arial"/>
        </w:rPr>
        <w:br w:type="page"/>
      </w:r>
    </w:p>
    <w:p w:rsidR="00B10037" w:rsidRPr="00785D1C" w:rsidRDefault="00B10037" w:rsidP="00B10037">
      <w:pPr>
        <w:autoSpaceDE w:val="0"/>
        <w:autoSpaceDN w:val="0"/>
        <w:adjustRightInd w:val="0"/>
        <w:spacing w:line="360" w:lineRule="auto"/>
        <w:jc w:val="center"/>
        <w:rPr>
          <w:rFonts w:ascii="Arial" w:hAnsi="Arial" w:cs="Arial"/>
          <w:sz w:val="28"/>
          <w:szCs w:val="28"/>
        </w:rPr>
      </w:pPr>
      <w:r w:rsidRPr="00785D1C">
        <w:rPr>
          <w:rFonts w:ascii="Arial" w:hAnsi="Arial" w:cs="Arial"/>
          <w:b/>
          <w:bCs/>
          <w:sz w:val="28"/>
          <w:szCs w:val="28"/>
        </w:rPr>
        <w:lastRenderedPageBreak/>
        <w:t>ANEXO IV - MODELOS DAS DECLARAÇÕES</w:t>
      </w:r>
    </w:p>
    <w:p w:rsidR="00B10037" w:rsidRPr="00785D1C" w:rsidRDefault="00B10037" w:rsidP="00B10037">
      <w:pPr>
        <w:autoSpaceDE w:val="0"/>
        <w:autoSpaceDN w:val="0"/>
        <w:adjustRightInd w:val="0"/>
        <w:spacing w:line="360" w:lineRule="auto"/>
        <w:jc w:val="both"/>
        <w:rPr>
          <w:rFonts w:ascii="Arial" w:hAnsi="Arial" w:cs="Arial"/>
          <w:b/>
        </w:rPr>
      </w:pPr>
    </w:p>
    <w:p w:rsidR="00B10037" w:rsidRPr="00785D1C" w:rsidRDefault="00B10037" w:rsidP="00B10037">
      <w:pPr>
        <w:autoSpaceDE w:val="0"/>
        <w:autoSpaceDN w:val="0"/>
        <w:adjustRightInd w:val="0"/>
        <w:spacing w:line="360" w:lineRule="auto"/>
        <w:rPr>
          <w:rFonts w:ascii="Arial" w:hAnsi="Arial" w:cs="Arial"/>
          <w:sz w:val="20"/>
          <w:szCs w:val="20"/>
        </w:rPr>
      </w:pPr>
      <w:r w:rsidRPr="00785D1C">
        <w:rPr>
          <w:rFonts w:ascii="Arial" w:hAnsi="Arial" w:cs="Arial"/>
          <w:sz w:val="20"/>
          <w:szCs w:val="20"/>
        </w:rPr>
        <w:t>PREGÃ</w:t>
      </w:r>
      <w:r w:rsidR="0029499F">
        <w:rPr>
          <w:rFonts w:ascii="Arial" w:hAnsi="Arial" w:cs="Arial"/>
          <w:sz w:val="20"/>
          <w:szCs w:val="20"/>
        </w:rPr>
        <w:t>O PRESENCIAL Nº. ___/20</w:t>
      </w:r>
      <w:r w:rsidRPr="00785D1C">
        <w:rPr>
          <w:rFonts w:ascii="Arial" w:hAnsi="Arial" w:cs="Arial"/>
          <w:sz w:val="20"/>
          <w:szCs w:val="20"/>
        </w:rPr>
        <w:t>_.</w:t>
      </w:r>
    </w:p>
    <w:p w:rsidR="00B10037" w:rsidRPr="00785D1C" w:rsidRDefault="00B10037" w:rsidP="00B10037">
      <w:pPr>
        <w:autoSpaceDE w:val="0"/>
        <w:autoSpaceDN w:val="0"/>
        <w:adjustRightInd w:val="0"/>
        <w:spacing w:line="360" w:lineRule="auto"/>
        <w:jc w:val="both"/>
        <w:rPr>
          <w:rFonts w:ascii="Arial" w:hAnsi="Arial" w:cs="Arial"/>
          <w:b/>
          <w:bCs/>
          <w:sz w:val="20"/>
          <w:szCs w:val="20"/>
        </w:rPr>
      </w:pPr>
    </w:p>
    <w:p w:rsidR="00B10037" w:rsidRPr="00785D1C" w:rsidRDefault="00B10037" w:rsidP="00B10037">
      <w:pPr>
        <w:autoSpaceDE w:val="0"/>
        <w:autoSpaceDN w:val="0"/>
        <w:adjustRightInd w:val="0"/>
        <w:spacing w:line="360" w:lineRule="auto"/>
        <w:jc w:val="both"/>
        <w:rPr>
          <w:rFonts w:ascii="Arial" w:hAnsi="Arial" w:cs="Arial"/>
          <w:b/>
          <w:bCs/>
          <w:sz w:val="20"/>
          <w:szCs w:val="20"/>
        </w:rPr>
      </w:pPr>
      <w:r w:rsidRPr="00785D1C">
        <w:rPr>
          <w:rFonts w:ascii="Arial" w:hAnsi="Arial" w:cs="Arial"/>
          <w:b/>
          <w:bCs/>
          <w:sz w:val="20"/>
          <w:szCs w:val="20"/>
        </w:rPr>
        <w:t xml:space="preserve">Modelo 01 - declaração de cumprimento dos requisitos de habilitação </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sz w:val="20"/>
          <w:szCs w:val="20"/>
        </w:rPr>
        <w:t xml:space="preserve">Eu, _____________________________ (nome completo), RG Nº. __________________, representante credenciado (ou legal) da empresa __________________________________ (razão social da pessoa jurídica), CNPJ Nº. ___________________________, DECLARO, sob as penas da lei, que a empresa cumpre plenamente as exigências e os requisitos de habilitação previstos no Edital </w:t>
      </w:r>
      <w:r w:rsidR="0029499F">
        <w:rPr>
          <w:rFonts w:ascii="Arial" w:hAnsi="Arial" w:cs="Arial"/>
          <w:sz w:val="20"/>
          <w:szCs w:val="20"/>
        </w:rPr>
        <w:t>do PREGÃO PRESENCIAL Nº. ___/20</w:t>
      </w:r>
      <w:r w:rsidRPr="00785D1C">
        <w:rPr>
          <w:rFonts w:ascii="Arial" w:hAnsi="Arial" w:cs="Arial"/>
          <w:sz w:val="20"/>
          <w:szCs w:val="20"/>
        </w:rPr>
        <w:t xml:space="preserve">_, realizado pela </w:t>
      </w:r>
      <w:r w:rsidR="00784F52">
        <w:rPr>
          <w:rFonts w:ascii="Arial" w:hAnsi="Arial" w:cs="Arial"/>
          <w:sz w:val="20"/>
          <w:szCs w:val="20"/>
        </w:rPr>
        <w:t>Câmara</w:t>
      </w:r>
      <w:r>
        <w:rPr>
          <w:rFonts w:ascii="Arial" w:hAnsi="Arial" w:cs="Arial"/>
          <w:sz w:val="20"/>
          <w:szCs w:val="20"/>
        </w:rPr>
        <w:t xml:space="preserve"> Municipal de </w:t>
      </w:r>
      <w:r w:rsidR="0029499F">
        <w:rPr>
          <w:rFonts w:ascii="Arial" w:hAnsi="Arial" w:cs="Arial"/>
          <w:sz w:val="20"/>
          <w:szCs w:val="20"/>
        </w:rPr>
        <w:t>Brotas de Macaúbas</w:t>
      </w:r>
      <w:r>
        <w:rPr>
          <w:rFonts w:ascii="Arial" w:hAnsi="Arial" w:cs="Arial"/>
          <w:sz w:val="20"/>
          <w:szCs w:val="20"/>
        </w:rPr>
        <w:t>/Bahia</w:t>
      </w:r>
      <w:r w:rsidRPr="00785D1C">
        <w:rPr>
          <w:rFonts w:ascii="Arial" w:hAnsi="Arial" w:cs="Arial"/>
          <w:sz w:val="20"/>
          <w:szCs w:val="20"/>
        </w:rPr>
        <w:t>.</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sz w:val="20"/>
          <w:szCs w:val="20"/>
        </w:rPr>
        <w:t>Data</w:t>
      </w:r>
      <w:r w:rsidR="00784F52">
        <w:rPr>
          <w:rFonts w:ascii="Arial" w:hAnsi="Arial" w:cs="Arial"/>
          <w:sz w:val="20"/>
          <w:szCs w:val="20"/>
        </w:rPr>
        <w:t xml:space="preserve"> </w:t>
      </w:r>
      <w:r w:rsidRPr="00785D1C">
        <w:rPr>
          <w:rFonts w:ascii="Arial" w:hAnsi="Arial" w:cs="Arial"/>
          <w:sz w:val="20"/>
          <w:szCs w:val="20"/>
        </w:rPr>
        <w:t xml:space="preserve">assinatura do credenciado (ou representante legal) </w:t>
      </w:r>
    </w:p>
    <w:p w:rsidR="00B10037" w:rsidRPr="00785D1C" w:rsidRDefault="00B10037" w:rsidP="00B10037">
      <w:pPr>
        <w:pageBreakBefore/>
        <w:autoSpaceDE w:val="0"/>
        <w:autoSpaceDN w:val="0"/>
        <w:adjustRightInd w:val="0"/>
        <w:spacing w:line="360" w:lineRule="auto"/>
        <w:rPr>
          <w:rFonts w:ascii="Arial" w:hAnsi="Arial" w:cs="Arial"/>
          <w:b/>
          <w:bCs/>
          <w:sz w:val="20"/>
          <w:szCs w:val="20"/>
        </w:rPr>
      </w:pPr>
      <w:r w:rsidRPr="00785D1C">
        <w:rPr>
          <w:rFonts w:ascii="Arial" w:hAnsi="Arial" w:cs="Arial"/>
          <w:b/>
          <w:bCs/>
          <w:sz w:val="20"/>
          <w:szCs w:val="20"/>
        </w:rPr>
        <w:lastRenderedPageBreak/>
        <w:t xml:space="preserve">Modelo 02 – declaração de situação regular perante o Ministério do Trabalho e demais informações exigidas pelo Edital. </w:t>
      </w:r>
    </w:p>
    <w:p w:rsidR="00B10037" w:rsidRPr="00785D1C" w:rsidRDefault="00B10037" w:rsidP="00B10037">
      <w:pPr>
        <w:autoSpaceDE w:val="0"/>
        <w:autoSpaceDN w:val="0"/>
        <w:adjustRightInd w:val="0"/>
        <w:spacing w:line="360" w:lineRule="auto"/>
        <w:jc w:val="both"/>
        <w:rPr>
          <w:rFonts w:ascii="Arial" w:hAnsi="Arial" w:cs="Arial"/>
          <w:b/>
          <w:bCs/>
          <w:sz w:val="20"/>
          <w:szCs w:val="20"/>
        </w:rPr>
      </w:pP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sz w:val="20"/>
          <w:szCs w:val="20"/>
        </w:rPr>
        <w:t xml:space="preserve">Eu,_____________________________(nome completo), RG Nº._________________________, representante legal da empresa __________________________________(razão social da pessoa jurídica), CNPJ Nº. ________________________, interessada em participar </w:t>
      </w:r>
      <w:r w:rsidR="0029499F">
        <w:rPr>
          <w:rFonts w:ascii="Arial" w:hAnsi="Arial" w:cs="Arial"/>
          <w:sz w:val="20"/>
          <w:szCs w:val="20"/>
        </w:rPr>
        <w:t>do PREGÃO PRESENCIAL Nº. ___/20</w:t>
      </w:r>
      <w:r w:rsidRPr="00785D1C">
        <w:rPr>
          <w:rFonts w:ascii="Arial" w:hAnsi="Arial" w:cs="Arial"/>
          <w:sz w:val="20"/>
          <w:szCs w:val="20"/>
        </w:rPr>
        <w:t xml:space="preserve">_, realizado pela </w:t>
      </w:r>
      <w:r w:rsidR="00784F52">
        <w:rPr>
          <w:rFonts w:ascii="Arial" w:hAnsi="Arial" w:cs="Arial"/>
          <w:sz w:val="20"/>
          <w:szCs w:val="20"/>
        </w:rPr>
        <w:t>Câmara</w:t>
      </w:r>
      <w:r>
        <w:rPr>
          <w:rFonts w:ascii="Arial" w:hAnsi="Arial" w:cs="Arial"/>
          <w:sz w:val="20"/>
          <w:szCs w:val="20"/>
        </w:rPr>
        <w:t xml:space="preserve"> Municipal de </w:t>
      </w:r>
      <w:r w:rsidR="0029499F">
        <w:rPr>
          <w:rFonts w:ascii="Arial" w:hAnsi="Arial" w:cs="Arial"/>
          <w:sz w:val="20"/>
          <w:szCs w:val="20"/>
        </w:rPr>
        <w:t>Brotas de Macaúbas</w:t>
      </w:r>
      <w:r>
        <w:rPr>
          <w:rFonts w:ascii="Arial" w:hAnsi="Arial" w:cs="Arial"/>
          <w:sz w:val="20"/>
          <w:szCs w:val="20"/>
        </w:rPr>
        <w:t>/Ba</w:t>
      </w:r>
      <w:r w:rsidRPr="00785D1C">
        <w:rPr>
          <w:rFonts w:ascii="Arial" w:hAnsi="Arial" w:cs="Arial"/>
          <w:sz w:val="20"/>
          <w:szCs w:val="20"/>
        </w:rPr>
        <w:t>, declaro, sob as penas da Lei, que, nos termos do artigo 27, parágrafo 6º da Lei Federal Nº. 6544, de 22 de novembro de 1989, a _______________________________________ (razão social da pessoa jurídica) encontra-se em situação regular perante o Ministério do Trabalho, no que se refere à observância do disposto no inciso XXXIII do artigo 7º da Constituição Federal; que NÃO possui em seu quadro de pessoal empregado(s) menor de 18 anos de idade em trabalho noturno, perigoso ou insalubre e menor de 16 anos de idade, em qualquer trabalho, salvo na condição de aprendiz, a partir de 14 anos, nos termos do art. 7º, XXXIII, da Constituição Federal e art. 27, V, da Lei 8666/93; e que NÃO existe em seu quadro de empregados, servidores públicos exercendo funções de gerência, administração ou tomada de decisão.</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sz w:val="20"/>
          <w:szCs w:val="20"/>
        </w:rPr>
        <w:t xml:space="preserve">Data </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sz w:val="20"/>
          <w:szCs w:val="20"/>
        </w:rPr>
        <w:t xml:space="preserve">Assinatura do representante legal da empresa </w:t>
      </w:r>
    </w:p>
    <w:p w:rsidR="00B10037" w:rsidRPr="00785D1C" w:rsidRDefault="00B10037" w:rsidP="00B10037">
      <w:pPr>
        <w:autoSpaceDE w:val="0"/>
        <w:autoSpaceDN w:val="0"/>
        <w:adjustRightInd w:val="0"/>
        <w:spacing w:line="360" w:lineRule="auto"/>
        <w:jc w:val="both"/>
        <w:rPr>
          <w:rFonts w:ascii="Arial" w:hAnsi="Arial" w:cs="Arial"/>
          <w:sz w:val="20"/>
          <w:szCs w:val="20"/>
        </w:rPr>
      </w:pPr>
    </w:p>
    <w:p w:rsidR="00B10037" w:rsidRPr="00785D1C" w:rsidRDefault="00B10037" w:rsidP="00B10037">
      <w:pPr>
        <w:autoSpaceDE w:val="0"/>
        <w:autoSpaceDN w:val="0"/>
        <w:adjustRightInd w:val="0"/>
        <w:spacing w:line="360" w:lineRule="auto"/>
        <w:jc w:val="both"/>
        <w:rPr>
          <w:rFonts w:ascii="Arial" w:hAnsi="Arial" w:cs="Arial"/>
          <w:sz w:val="20"/>
          <w:szCs w:val="20"/>
        </w:rPr>
      </w:pPr>
    </w:p>
    <w:p w:rsidR="00B10037" w:rsidRPr="00785D1C" w:rsidRDefault="00B10037" w:rsidP="00B10037">
      <w:pPr>
        <w:autoSpaceDE w:val="0"/>
        <w:autoSpaceDN w:val="0"/>
        <w:adjustRightInd w:val="0"/>
        <w:spacing w:line="360" w:lineRule="auto"/>
        <w:jc w:val="both"/>
        <w:rPr>
          <w:rFonts w:ascii="Arial" w:hAnsi="Arial" w:cs="Arial"/>
          <w:b/>
          <w:bCs/>
          <w:sz w:val="20"/>
          <w:szCs w:val="20"/>
        </w:rPr>
      </w:pPr>
    </w:p>
    <w:p w:rsidR="00B10037" w:rsidRPr="00785D1C" w:rsidRDefault="00B10037" w:rsidP="00B10037">
      <w:pPr>
        <w:autoSpaceDE w:val="0"/>
        <w:autoSpaceDN w:val="0"/>
        <w:adjustRightInd w:val="0"/>
        <w:spacing w:line="360" w:lineRule="auto"/>
        <w:jc w:val="both"/>
        <w:rPr>
          <w:rFonts w:ascii="Arial" w:hAnsi="Arial" w:cs="Arial"/>
          <w:b/>
          <w:bCs/>
          <w:sz w:val="20"/>
          <w:szCs w:val="20"/>
        </w:rPr>
      </w:pPr>
      <w:r w:rsidRPr="00785D1C">
        <w:rPr>
          <w:rFonts w:ascii="Arial" w:hAnsi="Arial" w:cs="Arial"/>
          <w:b/>
          <w:bCs/>
          <w:sz w:val="20"/>
          <w:szCs w:val="20"/>
        </w:rPr>
        <w:br w:type="page"/>
      </w:r>
      <w:r w:rsidRPr="00785D1C">
        <w:rPr>
          <w:rFonts w:ascii="Arial" w:hAnsi="Arial" w:cs="Arial"/>
          <w:b/>
          <w:bCs/>
          <w:sz w:val="20"/>
          <w:szCs w:val="20"/>
        </w:rPr>
        <w:lastRenderedPageBreak/>
        <w:t xml:space="preserve">Modelo 03 - declaração </w:t>
      </w:r>
      <w:r w:rsidRPr="00785D1C">
        <w:rPr>
          <w:rFonts w:ascii="Arial" w:hAnsi="Arial" w:cs="Arial"/>
          <w:b/>
          <w:sz w:val="20"/>
          <w:szCs w:val="20"/>
        </w:rPr>
        <w:t>de elaboração independente da proposta</w:t>
      </w:r>
    </w:p>
    <w:p w:rsidR="00B10037" w:rsidRPr="00785D1C" w:rsidRDefault="00B10037" w:rsidP="00B10037">
      <w:pPr>
        <w:widowControl w:val="0"/>
        <w:suppressAutoHyphens/>
        <w:jc w:val="center"/>
        <w:rPr>
          <w:rFonts w:ascii="Arial" w:eastAsia="Arial Unicode MS" w:hAnsi="Arial" w:cs="Arial"/>
          <w:color w:val="000000"/>
          <w:sz w:val="20"/>
          <w:szCs w:val="20"/>
        </w:rPr>
      </w:pPr>
      <w:r w:rsidRPr="00785D1C">
        <w:rPr>
          <w:rFonts w:ascii="Arial" w:eastAsia="Arial Unicode MS" w:hAnsi="Arial" w:cs="Arial"/>
          <w:color w:val="000000"/>
          <w:sz w:val="20"/>
          <w:szCs w:val="20"/>
        </w:rPr>
        <w:t>(Identificação da Licitação)</w:t>
      </w:r>
    </w:p>
    <w:p w:rsidR="00B10037" w:rsidRPr="00785D1C" w:rsidRDefault="00B10037" w:rsidP="00B10037">
      <w:pPr>
        <w:widowControl w:val="0"/>
        <w:suppressAutoHyphens/>
        <w:rPr>
          <w:rFonts w:ascii="Arial" w:eastAsia="Arial Unicode MS" w:hAnsi="Arial" w:cs="Arial"/>
          <w:sz w:val="20"/>
          <w:szCs w:val="20"/>
        </w:rPr>
      </w:pPr>
    </w:p>
    <w:p w:rsidR="00B10037" w:rsidRPr="00785D1C" w:rsidRDefault="00B10037" w:rsidP="00B10037">
      <w:pPr>
        <w:widowControl w:val="0"/>
        <w:suppressAutoHyphens/>
        <w:spacing w:after="240"/>
        <w:jc w:val="both"/>
        <w:rPr>
          <w:rFonts w:ascii="Arial" w:hAnsi="Arial" w:cs="Arial"/>
          <w:color w:val="000000"/>
          <w:sz w:val="20"/>
          <w:szCs w:val="20"/>
        </w:rPr>
      </w:pPr>
      <w:r w:rsidRPr="00785D1C">
        <w:rPr>
          <w:rFonts w:ascii="Arial" w:hAnsi="Arial" w:cs="Arial"/>
          <w:color w:val="000000"/>
          <w:sz w:val="20"/>
          <w:szCs w:val="20"/>
        </w:rPr>
        <w:t>(Identificação completa do representante da licitante), como representante devidamente constituído de (Identificação completa da licitante ou do Consórcio) doravante denominado (Licitante/Consórcio), para fins do disposto no item (completar) do Edital (completar com identificação do edital), declara, sob as penas da lei, em especial o art. 299 do Código Penal Brasileiro, que:</w:t>
      </w:r>
    </w:p>
    <w:p w:rsidR="00B10037" w:rsidRPr="00785D1C" w:rsidRDefault="00B10037" w:rsidP="00B10037">
      <w:pPr>
        <w:widowControl w:val="0"/>
        <w:suppressAutoHyphens/>
        <w:spacing w:after="240"/>
        <w:jc w:val="both"/>
        <w:rPr>
          <w:rFonts w:ascii="Arial" w:hAnsi="Arial" w:cs="Arial"/>
          <w:color w:val="000000"/>
          <w:sz w:val="20"/>
          <w:szCs w:val="20"/>
        </w:rPr>
      </w:pPr>
      <w:r w:rsidRPr="00785D1C">
        <w:rPr>
          <w:rFonts w:ascii="Arial" w:hAnsi="Arial" w:cs="Arial"/>
          <w:color w:val="000000"/>
          <w:sz w:val="20"/>
          <w:szCs w:val="20"/>
        </w:rPr>
        <w:t>(a) a proposta apresentada para participar da (identificação da licitação) foi elaborada de maneira independente (pelo Licitante/Consórcio), e o conteúdo da proposta não foi, no todo ou em parte, direta ou indiretamente, informado, discutido ou recebido de qualquer outro participante potencial ou de fato da (identificação da licitação), por qualquer meio ou por qualquer pessoa;</w:t>
      </w:r>
    </w:p>
    <w:p w:rsidR="00B10037" w:rsidRPr="00785D1C" w:rsidRDefault="00B10037" w:rsidP="00B10037">
      <w:pPr>
        <w:widowControl w:val="0"/>
        <w:suppressAutoHyphens/>
        <w:spacing w:after="240"/>
        <w:jc w:val="both"/>
        <w:rPr>
          <w:rFonts w:ascii="Arial" w:hAnsi="Arial" w:cs="Arial"/>
          <w:color w:val="000000"/>
          <w:sz w:val="20"/>
          <w:szCs w:val="20"/>
        </w:rPr>
      </w:pPr>
      <w:r w:rsidRPr="00785D1C">
        <w:rPr>
          <w:rFonts w:ascii="Arial" w:hAnsi="Arial" w:cs="Arial"/>
          <w:color w:val="000000"/>
          <w:sz w:val="20"/>
          <w:szCs w:val="20"/>
        </w:rPr>
        <w:t>(b) a intenção de apresentar a proposta elaborada para participar da (identificação da licitação) não foi informada, discutida ou recebida de qualquer outro participante potencial ou de fato da (identificação da licitação), por qualquer meio ou por qualquer pessoa;</w:t>
      </w:r>
    </w:p>
    <w:p w:rsidR="00B10037" w:rsidRPr="00785D1C" w:rsidRDefault="00B10037" w:rsidP="00B10037">
      <w:pPr>
        <w:widowControl w:val="0"/>
        <w:suppressAutoHyphens/>
        <w:spacing w:after="240"/>
        <w:jc w:val="both"/>
        <w:rPr>
          <w:rFonts w:ascii="Arial" w:hAnsi="Arial" w:cs="Arial"/>
          <w:color w:val="000000"/>
          <w:sz w:val="20"/>
          <w:szCs w:val="20"/>
        </w:rPr>
      </w:pPr>
      <w:r w:rsidRPr="00785D1C">
        <w:rPr>
          <w:rFonts w:ascii="Arial" w:hAnsi="Arial" w:cs="Arial"/>
          <w:color w:val="000000"/>
          <w:sz w:val="20"/>
          <w:szCs w:val="20"/>
        </w:rPr>
        <w:t>(c) que não tentou, por qualquer meio ou por qualquer pessoa, influir na decisão de qualquer outro participante potencial ou de fato da (identificação da licitação) quanto a participar ou não da referida licitação;</w:t>
      </w:r>
    </w:p>
    <w:p w:rsidR="00B10037" w:rsidRPr="00785D1C" w:rsidRDefault="00B10037" w:rsidP="00B10037">
      <w:pPr>
        <w:widowControl w:val="0"/>
        <w:suppressAutoHyphens/>
        <w:spacing w:after="240"/>
        <w:jc w:val="both"/>
        <w:rPr>
          <w:rFonts w:ascii="Arial" w:hAnsi="Arial" w:cs="Arial"/>
          <w:color w:val="000000"/>
          <w:sz w:val="20"/>
          <w:szCs w:val="20"/>
        </w:rPr>
      </w:pPr>
      <w:r w:rsidRPr="00785D1C">
        <w:rPr>
          <w:rFonts w:ascii="Arial" w:hAnsi="Arial" w:cs="Arial"/>
          <w:color w:val="000000"/>
          <w:sz w:val="20"/>
          <w:szCs w:val="20"/>
        </w:rPr>
        <w:t>(d) que o conteúdo da proposta apresentada para participar da (identificação da licitação) não será, no todo ou em parte, direta ou indiretamente, comunicado ou discutido com qualquer outro participante potencial ou de fato da (identificação da licitação) antes da adjudicação do objeto da referida licitação;</w:t>
      </w:r>
    </w:p>
    <w:p w:rsidR="00B10037" w:rsidRPr="00785D1C" w:rsidRDefault="00B10037" w:rsidP="00B10037">
      <w:pPr>
        <w:widowControl w:val="0"/>
        <w:suppressAutoHyphens/>
        <w:spacing w:after="240"/>
        <w:jc w:val="both"/>
        <w:rPr>
          <w:rFonts w:ascii="Arial" w:hAnsi="Arial" w:cs="Arial"/>
          <w:color w:val="000000"/>
          <w:sz w:val="20"/>
          <w:szCs w:val="20"/>
        </w:rPr>
      </w:pPr>
      <w:r w:rsidRPr="00785D1C">
        <w:rPr>
          <w:rFonts w:ascii="Arial" w:hAnsi="Arial" w:cs="Arial"/>
          <w:color w:val="000000"/>
          <w:sz w:val="20"/>
          <w:szCs w:val="20"/>
        </w:rPr>
        <w:t>(e) que o conteúdo da proposta apresentada para participar da (identificação da licitação) não foi, no todo ou em parte, direta ou indiretamente, informado, discutido ou recebido de qualquer integrante de (órgão licitante) antes da abertura oficial das propostas; e </w:t>
      </w:r>
    </w:p>
    <w:p w:rsidR="00B10037" w:rsidRPr="00785D1C" w:rsidRDefault="00B10037" w:rsidP="00B10037">
      <w:pPr>
        <w:widowControl w:val="0"/>
        <w:suppressAutoHyphens/>
        <w:spacing w:after="240"/>
        <w:jc w:val="both"/>
        <w:rPr>
          <w:rFonts w:ascii="Arial" w:hAnsi="Arial" w:cs="Arial"/>
          <w:color w:val="000000"/>
          <w:sz w:val="20"/>
          <w:szCs w:val="20"/>
        </w:rPr>
      </w:pPr>
      <w:r w:rsidRPr="00785D1C">
        <w:rPr>
          <w:rFonts w:ascii="Arial" w:hAnsi="Arial" w:cs="Arial"/>
          <w:color w:val="000000"/>
          <w:sz w:val="20"/>
          <w:szCs w:val="20"/>
        </w:rPr>
        <w:t>(f) que está plenamente ciente do teor e da extensão desta declaração e que detém plenos poderes e informações para firmá-la.</w:t>
      </w:r>
    </w:p>
    <w:p w:rsidR="00B10037" w:rsidRPr="00785D1C" w:rsidRDefault="00B10037" w:rsidP="00B10037">
      <w:pPr>
        <w:widowControl w:val="0"/>
        <w:suppressAutoHyphens/>
        <w:jc w:val="center"/>
        <w:rPr>
          <w:rFonts w:ascii="Arial" w:hAnsi="Arial" w:cs="Arial"/>
          <w:color w:val="000000"/>
          <w:sz w:val="20"/>
          <w:szCs w:val="20"/>
        </w:rPr>
      </w:pPr>
      <w:r w:rsidRPr="00785D1C">
        <w:rPr>
          <w:rFonts w:ascii="Arial" w:hAnsi="Arial" w:cs="Arial"/>
          <w:color w:val="000000"/>
          <w:sz w:val="20"/>
          <w:szCs w:val="20"/>
        </w:rPr>
        <w:t>______________________________, em ___ de ___________________ de ________</w:t>
      </w:r>
      <w:r w:rsidRPr="00785D1C">
        <w:rPr>
          <w:rFonts w:ascii="Arial" w:hAnsi="Arial" w:cs="Arial"/>
          <w:color w:val="000000"/>
          <w:sz w:val="20"/>
          <w:szCs w:val="20"/>
        </w:rPr>
        <w:br/>
        <w:t>____________________________________________________</w:t>
      </w:r>
      <w:r w:rsidRPr="00785D1C">
        <w:rPr>
          <w:rFonts w:ascii="Arial" w:hAnsi="Arial" w:cs="Arial"/>
          <w:color w:val="000000"/>
          <w:sz w:val="20"/>
          <w:szCs w:val="20"/>
        </w:rPr>
        <w:br/>
        <w:t>(representante legal do licitante/ consórcio, no âmbito da licitação, com identificação completa)</w:t>
      </w:r>
    </w:p>
    <w:p w:rsidR="00B10037" w:rsidRPr="00785D1C" w:rsidRDefault="00B10037" w:rsidP="00B10037">
      <w:pPr>
        <w:autoSpaceDE w:val="0"/>
        <w:autoSpaceDN w:val="0"/>
        <w:adjustRightInd w:val="0"/>
        <w:spacing w:line="360" w:lineRule="auto"/>
        <w:jc w:val="center"/>
        <w:rPr>
          <w:rFonts w:ascii="Arial" w:hAnsi="Arial" w:cs="Arial"/>
          <w:sz w:val="20"/>
          <w:szCs w:val="20"/>
        </w:rPr>
      </w:pPr>
      <w:r w:rsidRPr="00785D1C">
        <w:rPr>
          <w:rFonts w:ascii="Arial" w:hAnsi="Arial" w:cs="Arial"/>
          <w:sz w:val="20"/>
          <w:szCs w:val="20"/>
        </w:rPr>
        <w:t>CNPJ:</w:t>
      </w:r>
    </w:p>
    <w:p w:rsidR="00B10037" w:rsidRPr="00785D1C" w:rsidRDefault="00B10037" w:rsidP="00B10037">
      <w:pPr>
        <w:widowControl w:val="0"/>
        <w:suppressAutoHyphens/>
        <w:jc w:val="center"/>
        <w:rPr>
          <w:rFonts w:ascii="Arial" w:hAnsi="Arial" w:cs="Arial"/>
          <w:color w:val="000000"/>
          <w:sz w:val="20"/>
          <w:szCs w:val="20"/>
        </w:rPr>
      </w:pPr>
    </w:p>
    <w:p w:rsidR="00B10037" w:rsidRPr="00785D1C" w:rsidRDefault="00B10037" w:rsidP="00B10037">
      <w:pPr>
        <w:autoSpaceDE w:val="0"/>
        <w:autoSpaceDN w:val="0"/>
        <w:adjustRightInd w:val="0"/>
        <w:spacing w:line="360" w:lineRule="auto"/>
        <w:jc w:val="both"/>
        <w:rPr>
          <w:rFonts w:ascii="Arial" w:hAnsi="Arial" w:cs="Arial"/>
          <w:b/>
          <w:bCs/>
          <w:sz w:val="20"/>
          <w:szCs w:val="20"/>
        </w:rPr>
      </w:pPr>
    </w:p>
    <w:p w:rsidR="00B10037" w:rsidRPr="00785D1C" w:rsidRDefault="00B10037" w:rsidP="00B10037">
      <w:pPr>
        <w:autoSpaceDE w:val="0"/>
        <w:autoSpaceDN w:val="0"/>
        <w:adjustRightInd w:val="0"/>
        <w:spacing w:line="360" w:lineRule="auto"/>
        <w:jc w:val="both"/>
        <w:rPr>
          <w:rFonts w:ascii="Arial" w:hAnsi="Arial" w:cs="Arial"/>
          <w:b/>
          <w:bCs/>
          <w:sz w:val="20"/>
          <w:szCs w:val="20"/>
        </w:rPr>
      </w:pPr>
    </w:p>
    <w:p w:rsidR="00B10037" w:rsidRPr="00785D1C" w:rsidRDefault="00B10037" w:rsidP="00B10037">
      <w:pPr>
        <w:autoSpaceDE w:val="0"/>
        <w:autoSpaceDN w:val="0"/>
        <w:adjustRightInd w:val="0"/>
        <w:spacing w:line="360" w:lineRule="auto"/>
        <w:jc w:val="both"/>
        <w:rPr>
          <w:rFonts w:ascii="Arial" w:hAnsi="Arial" w:cs="Arial"/>
          <w:b/>
          <w:bCs/>
          <w:sz w:val="20"/>
          <w:szCs w:val="20"/>
        </w:rPr>
      </w:pPr>
      <w:r w:rsidRPr="00785D1C">
        <w:rPr>
          <w:rFonts w:ascii="Arial" w:hAnsi="Arial" w:cs="Arial"/>
          <w:b/>
          <w:bCs/>
          <w:sz w:val="20"/>
          <w:szCs w:val="20"/>
        </w:rPr>
        <w:br w:type="page"/>
      </w:r>
      <w:r w:rsidRPr="00785D1C">
        <w:rPr>
          <w:rFonts w:ascii="Arial" w:hAnsi="Arial" w:cs="Arial"/>
          <w:b/>
          <w:bCs/>
          <w:sz w:val="20"/>
          <w:szCs w:val="20"/>
        </w:rPr>
        <w:lastRenderedPageBreak/>
        <w:t>Modelo 04 - Declaração de Microempresa e Empresa de Pequeno Porte</w:t>
      </w:r>
    </w:p>
    <w:p w:rsidR="00B10037" w:rsidRPr="00785D1C" w:rsidRDefault="00B10037" w:rsidP="00B10037">
      <w:pPr>
        <w:autoSpaceDE w:val="0"/>
        <w:autoSpaceDN w:val="0"/>
        <w:adjustRightInd w:val="0"/>
        <w:spacing w:line="360" w:lineRule="auto"/>
        <w:jc w:val="both"/>
        <w:rPr>
          <w:rFonts w:ascii="Arial" w:hAnsi="Arial" w:cs="Arial"/>
          <w:b/>
          <w:bCs/>
          <w:sz w:val="20"/>
          <w:szCs w:val="20"/>
        </w:rPr>
      </w:pPr>
    </w:p>
    <w:p w:rsidR="00B10037" w:rsidRPr="00785D1C" w:rsidRDefault="00B10037" w:rsidP="00B10037">
      <w:pPr>
        <w:autoSpaceDE w:val="0"/>
        <w:autoSpaceDN w:val="0"/>
        <w:adjustRightInd w:val="0"/>
        <w:spacing w:line="360" w:lineRule="auto"/>
        <w:jc w:val="both"/>
        <w:rPr>
          <w:rFonts w:ascii="Arial" w:hAnsi="Arial" w:cs="Arial"/>
          <w:b/>
          <w:bCs/>
          <w:sz w:val="20"/>
          <w:szCs w:val="20"/>
        </w:rPr>
      </w:pPr>
      <w:r w:rsidRPr="00785D1C">
        <w:rPr>
          <w:rFonts w:ascii="Arial" w:hAnsi="Arial" w:cs="Arial"/>
          <w:b/>
          <w:bCs/>
          <w:sz w:val="20"/>
          <w:szCs w:val="20"/>
        </w:rPr>
        <w:t xml:space="preserve">EDITAL </w:t>
      </w:r>
      <w:r w:rsidR="0029499F">
        <w:rPr>
          <w:rFonts w:ascii="Arial" w:hAnsi="Arial" w:cs="Arial"/>
          <w:b/>
          <w:bCs/>
          <w:sz w:val="20"/>
          <w:szCs w:val="20"/>
        </w:rPr>
        <w:t>DO PREGÃO PRESENCIAL Nº. ___/20</w:t>
      </w:r>
      <w:r w:rsidRPr="00785D1C">
        <w:rPr>
          <w:rFonts w:ascii="Arial" w:hAnsi="Arial" w:cs="Arial"/>
          <w:b/>
          <w:bCs/>
          <w:sz w:val="20"/>
          <w:szCs w:val="20"/>
        </w:rPr>
        <w:t xml:space="preserve">_. </w:t>
      </w:r>
    </w:p>
    <w:p w:rsidR="00B10037" w:rsidRPr="00785D1C" w:rsidRDefault="00B10037" w:rsidP="00B10037">
      <w:pPr>
        <w:autoSpaceDE w:val="0"/>
        <w:autoSpaceDN w:val="0"/>
        <w:adjustRightInd w:val="0"/>
        <w:spacing w:line="360" w:lineRule="auto"/>
        <w:jc w:val="both"/>
        <w:rPr>
          <w:rFonts w:ascii="Arial" w:hAnsi="Arial" w:cs="Arial"/>
          <w:sz w:val="20"/>
          <w:szCs w:val="20"/>
        </w:rPr>
      </w:pPr>
      <w:r w:rsidRPr="00785D1C">
        <w:rPr>
          <w:rFonts w:ascii="Arial" w:hAnsi="Arial" w:cs="Arial"/>
          <w:sz w:val="20"/>
          <w:szCs w:val="20"/>
        </w:rPr>
        <w:t xml:space="preserve">Declaro, sob as penas da lei, sem prejuízo das sanções e multas previstas neste ato convocatório, que a empresa __________________________________________________________, CNPJ. Nº. ______________________________, é microempresa ou empresa de pequeno porte, nos termos do enquadramento previsto na Lei Complementar nº. 123/2006, cujos termos declaro conhecer na íntegra, estando apta, portanto, a exercer todos os direitos decorrentes da referida norma legal, notadamente o direito de preferência como critério de desempate na presente licitação. </w:t>
      </w:r>
    </w:p>
    <w:p w:rsidR="00B10037" w:rsidRDefault="00B10037" w:rsidP="00B10037">
      <w:pPr>
        <w:autoSpaceDE w:val="0"/>
        <w:autoSpaceDN w:val="0"/>
        <w:adjustRightInd w:val="0"/>
        <w:spacing w:line="360" w:lineRule="auto"/>
        <w:jc w:val="both"/>
        <w:rPr>
          <w:rFonts w:ascii="Arial" w:hAnsi="Arial" w:cs="Arial"/>
          <w:sz w:val="20"/>
          <w:szCs w:val="20"/>
        </w:rPr>
      </w:pPr>
    </w:p>
    <w:p w:rsidR="00B10037" w:rsidRDefault="0029499F" w:rsidP="00B10037">
      <w:pPr>
        <w:autoSpaceDE w:val="0"/>
        <w:autoSpaceDN w:val="0"/>
        <w:adjustRightInd w:val="0"/>
        <w:spacing w:line="360" w:lineRule="auto"/>
        <w:jc w:val="both"/>
        <w:rPr>
          <w:rFonts w:ascii="Arial" w:hAnsi="Arial" w:cs="Arial"/>
          <w:sz w:val="20"/>
          <w:szCs w:val="20"/>
        </w:rPr>
      </w:pPr>
      <w:r>
        <w:rPr>
          <w:rFonts w:ascii="Arial" w:hAnsi="Arial" w:cs="Arial"/>
          <w:sz w:val="20"/>
          <w:szCs w:val="20"/>
        </w:rPr>
        <w:t>Brotas de Macaúbas</w:t>
      </w:r>
      <w:r w:rsidR="00B10037">
        <w:rPr>
          <w:rFonts w:ascii="Arial" w:hAnsi="Arial" w:cs="Arial"/>
          <w:sz w:val="20"/>
          <w:szCs w:val="20"/>
        </w:rPr>
        <w:t xml:space="preserve">, Bahia, </w:t>
      </w:r>
      <w:r>
        <w:rPr>
          <w:rFonts w:ascii="Arial" w:hAnsi="Arial" w:cs="Arial"/>
          <w:sz w:val="20"/>
          <w:szCs w:val="20"/>
        </w:rPr>
        <w:t>_____ de _______________ de 2021</w:t>
      </w:r>
      <w:r w:rsidR="00B10037">
        <w:rPr>
          <w:rFonts w:ascii="Arial" w:hAnsi="Arial" w:cs="Arial"/>
          <w:sz w:val="20"/>
          <w:szCs w:val="20"/>
        </w:rPr>
        <w:t>.</w:t>
      </w:r>
    </w:p>
    <w:p w:rsidR="00B10037" w:rsidRDefault="00B10037" w:rsidP="00B10037">
      <w:pPr>
        <w:widowControl w:val="0"/>
        <w:suppressAutoHyphens/>
        <w:spacing w:line="360" w:lineRule="auto"/>
        <w:jc w:val="both"/>
        <w:rPr>
          <w:rFonts w:ascii="Arial" w:hAnsi="Arial" w:cs="Arial"/>
          <w:sz w:val="20"/>
          <w:szCs w:val="20"/>
        </w:rPr>
      </w:pPr>
    </w:p>
    <w:p w:rsidR="00B10037" w:rsidRPr="00785D1C" w:rsidRDefault="00B10037" w:rsidP="00B10037">
      <w:pPr>
        <w:widowControl w:val="0"/>
        <w:suppressAutoHyphens/>
        <w:spacing w:line="360" w:lineRule="auto"/>
        <w:jc w:val="both"/>
        <w:rPr>
          <w:rFonts w:ascii="Arial" w:eastAsia="Arial Unicode MS" w:hAnsi="Arial" w:cs="Arial"/>
          <w:sz w:val="20"/>
          <w:szCs w:val="20"/>
        </w:rPr>
      </w:pPr>
      <w:r w:rsidRPr="00785D1C">
        <w:rPr>
          <w:rFonts w:ascii="Arial" w:eastAsia="Arial Unicode MS" w:hAnsi="Arial" w:cs="Arial"/>
          <w:sz w:val="20"/>
          <w:szCs w:val="20"/>
        </w:rPr>
        <w:t>Assinatura do representante legal.</w:t>
      </w:r>
    </w:p>
    <w:p w:rsidR="00B10037" w:rsidRPr="00785D1C" w:rsidRDefault="00B10037" w:rsidP="00B10037">
      <w:pPr>
        <w:widowControl w:val="0"/>
        <w:suppressAutoHyphens/>
        <w:spacing w:line="360" w:lineRule="auto"/>
        <w:jc w:val="both"/>
        <w:rPr>
          <w:rFonts w:ascii="Arial" w:eastAsia="Arial Unicode MS" w:hAnsi="Arial" w:cs="Arial"/>
          <w:sz w:val="20"/>
          <w:szCs w:val="20"/>
        </w:rPr>
      </w:pPr>
    </w:p>
    <w:p w:rsidR="00B10037" w:rsidRPr="0029499F" w:rsidRDefault="00B10037" w:rsidP="0029499F">
      <w:pPr>
        <w:autoSpaceDE w:val="0"/>
        <w:autoSpaceDN w:val="0"/>
        <w:adjustRightInd w:val="0"/>
        <w:spacing w:line="360" w:lineRule="auto"/>
        <w:jc w:val="center"/>
        <w:rPr>
          <w:rFonts w:ascii="Arial" w:hAnsi="Arial" w:cs="Arial"/>
          <w:b/>
          <w:bCs/>
          <w:color w:val="000000"/>
          <w:sz w:val="28"/>
          <w:szCs w:val="28"/>
        </w:rPr>
      </w:pPr>
      <w:r w:rsidRPr="00785D1C">
        <w:rPr>
          <w:rFonts w:ascii="Arial" w:hAnsi="Arial" w:cs="Arial"/>
          <w:b/>
          <w:bCs/>
          <w:color w:val="000000"/>
          <w:sz w:val="20"/>
          <w:szCs w:val="20"/>
        </w:rPr>
        <w:br w:type="page"/>
      </w:r>
      <w:r w:rsidR="0029499F">
        <w:rPr>
          <w:rFonts w:ascii="Arial" w:hAnsi="Arial" w:cs="Arial"/>
          <w:b/>
          <w:bCs/>
          <w:color w:val="000000"/>
          <w:sz w:val="28"/>
          <w:szCs w:val="28"/>
        </w:rPr>
        <w:lastRenderedPageBreak/>
        <w:t>ANEXO V – MINUTA CONTRATUAL</w:t>
      </w:r>
    </w:p>
    <w:p w:rsidR="00B10037" w:rsidRPr="004E7058" w:rsidRDefault="00B10037" w:rsidP="00B10037">
      <w:pPr>
        <w:jc w:val="both"/>
        <w:rPr>
          <w:rFonts w:ascii="Arial" w:eastAsia="MS Mincho" w:hAnsi="Arial" w:cs="Arial"/>
          <w:b/>
          <w:sz w:val="18"/>
          <w:szCs w:val="18"/>
        </w:rPr>
      </w:pPr>
      <w:r w:rsidRPr="004E7058">
        <w:rPr>
          <w:rFonts w:ascii="Arial" w:eastAsia="MS Mincho" w:hAnsi="Arial" w:cs="Arial"/>
          <w:b/>
          <w:sz w:val="18"/>
          <w:szCs w:val="18"/>
        </w:rPr>
        <w:t>CONTRATO N</w:t>
      </w:r>
      <w:r w:rsidRPr="004E7058">
        <w:rPr>
          <w:rFonts w:ascii="Arial" w:eastAsia="MS Mincho" w:hAnsi="Arial" w:cs="Arial"/>
          <w:b/>
          <w:sz w:val="18"/>
          <w:szCs w:val="18"/>
          <w:vertAlign w:val="superscript"/>
        </w:rPr>
        <w:t>o</w:t>
      </w:r>
      <w:r w:rsidR="0029499F">
        <w:rPr>
          <w:rFonts w:ascii="Arial" w:eastAsia="MS Mincho" w:hAnsi="Arial" w:cs="Arial"/>
          <w:b/>
          <w:sz w:val="18"/>
          <w:szCs w:val="18"/>
        </w:rPr>
        <w:t>. ________/2021</w:t>
      </w:r>
      <w:r>
        <w:rPr>
          <w:rFonts w:ascii="Arial" w:eastAsia="MS Mincho" w:hAnsi="Arial" w:cs="Arial"/>
          <w:b/>
          <w:sz w:val="18"/>
          <w:szCs w:val="18"/>
        </w:rPr>
        <w:t xml:space="preserve"> - ____________</w:t>
      </w:r>
    </w:p>
    <w:p w:rsidR="00B10037" w:rsidRPr="004E7058" w:rsidRDefault="00B10037" w:rsidP="00B10037">
      <w:pPr>
        <w:jc w:val="both"/>
        <w:rPr>
          <w:rFonts w:ascii="Arial" w:eastAsia="MS Mincho" w:hAnsi="Arial" w:cs="Arial"/>
          <w:b/>
          <w:sz w:val="18"/>
          <w:szCs w:val="18"/>
        </w:rPr>
      </w:pPr>
      <w:r>
        <w:rPr>
          <w:rFonts w:ascii="Arial" w:eastAsia="MS Mincho" w:hAnsi="Arial" w:cs="Arial"/>
          <w:b/>
          <w:sz w:val="18"/>
          <w:szCs w:val="18"/>
        </w:rPr>
        <w:t>DECORRENTE DO PREGAO PRESE</w:t>
      </w:r>
      <w:r w:rsidR="00307447">
        <w:rPr>
          <w:rFonts w:ascii="Arial" w:eastAsia="MS Mincho" w:hAnsi="Arial" w:cs="Arial"/>
          <w:b/>
          <w:sz w:val="18"/>
          <w:szCs w:val="18"/>
        </w:rPr>
        <w:t>N</w:t>
      </w:r>
      <w:r>
        <w:rPr>
          <w:rFonts w:ascii="Arial" w:eastAsia="MS Mincho" w:hAnsi="Arial" w:cs="Arial"/>
          <w:b/>
          <w:sz w:val="18"/>
          <w:szCs w:val="18"/>
        </w:rPr>
        <w:t>CIAL</w:t>
      </w:r>
      <w:r w:rsidRPr="004E7058">
        <w:rPr>
          <w:rFonts w:ascii="Arial" w:eastAsia="MS Mincho" w:hAnsi="Arial" w:cs="Arial"/>
          <w:b/>
          <w:sz w:val="18"/>
          <w:szCs w:val="18"/>
        </w:rPr>
        <w:t xml:space="preserve"> Nº </w:t>
      </w:r>
      <w:r w:rsidR="0029499F">
        <w:rPr>
          <w:rFonts w:ascii="Arial" w:eastAsia="MS Mincho" w:hAnsi="Arial" w:cs="Arial"/>
          <w:b/>
          <w:sz w:val="18"/>
          <w:szCs w:val="18"/>
        </w:rPr>
        <w:t>00xx/2021</w:t>
      </w:r>
      <w:r>
        <w:rPr>
          <w:rFonts w:ascii="Arial" w:eastAsia="MS Mincho" w:hAnsi="Arial" w:cs="Arial"/>
          <w:b/>
          <w:sz w:val="18"/>
          <w:szCs w:val="18"/>
        </w:rPr>
        <w:t>-PP</w:t>
      </w:r>
    </w:p>
    <w:p w:rsidR="00B10037" w:rsidRPr="0029499F" w:rsidRDefault="00B10037" w:rsidP="0029499F">
      <w:pPr>
        <w:jc w:val="both"/>
        <w:rPr>
          <w:rFonts w:ascii="Arial" w:eastAsia="MS Mincho" w:hAnsi="Arial" w:cs="Arial"/>
          <w:sz w:val="18"/>
          <w:szCs w:val="18"/>
        </w:rPr>
      </w:pPr>
      <w:r w:rsidRPr="004E7058">
        <w:rPr>
          <w:rFonts w:ascii="Arial" w:eastAsia="MS Mincho" w:hAnsi="Arial" w:cs="Arial"/>
          <w:sz w:val="18"/>
          <w:szCs w:val="18"/>
        </w:rPr>
        <w:t>PROCESSO ADMINISTRAT</w:t>
      </w:r>
      <w:r w:rsidR="0029499F">
        <w:rPr>
          <w:rFonts w:ascii="Arial" w:eastAsia="MS Mincho" w:hAnsi="Arial" w:cs="Arial"/>
          <w:sz w:val="18"/>
          <w:szCs w:val="18"/>
        </w:rPr>
        <w:t>IVO Nº XXX/2021 de XX/XX/2021</w:t>
      </w:r>
    </w:p>
    <w:p w:rsidR="00B10037" w:rsidRPr="0029499F" w:rsidRDefault="00B10037" w:rsidP="0029499F">
      <w:pPr>
        <w:ind w:left="4536"/>
        <w:jc w:val="both"/>
        <w:rPr>
          <w:rFonts w:ascii="Arial" w:eastAsia="MS Mincho" w:hAnsi="Arial" w:cs="Arial"/>
          <w:b/>
          <w:i/>
          <w:sz w:val="18"/>
          <w:szCs w:val="18"/>
        </w:rPr>
      </w:pPr>
      <w:r w:rsidRPr="004E7058">
        <w:rPr>
          <w:rFonts w:ascii="Arial" w:eastAsia="MS Mincho" w:hAnsi="Arial" w:cs="Arial"/>
          <w:b/>
          <w:i/>
          <w:sz w:val="18"/>
          <w:szCs w:val="18"/>
        </w:rPr>
        <w:t xml:space="preserve">CONTRATO, QUE   ENTRE SI CELEBRAM </w:t>
      </w:r>
      <w:r w:rsidR="00304447">
        <w:rPr>
          <w:rFonts w:ascii="Arial" w:eastAsia="MS Mincho" w:hAnsi="Arial" w:cs="Arial"/>
          <w:b/>
          <w:i/>
          <w:sz w:val="18"/>
          <w:szCs w:val="18"/>
        </w:rPr>
        <w:t>A CÂMARA MUNICIPAL</w:t>
      </w:r>
      <w:r w:rsidRPr="004E7058">
        <w:rPr>
          <w:rFonts w:ascii="Arial" w:eastAsia="MS Mincho" w:hAnsi="Arial" w:cs="Arial"/>
          <w:b/>
          <w:i/>
          <w:sz w:val="18"/>
          <w:szCs w:val="18"/>
        </w:rPr>
        <w:t xml:space="preserve"> DE </w:t>
      </w:r>
      <w:r w:rsidR="0029499F">
        <w:rPr>
          <w:rFonts w:ascii="Arial" w:eastAsia="MS Mincho" w:hAnsi="Arial" w:cs="Arial"/>
          <w:b/>
          <w:i/>
          <w:sz w:val="18"/>
          <w:szCs w:val="18"/>
        </w:rPr>
        <w:t>BROTAS DE MACAUBAS</w:t>
      </w:r>
      <w:r w:rsidRPr="004E7058">
        <w:rPr>
          <w:rFonts w:ascii="Arial" w:eastAsia="MS Mincho" w:hAnsi="Arial" w:cs="Arial"/>
          <w:b/>
          <w:i/>
          <w:sz w:val="18"/>
          <w:szCs w:val="18"/>
        </w:rPr>
        <w:t xml:space="preserve"> E A E</w:t>
      </w:r>
      <w:r w:rsidR="0029499F">
        <w:rPr>
          <w:rFonts w:ascii="Arial" w:eastAsia="MS Mincho" w:hAnsi="Arial" w:cs="Arial"/>
          <w:b/>
          <w:i/>
          <w:sz w:val="18"/>
          <w:szCs w:val="18"/>
        </w:rPr>
        <w:t>MPRESA XXXXXXXXXXXXXXXXXXXXXXXX</w:t>
      </w:r>
    </w:p>
    <w:p w:rsidR="00B10037" w:rsidRPr="0029499F" w:rsidRDefault="00A5661E" w:rsidP="0029499F">
      <w:pPr>
        <w:autoSpaceDE w:val="0"/>
        <w:autoSpaceDN w:val="0"/>
        <w:adjustRightInd w:val="0"/>
        <w:jc w:val="both"/>
        <w:rPr>
          <w:rFonts w:ascii="Arial" w:hAnsi="Arial" w:cs="Arial"/>
          <w:color w:val="000000"/>
          <w:sz w:val="20"/>
          <w:szCs w:val="20"/>
        </w:rPr>
      </w:pPr>
      <w:r>
        <w:rPr>
          <w:rFonts w:ascii="Arial" w:hAnsi="Arial" w:cs="Arial"/>
          <w:b/>
          <w:color w:val="000000"/>
          <w:sz w:val="20"/>
          <w:szCs w:val="20"/>
        </w:rPr>
        <w:t xml:space="preserve">A </w:t>
      </w:r>
      <w:r w:rsidRPr="00A5661E">
        <w:rPr>
          <w:rFonts w:ascii="Arial" w:hAnsi="Arial" w:cs="Arial"/>
          <w:b/>
          <w:color w:val="000000"/>
          <w:sz w:val="20"/>
          <w:szCs w:val="20"/>
        </w:rPr>
        <w:t>CAMARA MUNICIPAL DE BROTAS DE MACAUBAS/BAHIA</w:t>
      </w:r>
      <w:r w:rsidR="0029499F">
        <w:rPr>
          <w:rFonts w:ascii="Arial" w:hAnsi="Arial" w:cs="Arial"/>
          <w:color w:val="000000"/>
          <w:sz w:val="20"/>
          <w:szCs w:val="20"/>
        </w:rPr>
        <w:t>, Estado da Bahia, pessoa jurídica</w:t>
      </w:r>
      <w:r w:rsidR="00B10037" w:rsidRPr="004E7058">
        <w:rPr>
          <w:rFonts w:ascii="Arial" w:hAnsi="Arial" w:cs="Arial"/>
          <w:color w:val="000000"/>
          <w:sz w:val="20"/>
          <w:szCs w:val="20"/>
        </w:rPr>
        <w:t xml:space="preserve"> de Direito Público Interno, inscrito no CNPJ nº. </w:t>
      </w:r>
      <w:r w:rsidR="0029499F">
        <w:rPr>
          <w:rFonts w:ascii="Arial" w:hAnsi="Arial" w:cs="Arial"/>
          <w:color w:val="000000"/>
          <w:sz w:val="20"/>
          <w:szCs w:val="20"/>
        </w:rPr>
        <w:t>_________________</w:t>
      </w:r>
      <w:r w:rsidR="00B10037" w:rsidRPr="004E7058">
        <w:rPr>
          <w:rFonts w:ascii="Arial" w:hAnsi="Arial" w:cs="Arial"/>
          <w:color w:val="000000"/>
          <w:sz w:val="20"/>
          <w:szCs w:val="20"/>
        </w:rPr>
        <w:t xml:space="preserve"> com sede na Praça </w:t>
      </w:r>
      <w:r w:rsidR="0029499F">
        <w:rPr>
          <w:rFonts w:ascii="Arial" w:hAnsi="Arial" w:cs="Arial"/>
          <w:color w:val="000000"/>
          <w:sz w:val="20"/>
          <w:szCs w:val="20"/>
        </w:rPr>
        <w:t>_________________</w:t>
      </w:r>
      <w:r w:rsidR="00B10037" w:rsidRPr="004E7058">
        <w:rPr>
          <w:rFonts w:ascii="Arial" w:hAnsi="Arial" w:cs="Arial"/>
          <w:color w:val="000000"/>
          <w:sz w:val="20"/>
          <w:szCs w:val="20"/>
        </w:rPr>
        <w:t>, neste ato representada pelo seu Pre</w:t>
      </w:r>
      <w:r>
        <w:rPr>
          <w:rFonts w:ascii="Arial" w:hAnsi="Arial" w:cs="Arial"/>
          <w:color w:val="000000"/>
          <w:sz w:val="20"/>
          <w:szCs w:val="20"/>
        </w:rPr>
        <w:t>sidente</w:t>
      </w:r>
      <w:r w:rsidR="00B10037" w:rsidRPr="004E7058">
        <w:rPr>
          <w:rFonts w:ascii="Arial" w:hAnsi="Arial" w:cs="Arial"/>
          <w:color w:val="000000"/>
          <w:sz w:val="20"/>
          <w:szCs w:val="20"/>
        </w:rPr>
        <w:t xml:space="preserve">, Sr. _________________________, portador da Carteira de Identidade nº             – SSP – BA e CPF nº             , respectivamente, doravante denominada de CONTRATANTE, e a Empresa </w:t>
      </w:r>
      <w:r w:rsidR="00B10037" w:rsidRPr="004E7058">
        <w:rPr>
          <w:rFonts w:ascii="Arial" w:hAnsi="Arial" w:cs="Arial"/>
          <w:b/>
          <w:color w:val="000000"/>
          <w:sz w:val="20"/>
          <w:szCs w:val="20"/>
        </w:rPr>
        <w:t>______________</w:t>
      </w:r>
      <w:r w:rsidR="00B10037" w:rsidRPr="004E7058">
        <w:rPr>
          <w:rFonts w:ascii="Arial" w:hAnsi="Arial" w:cs="Arial"/>
          <w:color w:val="000000"/>
          <w:sz w:val="20"/>
          <w:szCs w:val="20"/>
        </w:rPr>
        <w:t>, inscrita no CNPJ sob n° _________________ com sede na Rua ________________, doravante denominada CONTRATADA, representada pela Sr (a)._______________________, Carteira de Identidade nº ______________________SSP/BA e CPF nº __________________________, resolvem celebrar o presente Contrato mediante as disposições ex</w:t>
      </w:r>
      <w:r w:rsidR="0029499F">
        <w:rPr>
          <w:rFonts w:ascii="Arial" w:hAnsi="Arial" w:cs="Arial"/>
          <w:color w:val="000000"/>
          <w:sz w:val="20"/>
          <w:szCs w:val="20"/>
        </w:rPr>
        <w:t>pressas nas cláusulas seguintes</w:t>
      </w:r>
    </w:p>
    <w:p w:rsidR="00B10037" w:rsidRPr="004E7058" w:rsidRDefault="00B10037" w:rsidP="00B10037">
      <w:pPr>
        <w:widowControl w:val="0"/>
        <w:suppressAutoHyphens/>
        <w:jc w:val="both"/>
        <w:rPr>
          <w:rFonts w:ascii="Arial" w:eastAsia="Arial Unicode MS" w:hAnsi="Arial" w:cs="Arial"/>
          <w:b/>
          <w:sz w:val="20"/>
          <w:szCs w:val="20"/>
        </w:rPr>
      </w:pPr>
      <w:r w:rsidRPr="004E7058">
        <w:rPr>
          <w:rFonts w:ascii="Arial" w:eastAsia="Arial Unicode MS" w:hAnsi="Arial" w:cs="Arial"/>
          <w:b/>
          <w:sz w:val="20"/>
          <w:szCs w:val="20"/>
        </w:rPr>
        <w:t>CLÁUSULA PRIMEIRA - DO OBJETO</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sz w:val="20"/>
          <w:szCs w:val="20"/>
        </w:rPr>
        <w:t>O presente Contrato tem por objeto a aquisição de ___________, conforme especificação abaixo:</w:t>
      </w:r>
    </w:p>
    <w:p w:rsidR="00B10037" w:rsidRPr="004E7058" w:rsidRDefault="00B10037" w:rsidP="00B10037">
      <w:pPr>
        <w:widowControl w:val="0"/>
        <w:suppressAutoHyphens/>
        <w:autoSpaceDE w:val="0"/>
        <w:autoSpaceDN w:val="0"/>
        <w:adjustRightInd w:val="0"/>
        <w:jc w:val="both"/>
        <w:rPr>
          <w:rFonts w:ascii="Arial" w:eastAsia="Arial Unicode MS" w:hAnsi="Arial" w:cs="Arial"/>
          <w:color w:val="000000"/>
          <w:sz w:val="20"/>
          <w:szCs w:val="20"/>
        </w:rPr>
      </w:pPr>
      <w:r w:rsidRPr="004E7058">
        <w:rPr>
          <w:rFonts w:ascii="Arial" w:eastAsia="Arial Unicode MS" w:hAnsi="Arial" w:cs="Arial"/>
          <w:b/>
          <w:color w:val="000000"/>
          <w:sz w:val="20"/>
          <w:szCs w:val="20"/>
        </w:rPr>
        <w:t xml:space="preserve">Sub-Cláusula Única </w:t>
      </w:r>
      <w:r w:rsidRPr="004E7058">
        <w:rPr>
          <w:rFonts w:ascii="Arial" w:eastAsia="Arial Unicode MS" w:hAnsi="Arial" w:cs="Arial"/>
          <w:color w:val="000000"/>
          <w:sz w:val="20"/>
          <w:szCs w:val="20"/>
        </w:rPr>
        <w:t>– A contratada ficará obrigada a aceitar nas mesmas condições contratuais, acréscimos ou supressões no objeto contratado até o limite de 25% (vinte e cinco por cento) do valor inicial atualizado do contrato, nos termos do Artigo 65, §1°, da Lei n°. 8.666.</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t>CLÁUSULA SEGUNDA</w:t>
      </w:r>
      <w:r w:rsidRPr="004E7058">
        <w:rPr>
          <w:rFonts w:ascii="Arial" w:eastAsia="Arial Unicode MS" w:hAnsi="Arial" w:cs="Arial"/>
          <w:sz w:val="20"/>
          <w:szCs w:val="20"/>
        </w:rPr>
        <w:t xml:space="preserve"> – </w:t>
      </w:r>
      <w:r w:rsidRPr="004E7058">
        <w:rPr>
          <w:rFonts w:ascii="Arial" w:eastAsia="Arial Unicode MS" w:hAnsi="Arial" w:cs="Arial"/>
          <w:b/>
          <w:sz w:val="20"/>
          <w:szCs w:val="20"/>
        </w:rPr>
        <w:t xml:space="preserve">DA FORMA DE FORNECIMENTO - </w:t>
      </w:r>
      <w:r w:rsidRPr="004E7058">
        <w:rPr>
          <w:rFonts w:ascii="Arial" w:eastAsia="Arial Unicode MS" w:hAnsi="Arial" w:cs="Arial"/>
          <w:sz w:val="20"/>
          <w:szCs w:val="20"/>
        </w:rPr>
        <w:t>A CONTRATADA obriga-se a entregar o objeto deste contrato, no prazo estipulado no edital de no máximo __ (____) dias contados do recebimento da ordem/autorização de fornecimento, executando os serviços no local indicado na ordem de fornecimento e em etapas de acordo com a solicitação expressa do preposto indicado pela ora CONTRATANTE.</w:t>
      </w:r>
    </w:p>
    <w:p w:rsidR="00B10037" w:rsidRPr="004E7058" w:rsidRDefault="00B10037" w:rsidP="00B10037">
      <w:pPr>
        <w:widowControl w:val="0"/>
        <w:suppressAutoHyphens/>
        <w:jc w:val="both"/>
        <w:rPr>
          <w:rFonts w:ascii="Arial" w:eastAsia="Arial Unicode MS" w:hAnsi="Arial" w:cs="Arial"/>
          <w:b/>
          <w:sz w:val="20"/>
          <w:szCs w:val="20"/>
        </w:rPr>
      </w:pPr>
      <w:r w:rsidRPr="004E7058">
        <w:rPr>
          <w:rFonts w:ascii="Arial" w:eastAsia="Arial Unicode MS" w:hAnsi="Arial" w:cs="Arial"/>
          <w:b/>
          <w:sz w:val="20"/>
          <w:szCs w:val="20"/>
        </w:rPr>
        <w:t xml:space="preserve">CLÁUSULA TERCEIRA - DO PREÇO, DAS CONDIÇÕES DE PAGAMENTO: </w:t>
      </w:r>
      <w:r w:rsidRPr="004E7058">
        <w:rPr>
          <w:rFonts w:ascii="Arial" w:eastAsia="Arial Unicode MS" w:hAnsi="Arial" w:cs="Arial"/>
          <w:sz w:val="20"/>
          <w:szCs w:val="20"/>
        </w:rPr>
        <w:t xml:space="preserve">Em vista da entrega do objeto discriminado acima, a </w:t>
      </w:r>
      <w:r w:rsidRPr="004E7058">
        <w:rPr>
          <w:rFonts w:ascii="Arial" w:eastAsia="Arial Unicode MS" w:hAnsi="Arial" w:cs="Arial"/>
          <w:bCs/>
          <w:sz w:val="20"/>
          <w:szCs w:val="20"/>
        </w:rPr>
        <w:t>CONTRATANTE</w:t>
      </w:r>
      <w:r w:rsidRPr="004E7058">
        <w:rPr>
          <w:rFonts w:ascii="Arial" w:eastAsia="Arial Unicode MS" w:hAnsi="Arial" w:cs="Arial"/>
          <w:sz w:val="20"/>
          <w:szCs w:val="20"/>
        </w:rPr>
        <w:t xml:space="preserve"> pagará à </w:t>
      </w:r>
      <w:r w:rsidRPr="004E7058">
        <w:rPr>
          <w:rFonts w:ascii="Arial" w:eastAsia="Arial Unicode MS" w:hAnsi="Arial" w:cs="Arial"/>
          <w:bCs/>
          <w:sz w:val="20"/>
          <w:szCs w:val="20"/>
        </w:rPr>
        <w:t xml:space="preserve">CONTRATADA </w:t>
      </w:r>
      <w:r w:rsidRPr="004E7058">
        <w:rPr>
          <w:rFonts w:ascii="Arial" w:eastAsia="Arial Unicode MS" w:hAnsi="Arial" w:cs="Arial"/>
          <w:sz w:val="20"/>
          <w:szCs w:val="20"/>
        </w:rPr>
        <w:t xml:space="preserve">o valor de </w:t>
      </w:r>
      <w:r w:rsidRPr="004E7058">
        <w:rPr>
          <w:rFonts w:ascii="Arial" w:eastAsia="Arial Unicode MS" w:hAnsi="Arial" w:cs="Arial"/>
          <w:b/>
          <w:sz w:val="20"/>
          <w:szCs w:val="20"/>
        </w:rPr>
        <w:t>R$ ____________(.............reais)</w:t>
      </w:r>
      <w:r w:rsidRPr="004E7058">
        <w:rPr>
          <w:rFonts w:ascii="Arial" w:eastAsia="Arial Unicode MS" w:hAnsi="Arial" w:cs="Arial"/>
          <w:sz w:val="20"/>
          <w:szCs w:val="20"/>
        </w:rPr>
        <w:t>, após o efetivo recebimento do objeto e emissão da nota fiscal eletrônica e durante a vigência deste instrumento particular.</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t xml:space="preserve">CLÁUSULA QUARTA - DA VIGÊNCIA E DO FORNECIMENTO DO OBJETO: </w:t>
      </w:r>
      <w:r w:rsidRPr="004E7058">
        <w:rPr>
          <w:rFonts w:ascii="Arial" w:eastAsia="Arial Unicode MS" w:hAnsi="Arial" w:cs="Arial"/>
          <w:sz w:val="20"/>
          <w:szCs w:val="20"/>
        </w:rPr>
        <w:t xml:space="preserve">O presente instrumento terá vigência da data de assinatura deste instrumento até o dia </w:t>
      </w:r>
      <w:r w:rsidR="0029499F">
        <w:rPr>
          <w:rFonts w:ascii="Arial" w:eastAsia="Arial Unicode MS" w:hAnsi="Arial" w:cs="Arial"/>
          <w:b/>
          <w:sz w:val="20"/>
          <w:szCs w:val="20"/>
        </w:rPr>
        <w:t>__ de ______ de 20</w:t>
      </w:r>
      <w:r w:rsidRPr="004E7058">
        <w:rPr>
          <w:rFonts w:ascii="Arial" w:eastAsia="Arial Unicode MS" w:hAnsi="Arial" w:cs="Arial"/>
          <w:b/>
          <w:sz w:val="20"/>
          <w:szCs w:val="20"/>
        </w:rPr>
        <w:t>_</w:t>
      </w:r>
      <w:r w:rsidRPr="004E7058">
        <w:rPr>
          <w:rFonts w:ascii="Arial" w:eastAsia="Arial Unicode MS" w:hAnsi="Arial" w:cs="Arial"/>
          <w:sz w:val="20"/>
          <w:szCs w:val="20"/>
        </w:rPr>
        <w:t>, sendo os produtos entregues após a emissão da ordem de fornecimento no prazo est</w:t>
      </w:r>
      <w:r>
        <w:rPr>
          <w:rFonts w:ascii="Arial" w:eastAsia="Arial Unicode MS" w:hAnsi="Arial" w:cs="Arial"/>
          <w:sz w:val="20"/>
          <w:szCs w:val="20"/>
        </w:rPr>
        <w:t>ipulado no Edital de __________.</w:t>
      </w:r>
    </w:p>
    <w:p w:rsidR="00B10037" w:rsidRDefault="00B10037" w:rsidP="00B10037">
      <w:pPr>
        <w:widowControl w:val="0"/>
        <w:suppressAutoHyphens/>
        <w:spacing w:after="120"/>
        <w:jc w:val="both"/>
        <w:rPr>
          <w:rFonts w:ascii="Arial" w:eastAsia="Arial Unicode MS" w:hAnsi="Arial" w:cs="Arial"/>
          <w:sz w:val="20"/>
          <w:szCs w:val="20"/>
        </w:rPr>
      </w:pPr>
      <w:r w:rsidRPr="004E7058">
        <w:rPr>
          <w:rFonts w:ascii="Arial" w:eastAsia="Arial Unicode MS" w:hAnsi="Arial" w:cs="Arial"/>
          <w:b/>
          <w:sz w:val="20"/>
          <w:szCs w:val="20"/>
        </w:rPr>
        <w:t xml:space="preserve">CLÁUSULA QUINTA </w:t>
      </w:r>
      <w:r w:rsidRPr="004E7058">
        <w:rPr>
          <w:rFonts w:ascii="Arial" w:eastAsia="Arial Unicode MS" w:hAnsi="Arial" w:cs="Arial"/>
          <w:sz w:val="20"/>
          <w:szCs w:val="20"/>
        </w:rPr>
        <w:t xml:space="preserve">- </w:t>
      </w:r>
      <w:r w:rsidRPr="004E7058">
        <w:rPr>
          <w:rFonts w:ascii="Arial" w:eastAsia="Arial Unicode MS" w:hAnsi="Arial" w:cs="Arial"/>
          <w:b/>
          <w:sz w:val="20"/>
          <w:szCs w:val="20"/>
        </w:rPr>
        <w:t xml:space="preserve">DOS RECURSOS ORÇAMENTÁRIOS: </w:t>
      </w:r>
      <w:r w:rsidRPr="004E7058">
        <w:rPr>
          <w:rFonts w:ascii="Arial" w:eastAsia="Arial Unicode MS" w:hAnsi="Arial" w:cs="Arial"/>
          <w:sz w:val="20"/>
          <w:szCs w:val="20"/>
        </w:rPr>
        <w:t>As despesas com o fornecimento do objeto do presente Contrato correrão à conta da seguinte dotação orçamentária:</w:t>
      </w:r>
    </w:p>
    <w:p w:rsidR="00B10037" w:rsidRDefault="00B10037" w:rsidP="00B10037">
      <w:pPr>
        <w:ind w:left="360"/>
        <w:rPr>
          <w:rFonts w:ascii="Arial" w:hAnsi="Arial" w:cs="Arial"/>
        </w:rPr>
      </w:pPr>
      <w:r w:rsidRPr="00A20DDA">
        <w:rPr>
          <w:rFonts w:ascii="Arial" w:hAnsi="Arial" w:cs="Arial"/>
        </w:rPr>
        <w:t>Unidade Orçamentária/Projeto/Atividade/Elemento/Fonte</w:t>
      </w:r>
    </w:p>
    <w:p w:rsidR="000D15BC" w:rsidRDefault="000D15BC" w:rsidP="000D15BC">
      <w:pPr>
        <w:spacing w:after="0"/>
        <w:jc w:val="both"/>
      </w:pPr>
      <w:r w:rsidRPr="000D15BC">
        <w:rPr>
          <w:b/>
        </w:rPr>
        <w:lastRenderedPageBreak/>
        <w:t>ÓRGÃO:</w:t>
      </w:r>
      <w:r>
        <w:t xml:space="preserve"> 01</w:t>
      </w:r>
    </w:p>
    <w:p w:rsidR="000D15BC" w:rsidRDefault="000D15BC" w:rsidP="000D15BC">
      <w:pPr>
        <w:spacing w:after="0"/>
        <w:jc w:val="both"/>
      </w:pPr>
      <w:r w:rsidRPr="000D15BC">
        <w:rPr>
          <w:b/>
        </w:rPr>
        <w:t>DOTAÇÃO:</w:t>
      </w:r>
      <w:r>
        <w:t xml:space="preserve"> 1.001 - AQUISIÇÃO, CONSTRUÇÃO, AMPLIAÇÃO, REFORMA E APARELHAMENTO DO PREDIO DA CÂMARA MUNICIPAL</w:t>
      </w:r>
    </w:p>
    <w:p w:rsidR="000D15BC" w:rsidRDefault="000D15BC" w:rsidP="000D15BC">
      <w:pPr>
        <w:spacing w:after="0"/>
        <w:jc w:val="both"/>
      </w:pPr>
      <w:r w:rsidRPr="000D15BC">
        <w:rPr>
          <w:b/>
        </w:rPr>
        <w:t>ELEMENTO:</w:t>
      </w:r>
      <w:r>
        <w:t xml:space="preserve"> 44.90.52 -  EQUIPAMENTO E MATERIAL PERMANENTE</w:t>
      </w:r>
    </w:p>
    <w:p w:rsidR="00EF050F" w:rsidRDefault="000D15BC" w:rsidP="000D15BC">
      <w:r w:rsidRPr="000D15BC">
        <w:rPr>
          <w:b/>
        </w:rPr>
        <w:t>FONTE:</w:t>
      </w:r>
      <w:r>
        <w:t xml:space="preserve"> 00</w:t>
      </w:r>
    </w:p>
    <w:p w:rsidR="00B10037" w:rsidRPr="0029499F" w:rsidRDefault="00B10037" w:rsidP="00B10037">
      <w:pPr>
        <w:rPr>
          <w:rFonts w:ascii="Arial" w:hAnsi="Arial" w:cs="Arial"/>
          <w:b/>
          <w:sz w:val="20"/>
          <w:szCs w:val="20"/>
        </w:rPr>
      </w:pPr>
    </w:p>
    <w:p w:rsidR="00B10037" w:rsidRPr="004E7058" w:rsidRDefault="00B10037" w:rsidP="00B10037">
      <w:pPr>
        <w:widowControl w:val="0"/>
        <w:suppressAutoHyphens/>
        <w:spacing w:before="120"/>
        <w:jc w:val="both"/>
        <w:rPr>
          <w:rFonts w:ascii="Arial" w:eastAsia="Arial Unicode MS" w:hAnsi="Arial" w:cs="Arial"/>
          <w:sz w:val="20"/>
          <w:szCs w:val="20"/>
        </w:rPr>
      </w:pPr>
      <w:r w:rsidRPr="004E7058">
        <w:rPr>
          <w:rFonts w:ascii="Arial" w:eastAsia="Arial Unicode MS" w:hAnsi="Arial" w:cs="Arial"/>
          <w:b/>
          <w:sz w:val="20"/>
          <w:szCs w:val="20"/>
        </w:rPr>
        <w:t xml:space="preserve">Parágrafo Único – (Das previsões Orçamentárias) - </w:t>
      </w:r>
      <w:r w:rsidRPr="004E7058">
        <w:rPr>
          <w:rFonts w:ascii="Arial" w:eastAsia="Arial Unicode MS" w:hAnsi="Arial" w:cs="Arial"/>
          <w:sz w:val="20"/>
          <w:szCs w:val="20"/>
        </w:rPr>
        <w:t>Fica o Poder Executivo obrigado a fazer prever, nas</w:t>
      </w:r>
      <w:r>
        <w:rPr>
          <w:rFonts w:ascii="Arial" w:eastAsia="Arial Unicode MS" w:hAnsi="Arial" w:cs="Arial"/>
          <w:sz w:val="20"/>
          <w:szCs w:val="20"/>
        </w:rPr>
        <w:t xml:space="preserve"> propostas orçamentárias subsequ</w:t>
      </w:r>
      <w:r w:rsidRPr="004E7058">
        <w:rPr>
          <w:rFonts w:ascii="Arial" w:eastAsia="Arial Unicode MS" w:hAnsi="Arial" w:cs="Arial"/>
          <w:sz w:val="20"/>
          <w:szCs w:val="20"/>
        </w:rPr>
        <w:t>entes, vigentes durante o tempo de duração deste contrato, dotações suficientes para atender as obrigações aqui estabelecidas.</w:t>
      </w:r>
    </w:p>
    <w:p w:rsidR="00B10037" w:rsidRPr="004E7058" w:rsidRDefault="00B10037" w:rsidP="00B10037">
      <w:pPr>
        <w:widowControl w:val="0"/>
        <w:shd w:val="clear" w:color="auto" w:fill="D9D9D9"/>
        <w:suppressAutoHyphens/>
        <w:jc w:val="both"/>
        <w:rPr>
          <w:rFonts w:ascii="Arial" w:eastAsia="Arial Unicode MS" w:hAnsi="Arial" w:cs="Arial"/>
          <w:sz w:val="20"/>
          <w:szCs w:val="20"/>
        </w:rPr>
      </w:pPr>
      <w:r w:rsidRPr="004E7058">
        <w:rPr>
          <w:rFonts w:ascii="Arial" w:eastAsia="Arial Unicode MS" w:hAnsi="Arial" w:cs="Arial"/>
          <w:b/>
          <w:sz w:val="20"/>
          <w:szCs w:val="20"/>
        </w:rPr>
        <w:t>CLÁUSULA SEXTA – DAS OBRIGAÇÕES ASSUMIDAS E CONDIÇÕES DE HABILITAÇÃO E QUALIFICAÇÃO</w:t>
      </w:r>
      <w:r w:rsidRPr="004E7058">
        <w:rPr>
          <w:rFonts w:ascii="Arial" w:eastAsia="Arial Unicode MS" w:hAnsi="Arial" w:cs="Arial"/>
          <w:sz w:val="20"/>
          <w:szCs w:val="20"/>
        </w:rPr>
        <w:t xml:space="preserve"> – Fica a CONTRATADA obrigada a entregar/executar os produtos/serviços referidos durante a vigência do contrato e no prazo estipulado acima após o recebimento da ordem de fornecimento/serviço, bem como a manter todas as condições de habilitação previstas no Edital d</w:t>
      </w:r>
      <w:r w:rsidR="005C029F">
        <w:rPr>
          <w:rFonts w:ascii="Arial" w:eastAsia="Arial Unicode MS" w:hAnsi="Arial" w:cs="Arial"/>
          <w:sz w:val="20"/>
          <w:szCs w:val="20"/>
        </w:rPr>
        <w:t>o Pregão Presencial n°. ____/20</w:t>
      </w:r>
      <w:r w:rsidRPr="004E7058">
        <w:rPr>
          <w:rFonts w:ascii="Arial" w:eastAsia="Arial Unicode MS" w:hAnsi="Arial" w:cs="Arial"/>
          <w:sz w:val="20"/>
          <w:szCs w:val="20"/>
        </w:rPr>
        <w:t xml:space="preserve">_, </w:t>
      </w:r>
      <w:r w:rsidRPr="004E7058">
        <w:rPr>
          <w:rFonts w:ascii="Arial" w:eastAsia="Arial Unicode MS" w:hAnsi="Arial" w:cs="Arial"/>
          <w:bCs/>
          <w:sz w:val="20"/>
          <w:szCs w:val="20"/>
        </w:rPr>
        <w:t xml:space="preserve">nos termos do Art. 55, XIII, Lei 8.666/93, </w:t>
      </w:r>
      <w:r w:rsidRPr="004E7058">
        <w:rPr>
          <w:rFonts w:ascii="Arial" w:eastAsia="Arial Unicode MS" w:hAnsi="Arial" w:cs="Arial"/>
          <w:sz w:val="20"/>
          <w:szCs w:val="20"/>
        </w:rPr>
        <w:t>e a 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8.666/93; bem como se responsabiliza pela execução dos serviços de garantia no prazo mínimo de ____________ após a entrega definitiva do produto com as necessárias assistências técnicas.</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t>CLÁUSULA SÉTIMA – DO REAJUSTE DO PREÇO</w:t>
      </w:r>
      <w:r w:rsidRPr="004E7058">
        <w:rPr>
          <w:rFonts w:ascii="Arial" w:eastAsia="Arial Unicode MS" w:hAnsi="Arial" w:cs="Arial"/>
          <w:sz w:val="20"/>
          <w:szCs w:val="20"/>
        </w:rPr>
        <w:t xml:space="preserve"> - </w:t>
      </w:r>
      <w:r w:rsidRPr="00C35189">
        <w:rPr>
          <w:rFonts w:ascii="Arial" w:eastAsia="Arial Unicode MS" w:hAnsi="Arial" w:cs="Arial"/>
          <w:sz w:val="20"/>
          <w:szCs w:val="20"/>
        </w:rPr>
        <w:t>valor do contrato será fixo, sendo permitido o reajuste a cada intervalo de 12 (doze) meses, contados da data da apresentação da proposta de preço no processo de licitação, utilizando as variações do índice do IPCA; bem como é resguardado o direito à efetivação do equilíbrio econômico-financeiro, nos termos do Art. 65, II, "d", da Lei n° 8.666.</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t xml:space="preserve">Parágrafo Único – </w:t>
      </w:r>
      <w:r w:rsidRPr="004E7058">
        <w:rPr>
          <w:rFonts w:ascii="Arial" w:eastAsia="Arial Unicode MS" w:hAnsi="Arial" w:cs="Arial"/>
          <w:sz w:val="20"/>
          <w:szCs w:val="20"/>
        </w:rPr>
        <w:t>Os reajustes independerão de termo aditivo, sendo necessário anotar no processo administrativo da CONTRATADA a origem e autorização do reajuste, bem como dos cálculos.</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t xml:space="preserve">CLÁUSULA OITAVA </w:t>
      </w:r>
      <w:r w:rsidRPr="004E7058">
        <w:rPr>
          <w:rFonts w:ascii="Arial" w:eastAsia="Arial Unicode MS" w:hAnsi="Arial" w:cs="Arial"/>
          <w:sz w:val="20"/>
          <w:szCs w:val="20"/>
        </w:rPr>
        <w:t xml:space="preserve">- </w:t>
      </w:r>
      <w:r w:rsidRPr="004E7058">
        <w:rPr>
          <w:rFonts w:ascii="Arial" w:eastAsia="Arial Unicode MS" w:hAnsi="Arial" w:cs="Arial"/>
          <w:b/>
          <w:sz w:val="20"/>
          <w:szCs w:val="20"/>
        </w:rPr>
        <w:t xml:space="preserve">DAS PENALIDADES - </w:t>
      </w:r>
      <w:r w:rsidRPr="004E7058">
        <w:rPr>
          <w:rFonts w:ascii="Arial" w:eastAsia="Arial Unicode MS" w:hAnsi="Arial" w:cs="Arial"/>
          <w:sz w:val="20"/>
          <w:szCs w:val="20"/>
        </w:rPr>
        <w:t>Ficam as PARTES sujeitas às penalidades previstas na Lei 8.666/93, em caso de descumprimento das cláusulas deste instrumento, salvo ocorrência de força maior, plenamente justificável, importando para a PARTE faltosa, no pagamento de multa de 20% (vinte por cento) do valor do contrato.</w:t>
      </w:r>
    </w:p>
    <w:p w:rsidR="00B10037" w:rsidRPr="004E7058" w:rsidRDefault="00B10037" w:rsidP="00B10037">
      <w:pPr>
        <w:widowControl w:val="0"/>
        <w:suppressAutoHyphens/>
        <w:jc w:val="both"/>
        <w:rPr>
          <w:rFonts w:ascii="Arial" w:eastAsia="Arial Unicode MS" w:hAnsi="Arial" w:cs="Arial"/>
          <w:b/>
          <w:sz w:val="20"/>
          <w:szCs w:val="20"/>
        </w:rPr>
      </w:pPr>
      <w:r w:rsidRPr="004E7058">
        <w:rPr>
          <w:rFonts w:ascii="Arial" w:eastAsia="Arial Unicode MS" w:hAnsi="Arial" w:cs="Arial"/>
          <w:b/>
          <w:sz w:val="20"/>
          <w:szCs w:val="20"/>
        </w:rPr>
        <w:t>O atraso na entrega ou na substituição dos produtos, não justificado ou justificad</w:t>
      </w:r>
      <w:r w:rsidR="005A283E">
        <w:rPr>
          <w:rFonts w:ascii="Arial" w:eastAsia="Arial Unicode MS" w:hAnsi="Arial" w:cs="Arial"/>
          <w:b/>
          <w:sz w:val="20"/>
          <w:szCs w:val="20"/>
        </w:rPr>
        <w:t>o mas não aceito pela Contratante</w:t>
      </w:r>
      <w:r w:rsidRPr="004E7058">
        <w:rPr>
          <w:rFonts w:ascii="Arial" w:eastAsia="Arial Unicode MS" w:hAnsi="Arial" w:cs="Arial"/>
          <w:b/>
          <w:sz w:val="20"/>
          <w:szCs w:val="20"/>
        </w:rPr>
        <w:t>, sujeitará a Contratada às seguintes penalidades por evento faltoso:</w:t>
      </w:r>
    </w:p>
    <w:p w:rsidR="005A283E" w:rsidRPr="005A283E" w:rsidRDefault="00B2088B" w:rsidP="005A283E">
      <w:pPr>
        <w:widowControl w:val="0"/>
        <w:numPr>
          <w:ilvl w:val="0"/>
          <w:numId w:val="46"/>
        </w:numPr>
        <w:shd w:val="clear" w:color="auto" w:fill="E7E6E6"/>
        <w:suppressAutoHyphens/>
        <w:autoSpaceDE w:val="0"/>
        <w:autoSpaceDN w:val="0"/>
        <w:adjustRightInd w:val="0"/>
        <w:jc w:val="both"/>
        <w:rPr>
          <w:rFonts w:ascii="Arial" w:eastAsia="Arial Unicode MS" w:hAnsi="Arial" w:cs="Arial"/>
          <w:b/>
          <w:sz w:val="20"/>
          <w:szCs w:val="20"/>
        </w:rPr>
      </w:pPr>
      <w:r>
        <w:rPr>
          <w:rFonts w:ascii="Arial" w:eastAsia="Arial Unicode MS" w:hAnsi="Arial" w:cs="Arial"/>
          <w:b/>
          <w:sz w:val="20"/>
          <w:szCs w:val="20"/>
        </w:rPr>
        <w:t>atraso até 05 (cinco</w:t>
      </w:r>
      <w:r w:rsidR="005A283E" w:rsidRPr="005A283E">
        <w:rPr>
          <w:rFonts w:ascii="Arial" w:eastAsia="Arial Unicode MS" w:hAnsi="Arial" w:cs="Arial"/>
          <w:b/>
          <w:sz w:val="20"/>
          <w:szCs w:val="20"/>
        </w:rPr>
        <w:t>) DIAS CORRIDOS, multa de até 2% (dois por cento) do valor total do contrato;</w:t>
      </w:r>
    </w:p>
    <w:p w:rsidR="00B10037" w:rsidRPr="005A283E" w:rsidRDefault="005A283E" w:rsidP="005A283E">
      <w:pPr>
        <w:widowControl w:val="0"/>
        <w:numPr>
          <w:ilvl w:val="0"/>
          <w:numId w:val="46"/>
        </w:numPr>
        <w:shd w:val="clear" w:color="auto" w:fill="E7E6E6"/>
        <w:suppressAutoHyphens/>
        <w:autoSpaceDE w:val="0"/>
        <w:autoSpaceDN w:val="0"/>
        <w:adjustRightInd w:val="0"/>
        <w:jc w:val="both"/>
        <w:rPr>
          <w:rFonts w:ascii="Arial" w:eastAsia="Arial Unicode MS" w:hAnsi="Arial" w:cs="Arial"/>
          <w:b/>
          <w:sz w:val="20"/>
          <w:szCs w:val="20"/>
        </w:rPr>
      </w:pPr>
      <w:r w:rsidRPr="005A283E">
        <w:rPr>
          <w:rFonts w:ascii="Arial" w:eastAsia="Arial Unicode MS" w:hAnsi="Arial" w:cs="Arial"/>
          <w:b/>
          <w:sz w:val="20"/>
          <w:szCs w:val="20"/>
        </w:rPr>
        <w:t>a</w:t>
      </w:r>
      <w:r w:rsidR="00B2088B">
        <w:rPr>
          <w:rFonts w:ascii="Arial" w:eastAsia="Arial Unicode MS" w:hAnsi="Arial" w:cs="Arial"/>
          <w:b/>
          <w:sz w:val="20"/>
          <w:szCs w:val="20"/>
        </w:rPr>
        <w:t xml:space="preserve"> partir do 5º(quinto) DIA CORRIDO até o limite do 10º(décimo</w:t>
      </w:r>
      <w:r w:rsidRPr="005A283E">
        <w:rPr>
          <w:rFonts w:ascii="Arial" w:eastAsia="Arial Unicode MS" w:hAnsi="Arial" w:cs="Arial"/>
          <w:b/>
          <w:sz w:val="20"/>
          <w:szCs w:val="20"/>
        </w:rPr>
        <w:t>) DIA CORRIDO, multa de até 10% (dez por cento) do valor total do contrato, caracterizando-se a inexecução t</w:t>
      </w:r>
      <w:r w:rsidR="00B2088B">
        <w:rPr>
          <w:rFonts w:ascii="Arial" w:eastAsia="Arial Unicode MS" w:hAnsi="Arial" w:cs="Arial"/>
          <w:b/>
          <w:sz w:val="20"/>
          <w:szCs w:val="20"/>
        </w:rPr>
        <w:t>otal da obrigação a partir da 11 (décimo primeiro</w:t>
      </w:r>
      <w:r w:rsidRPr="005A283E">
        <w:rPr>
          <w:rFonts w:ascii="Arial" w:eastAsia="Arial Unicode MS" w:hAnsi="Arial" w:cs="Arial"/>
          <w:b/>
          <w:sz w:val="20"/>
          <w:szCs w:val="20"/>
        </w:rPr>
        <w:t xml:space="preserve">) DIA CORRIDO de atraso com possibilidade de aplicação de multa de até 20% (vinte por cento) do valor total do contrato. </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lastRenderedPageBreak/>
        <w:t xml:space="preserve">CLÁUSULA NONA- DA RESCISÃO - </w:t>
      </w:r>
      <w:r w:rsidRPr="004E7058">
        <w:rPr>
          <w:rFonts w:ascii="Arial" w:eastAsia="Arial Unicode MS" w:hAnsi="Arial" w:cs="Arial"/>
          <w:sz w:val="20"/>
          <w:szCs w:val="20"/>
        </w:rPr>
        <w:t>Constituem motivo para rescisão do presente contrato o não cumprimento de qualquer de suas cláusulas e condições, bem como os motivos previstos na legislação referente a licitações e contratos administrativos, sem prejuízo das multas cominadas neste instrumento.</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t>CLÁUSULA DÉCIMA – DO RECONHECIMENTO DOS DIREITOS DA ADMINISTRAÇÃO –</w:t>
      </w:r>
      <w:r w:rsidRPr="004E7058">
        <w:rPr>
          <w:rFonts w:ascii="Arial" w:eastAsia="Arial Unicode MS" w:hAnsi="Arial" w:cs="Arial"/>
          <w:sz w:val="20"/>
          <w:szCs w:val="20"/>
        </w:rPr>
        <w:t xml:space="preserve"> O CONTRATADO reconhece desde já os direitos do CONTRATANTE em caso de rescisão administrativa prevista na legislação referente a licitações e contratos administrativos.</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t>CLÁUSULA DÉCIMA PRIMEIRA</w:t>
      </w:r>
      <w:r w:rsidRPr="004E7058">
        <w:rPr>
          <w:rFonts w:ascii="Arial" w:eastAsia="Arial Unicode MS" w:hAnsi="Arial" w:cs="Arial"/>
          <w:sz w:val="20"/>
          <w:szCs w:val="20"/>
        </w:rPr>
        <w:t xml:space="preserve"> –</w:t>
      </w:r>
      <w:r w:rsidRPr="004E7058">
        <w:rPr>
          <w:rFonts w:ascii="Arial" w:eastAsia="Arial Unicode MS" w:hAnsi="Arial" w:cs="Arial"/>
          <w:b/>
          <w:sz w:val="20"/>
          <w:szCs w:val="20"/>
        </w:rPr>
        <w:t xml:space="preserve"> DA RELAÇÃO JURÍDICA: </w:t>
      </w:r>
      <w:r w:rsidRPr="004E7058">
        <w:rPr>
          <w:rFonts w:ascii="Arial" w:eastAsia="Arial Unicode MS" w:hAnsi="Arial" w:cs="Arial"/>
          <w:sz w:val="20"/>
          <w:szCs w:val="20"/>
        </w:rPr>
        <w:t>O CONTRATADO e CONTRATANTE ficam obrigados a dar cumprimento às determinações da Legislação vigente.</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t xml:space="preserve">Parágrafo Único - </w:t>
      </w:r>
      <w:r w:rsidRPr="004E7058">
        <w:rPr>
          <w:rFonts w:ascii="Arial" w:eastAsia="Arial Unicode MS" w:hAnsi="Arial" w:cs="Arial"/>
          <w:sz w:val="20"/>
          <w:szCs w:val="20"/>
        </w:rPr>
        <w:t>É de responsabilidade exclusiva e integral do CONTRATADO a utilização de pessoal para a execução do objeto deste contrato, incluídos os encargos trabalhistas, previdenciários, sociais, fiscais e comerciais resultantes de vínculo empregatício, cujos Ônus e obrigações em nenhuma hipótese poderão ser transferidas para o CONTRATANTE.</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t>CLÁUSULA DÉCIMA SEGUNDA</w:t>
      </w:r>
      <w:r w:rsidRPr="004E7058">
        <w:rPr>
          <w:rFonts w:ascii="Arial" w:eastAsia="Arial Unicode MS" w:hAnsi="Arial" w:cs="Arial"/>
          <w:b/>
          <w:bCs/>
          <w:sz w:val="20"/>
          <w:szCs w:val="20"/>
        </w:rPr>
        <w:t xml:space="preserve"> – DO CONTROLE DE FISCALIZAÇÃO</w:t>
      </w:r>
      <w:r w:rsidRPr="004E7058">
        <w:rPr>
          <w:rFonts w:ascii="Arial" w:eastAsia="Arial Unicode MS" w:hAnsi="Arial" w:cs="Arial"/>
          <w:sz w:val="20"/>
          <w:szCs w:val="20"/>
        </w:rPr>
        <w:t xml:space="preserve"> – A execução do presente contrato será avaliada pelos órgãos competentes do CONTRATANTE, mediante procedimentos de supervisão em direto local, os quais observarão o cumprimento das cláusulas e condições estabelecidas neste contrato, e de quaisquer outros dados necessários ao controle e avaliação do material fornecido, sendo designado como Fiscal deste Contrato o S</w:t>
      </w:r>
      <w:r w:rsidR="00784F52">
        <w:rPr>
          <w:rFonts w:ascii="Arial" w:eastAsia="Arial Unicode MS" w:hAnsi="Arial" w:cs="Arial"/>
          <w:sz w:val="20"/>
          <w:szCs w:val="20"/>
        </w:rPr>
        <w:t>r.</w:t>
      </w:r>
      <w:r w:rsidRPr="004E7058">
        <w:rPr>
          <w:rFonts w:ascii="Arial" w:eastAsia="Arial Unicode MS" w:hAnsi="Arial" w:cs="Arial"/>
          <w:sz w:val="20"/>
          <w:szCs w:val="20"/>
        </w:rPr>
        <w:t xml:space="preserve"> _____________.</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t xml:space="preserve">Parágrafo único - </w:t>
      </w:r>
      <w:r w:rsidRPr="004E7058">
        <w:rPr>
          <w:rFonts w:ascii="Arial" w:eastAsia="Arial Unicode MS" w:hAnsi="Arial" w:cs="Arial"/>
          <w:sz w:val="20"/>
          <w:szCs w:val="20"/>
        </w:rPr>
        <w:t>Em qualquer hipótese é assegurado ao CONTRATADO amplo direito de defesa nos termos da Lei Federal de licitações e contratos administrativos.</w:t>
      </w:r>
    </w:p>
    <w:p w:rsidR="00B10037" w:rsidRPr="004E7058" w:rsidRDefault="00B10037" w:rsidP="00B10037">
      <w:pPr>
        <w:widowControl w:val="0"/>
        <w:suppressAutoHyphens/>
        <w:jc w:val="both"/>
        <w:rPr>
          <w:rFonts w:ascii="Arial" w:eastAsia="Arial Unicode MS" w:hAnsi="Arial" w:cs="Arial"/>
          <w:color w:val="FF0000"/>
          <w:sz w:val="20"/>
          <w:szCs w:val="20"/>
        </w:rPr>
      </w:pPr>
      <w:r w:rsidRPr="004E7058">
        <w:rPr>
          <w:rFonts w:ascii="Arial" w:eastAsia="Arial Unicode MS" w:hAnsi="Arial" w:cs="Arial"/>
          <w:b/>
          <w:sz w:val="20"/>
          <w:szCs w:val="20"/>
        </w:rPr>
        <w:t xml:space="preserve">CLÁUSULA DÉCIMA TERCEIRA – DA PUBLICAÇÃO - </w:t>
      </w:r>
      <w:r w:rsidRPr="004E7058">
        <w:rPr>
          <w:rFonts w:ascii="Arial" w:eastAsia="Arial Unicode MS" w:hAnsi="Arial" w:cs="Arial"/>
          <w:sz w:val="20"/>
          <w:szCs w:val="20"/>
        </w:rPr>
        <w:t>O presente contrato será publicado conforme definido em lei.</w:t>
      </w:r>
    </w:p>
    <w:p w:rsidR="00B10037" w:rsidRPr="004E7058" w:rsidRDefault="00B10037" w:rsidP="00B10037">
      <w:pPr>
        <w:widowControl w:val="0"/>
        <w:suppressAutoHyphens/>
        <w:jc w:val="both"/>
        <w:rPr>
          <w:rFonts w:ascii="Arial" w:eastAsia="Arial Unicode MS" w:hAnsi="Arial" w:cs="Arial"/>
          <w:b/>
          <w:sz w:val="20"/>
          <w:szCs w:val="20"/>
        </w:rPr>
      </w:pPr>
      <w:r w:rsidRPr="004E7058">
        <w:rPr>
          <w:rFonts w:ascii="Arial" w:eastAsia="Arial Unicode MS" w:hAnsi="Arial" w:cs="Arial"/>
          <w:b/>
          <w:sz w:val="20"/>
          <w:szCs w:val="20"/>
        </w:rPr>
        <w:t xml:space="preserve">CLÁUSULA DÉCIMA QUARTA – DA LEGISLAÇÃO APLICÁVEL – </w:t>
      </w:r>
      <w:r w:rsidRPr="004E7058">
        <w:rPr>
          <w:rFonts w:ascii="Arial" w:eastAsia="Arial Unicode MS" w:hAnsi="Arial" w:cs="Arial"/>
          <w:sz w:val="20"/>
          <w:szCs w:val="20"/>
        </w:rPr>
        <w:t>Este contrato obedece as cláusulas do Edital de Licitação</w:t>
      </w:r>
      <w:r w:rsidR="00307447">
        <w:rPr>
          <w:rFonts w:ascii="Arial" w:eastAsia="Arial Unicode MS" w:hAnsi="Arial" w:cs="Arial"/>
          <w:sz w:val="20"/>
          <w:szCs w:val="20"/>
        </w:rPr>
        <w:t xml:space="preserve"> Pregão Presencial n°. _____/20</w:t>
      </w:r>
      <w:r w:rsidRPr="004E7058">
        <w:rPr>
          <w:rFonts w:ascii="Arial" w:eastAsia="Arial Unicode MS" w:hAnsi="Arial" w:cs="Arial"/>
          <w:sz w:val="20"/>
          <w:szCs w:val="20"/>
        </w:rPr>
        <w:t>_, os termos da Lei nº. 8.666/93, e nos casos omissos a legislação civil vigente.</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t xml:space="preserve">CLÁUSULA DÉCIMA QUINTA - DA ELEIÇÃO DO FORO - </w:t>
      </w:r>
      <w:r w:rsidRPr="004E7058">
        <w:rPr>
          <w:rFonts w:ascii="Arial" w:eastAsia="Arial Unicode MS" w:hAnsi="Arial" w:cs="Arial"/>
          <w:sz w:val="20"/>
          <w:szCs w:val="20"/>
        </w:rPr>
        <w:t>As pa</w:t>
      </w:r>
      <w:r>
        <w:rPr>
          <w:rFonts w:ascii="Arial" w:eastAsia="Arial Unicode MS" w:hAnsi="Arial" w:cs="Arial"/>
          <w:sz w:val="20"/>
          <w:szCs w:val="20"/>
        </w:rPr>
        <w:t>rtes contratantes elegem o Foro da Comarca de OLIVEIRA DOS BREJINHOS/BAHIA</w:t>
      </w:r>
      <w:r w:rsidRPr="004E7058">
        <w:rPr>
          <w:rFonts w:ascii="Arial" w:eastAsia="Arial Unicode MS" w:hAnsi="Arial" w:cs="Arial"/>
          <w:sz w:val="20"/>
          <w:szCs w:val="20"/>
        </w:rPr>
        <w:t>, para dirimir qualquer dúvida do presente contrato, renunciando a qualquer outro por mais privilegiado que seja.</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b/>
          <w:sz w:val="20"/>
          <w:szCs w:val="20"/>
        </w:rPr>
        <w:t xml:space="preserve">CLÁUSULA DÉCIMA SEXTA - DA VINCULAÇÃO - </w:t>
      </w:r>
      <w:r w:rsidRPr="004E7058">
        <w:rPr>
          <w:rFonts w:ascii="Arial" w:eastAsia="Arial Unicode MS" w:hAnsi="Arial" w:cs="Arial"/>
          <w:sz w:val="20"/>
          <w:szCs w:val="20"/>
        </w:rPr>
        <w:t>A relação jurídica aqui estabelecida é fundamentada no processo de licitação Pregão Presencial n°. ____/</w:t>
      </w:r>
      <w:r w:rsidR="00307447">
        <w:rPr>
          <w:rFonts w:ascii="Arial" w:eastAsia="Arial Unicode MS" w:hAnsi="Arial" w:cs="Arial"/>
          <w:sz w:val="20"/>
          <w:szCs w:val="20"/>
        </w:rPr>
        <w:t>20</w:t>
      </w:r>
      <w:r>
        <w:rPr>
          <w:rFonts w:ascii="Arial" w:eastAsia="Arial Unicode MS" w:hAnsi="Arial" w:cs="Arial"/>
          <w:sz w:val="20"/>
          <w:szCs w:val="20"/>
        </w:rPr>
        <w:t>_, vinculando-se às PARTES a</w:t>
      </w:r>
      <w:r w:rsidRPr="004E7058">
        <w:rPr>
          <w:rFonts w:ascii="Arial" w:eastAsia="Arial Unicode MS" w:hAnsi="Arial" w:cs="Arial"/>
          <w:sz w:val="20"/>
          <w:szCs w:val="20"/>
        </w:rPr>
        <w:t xml:space="preserve"> todos os termos do instrumento convocatório desta licitação.</w:t>
      </w:r>
    </w:p>
    <w:p w:rsidR="00B10037" w:rsidRPr="004E7058" w:rsidRDefault="00B10037" w:rsidP="00B10037">
      <w:pPr>
        <w:widowControl w:val="0"/>
        <w:suppressAutoHyphens/>
        <w:jc w:val="both"/>
        <w:rPr>
          <w:rFonts w:ascii="Arial" w:eastAsia="Arial Unicode MS" w:hAnsi="Arial" w:cs="Arial"/>
          <w:sz w:val="20"/>
          <w:szCs w:val="20"/>
        </w:rPr>
      </w:pPr>
      <w:r w:rsidRPr="004E7058">
        <w:rPr>
          <w:rFonts w:ascii="Arial" w:eastAsia="Arial Unicode MS" w:hAnsi="Arial" w:cs="Arial"/>
          <w:sz w:val="20"/>
          <w:szCs w:val="20"/>
        </w:rPr>
        <w:t xml:space="preserve">E, por estarem assim justos e contratados, assinam o presente contrato em duas vias datilografadas nos claros, todas de igual forma e teor, contratante e contratada, na presença de duas testemunhas a tudo presentes. </w:t>
      </w:r>
    </w:p>
    <w:p w:rsidR="00B10037" w:rsidRPr="004E7058" w:rsidRDefault="00B10037" w:rsidP="00B10037">
      <w:pPr>
        <w:widowControl w:val="0"/>
        <w:suppressAutoHyphens/>
        <w:jc w:val="both"/>
        <w:rPr>
          <w:rFonts w:ascii="Arial" w:eastAsia="Arial Unicode MS" w:hAnsi="Arial" w:cs="Arial"/>
          <w:sz w:val="20"/>
          <w:szCs w:val="20"/>
        </w:rPr>
      </w:pPr>
    </w:p>
    <w:p w:rsidR="00B10037" w:rsidRPr="004E7058" w:rsidRDefault="00307447" w:rsidP="00B10037">
      <w:pPr>
        <w:widowControl w:val="0"/>
        <w:suppressAutoHyphens/>
        <w:jc w:val="both"/>
        <w:rPr>
          <w:rFonts w:ascii="Arial" w:eastAsia="Arial Unicode MS" w:hAnsi="Arial" w:cs="Arial"/>
          <w:sz w:val="20"/>
          <w:szCs w:val="20"/>
        </w:rPr>
      </w:pPr>
      <w:r>
        <w:rPr>
          <w:rFonts w:ascii="Arial" w:eastAsia="Arial Unicode MS" w:hAnsi="Arial" w:cs="Arial"/>
          <w:sz w:val="20"/>
          <w:szCs w:val="20"/>
        </w:rPr>
        <w:t>Brotas de Macaúbas</w:t>
      </w:r>
      <w:r w:rsidR="00B10037">
        <w:rPr>
          <w:rFonts w:ascii="Arial" w:eastAsia="Arial Unicode MS" w:hAnsi="Arial" w:cs="Arial"/>
          <w:sz w:val="20"/>
          <w:szCs w:val="20"/>
        </w:rPr>
        <w:t xml:space="preserve">, Bahia, </w:t>
      </w:r>
      <w:r w:rsidR="004B1347">
        <w:rPr>
          <w:rFonts w:ascii="Arial" w:eastAsia="Arial Unicode MS" w:hAnsi="Arial" w:cs="Arial"/>
          <w:sz w:val="20"/>
          <w:szCs w:val="20"/>
        </w:rPr>
        <w:t>, ___ de __________ de 202</w:t>
      </w:r>
      <w:r w:rsidR="00B10037" w:rsidRPr="004E7058">
        <w:rPr>
          <w:rFonts w:ascii="Arial" w:eastAsia="Arial Unicode MS" w:hAnsi="Arial" w:cs="Arial"/>
          <w:sz w:val="20"/>
          <w:szCs w:val="20"/>
        </w:rPr>
        <w:t>_.</w:t>
      </w:r>
    </w:p>
    <w:p w:rsidR="00B10037" w:rsidRPr="004E7058" w:rsidRDefault="00B10037" w:rsidP="00B10037">
      <w:pPr>
        <w:widowControl w:val="0"/>
        <w:suppressAutoHyphens/>
        <w:jc w:val="both"/>
        <w:rPr>
          <w:rFonts w:ascii="Arial" w:eastAsia="Arial Unicode MS" w:hAnsi="Arial" w:cs="Arial"/>
          <w:sz w:val="20"/>
          <w:szCs w:val="20"/>
        </w:rPr>
      </w:pPr>
    </w:p>
    <w:tbl>
      <w:tblPr>
        <w:tblW w:w="0" w:type="auto"/>
        <w:tblLook w:val="04A0" w:firstRow="1" w:lastRow="0" w:firstColumn="1" w:lastColumn="0" w:noHBand="0" w:noVBand="1"/>
      </w:tblPr>
      <w:tblGrid>
        <w:gridCol w:w="2835"/>
        <w:gridCol w:w="2831"/>
        <w:gridCol w:w="2838"/>
      </w:tblGrid>
      <w:tr w:rsidR="00B10037" w:rsidRPr="004E7058" w:rsidTr="005F3FB9">
        <w:tc>
          <w:tcPr>
            <w:tcW w:w="2881" w:type="dxa"/>
            <w:vAlign w:val="center"/>
          </w:tcPr>
          <w:p w:rsidR="00B10037" w:rsidRPr="004E7058" w:rsidRDefault="00784F52" w:rsidP="005F3FB9">
            <w:pPr>
              <w:widowControl w:val="0"/>
              <w:suppressAutoHyphens/>
              <w:jc w:val="center"/>
              <w:rPr>
                <w:rFonts w:ascii="Arial" w:eastAsia="Arial Unicode MS" w:hAnsi="Arial" w:cs="Arial"/>
                <w:b/>
                <w:sz w:val="18"/>
                <w:szCs w:val="18"/>
              </w:rPr>
            </w:pPr>
            <w:r>
              <w:rPr>
                <w:rFonts w:ascii="Arial" w:eastAsia="Arial Unicode MS" w:hAnsi="Arial" w:cs="Arial"/>
                <w:b/>
                <w:sz w:val="18"/>
                <w:szCs w:val="18"/>
              </w:rPr>
              <w:lastRenderedPageBreak/>
              <w:t>Câmara</w:t>
            </w:r>
            <w:r w:rsidR="00B10037" w:rsidRPr="004E7058">
              <w:rPr>
                <w:rFonts w:ascii="Arial" w:eastAsia="Arial Unicode MS" w:hAnsi="Arial" w:cs="Arial"/>
                <w:b/>
                <w:sz w:val="18"/>
                <w:szCs w:val="18"/>
              </w:rPr>
              <w:t xml:space="preserve"> Municipal</w:t>
            </w:r>
          </w:p>
          <w:p w:rsidR="00B10037" w:rsidRPr="004E7058" w:rsidRDefault="00B10037" w:rsidP="005F3FB9">
            <w:pPr>
              <w:widowControl w:val="0"/>
              <w:suppressAutoHyphens/>
              <w:jc w:val="center"/>
              <w:rPr>
                <w:rFonts w:ascii="Arial" w:eastAsia="Arial Unicode MS" w:hAnsi="Arial" w:cs="Arial"/>
                <w:sz w:val="18"/>
                <w:szCs w:val="18"/>
              </w:rPr>
            </w:pPr>
            <w:r w:rsidRPr="004E7058">
              <w:rPr>
                <w:rFonts w:ascii="Arial" w:eastAsia="Arial Unicode MS" w:hAnsi="Arial" w:cs="Arial"/>
                <w:sz w:val="18"/>
                <w:szCs w:val="18"/>
              </w:rPr>
              <w:t>CONTRATANTE</w:t>
            </w:r>
          </w:p>
        </w:tc>
        <w:tc>
          <w:tcPr>
            <w:tcW w:w="2881" w:type="dxa"/>
            <w:vAlign w:val="center"/>
          </w:tcPr>
          <w:p w:rsidR="00B10037" w:rsidRPr="004E7058" w:rsidRDefault="00B10037" w:rsidP="005F3FB9">
            <w:pPr>
              <w:widowControl w:val="0"/>
              <w:suppressAutoHyphens/>
              <w:jc w:val="center"/>
              <w:rPr>
                <w:rFonts w:ascii="Arial" w:eastAsia="Arial Unicode MS" w:hAnsi="Arial" w:cs="Arial"/>
                <w:sz w:val="18"/>
                <w:szCs w:val="18"/>
              </w:rPr>
            </w:pPr>
            <w:r w:rsidRPr="004E7058">
              <w:rPr>
                <w:rFonts w:ascii="Arial" w:eastAsia="Arial Unicode MS" w:hAnsi="Arial" w:cs="Arial"/>
                <w:sz w:val="18"/>
                <w:szCs w:val="18"/>
              </w:rPr>
              <w:t>CONTRATADA</w:t>
            </w:r>
          </w:p>
        </w:tc>
        <w:tc>
          <w:tcPr>
            <w:tcW w:w="2882" w:type="dxa"/>
            <w:vAlign w:val="center"/>
          </w:tcPr>
          <w:p w:rsidR="00B10037" w:rsidRPr="004E7058" w:rsidRDefault="00784F52" w:rsidP="005F3FB9">
            <w:pPr>
              <w:widowControl w:val="0"/>
              <w:suppressAutoHyphens/>
              <w:jc w:val="center"/>
              <w:rPr>
                <w:rFonts w:ascii="Arial" w:eastAsia="Arial Unicode MS" w:hAnsi="Arial" w:cs="Arial"/>
                <w:b/>
                <w:sz w:val="18"/>
                <w:szCs w:val="18"/>
              </w:rPr>
            </w:pPr>
            <w:r>
              <w:rPr>
                <w:rFonts w:ascii="Arial" w:eastAsia="Arial Unicode MS" w:hAnsi="Arial" w:cs="Arial"/>
                <w:b/>
                <w:sz w:val="18"/>
                <w:szCs w:val="18"/>
              </w:rPr>
              <w:t>_______</w:t>
            </w:r>
            <w:r w:rsidR="00B10037" w:rsidRPr="004E7058">
              <w:rPr>
                <w:rFonts w:ascii="Arial" w:eastAsia="Arial Unicode MS" w:hAnsi="Arial" w:cs="Arial"/>
                <w:b/>
                <w:sz w:val="18"/>
                <w:szCs w:val="18"/>
              </w:rPr>
              <w:t>_______</w:t>
            </w:r>
          </w:p>
          <w:p w:rsidR="00B10037" w:rsidRPr="004E7058" w:rsidRDefault="00B10037" w:rsidP="005F3FB9">
            <w:pPr>
              <w:widowControl w:val="0"/>
              <w:suppressAutoHyphens/>
              <w:jc w:val="center"/>
              <w:rPr>
                <w:rFonts w:ascii="Arial" w:eastAsia="Arial Unicode MS" w:hAnsi="Arial" w:cs="Arial"/>
                <w:sz w:val="18"/>
                <w:szCs w:val="18"/>
              </w:rPr>
            </w:pPr>
            <w:r w:rsidRPr="004E7058">
              <w:rPr>
                <w:rFonts w:ascii="Arial" w:eastAsia="Arial Unicode MS" w:hAnsi="Arial" w:cs="Arial"/>
                <w:sz w:val="18"/>
                <w:szCs w:val="18"/>
              </w:rPr>
              <w:t>FISCAL</w:t>
            </w:r>
          </w:p>
        </w:tc>
      </w:tr>
    </w:tbl>
    <w:p w:rsidR="00B10037" w:rsidRPr="004E7058" w:rsidRDefault="00B10037" w:rsidP="00B10037">
      <w:pPr>
        <w:widowControl w:val="0"/>
        <w:suppressAutoHyphens/>
        <w:jc w:val="both"/>
        <w:rPr>
          <w:rFonts w:ascii="Arial" w:eastAsia="Arial Unicode MS" w:hAnsi="Arial" w:cs="Arial"/>
          <w:sz w:val="20"/>
          <w:szCs w:val="20"/>
        </w:rPr>
      </w:pPr>
    </w:p>
    <w:tbl>
      <w:tblPr>
        <w:tblW w:w="0" w:type="auto"/>
        <w:tblLook w:val="04A0" w:firstRow="1" w:lastRow="0" w:firstColumn="1" w:lastColumn="0" w:noHBand="0" w:noVBand="1"/>
      </w:tblPr>
      <w:tblGrid>
        <w:gridCol w:w="4266"/>
        <w:gridCol w:w="4238"/>
      </w:tblGrid>
      <w:tr w:rsidR="00B10037" w:rsidRPr="004E7058" w:rsidTr="005F3FB9">
        <w:tc>
          <w:tcPr>
            <w:tcW w:w="4322" w:type="dxa"/>
          </w:tcPr>
          <w:p w:rsidR="00B10037" w:rsidRPr="004E7058" w:rsidRDefault="00B10037" w:rsidP="005F3FB9">
            <w:pPr>
              <w:widowControl w:val="0"/>
              <w:suppressAutoHyphens/>
              <w:rPr>
                <w:rFonts w:ascii="Arial" w:eastAsia="Arial Unicode MS" w:hAnsi="Arial" w:cs="Arial"/>
                <w:sz w:val="20"/>
                <w:szCs w:val="20"/>
              </w:rPr>
            </w:pPr>
            <w:r w:rsidRPr="004E7058">
              <w:rPr>
                <w:rFonts w:ascii="Arial" w:eastAsia="Arial Unicode MS" w:hAnsi="Arial" w:cs="Arial"/>
                <w:sz w:val="20"/>
                <w:szCs w:val="20"/>
              </w:rPr>
              <w:t>Testemunhas:</w:t>
            </w:r>
          </w:p>
          <w:p w:rsidR="00B10037" w:rsidRPr="004E7058" w:rsidRDefault="00B10037" w:rsidP="005F3FB9">
            <w:pPr>
              <w:widowControl w:val="0"/>
              <w:suppressAutoHyphens/>
              <w:jc w:val="both"/>
              <w:rPr>
                <w:rFonts w:ascii="Arial" w:eastAsia="Arial Unicode MS" w:hAnsi="Arial" w:cs="Arial"/>
                <w:sz w:val="18"/>
                <w:szCs w:val="18"/>
              </w:rPr>
            </w:pPr>
            <w:r w:rsidRPr="004E7058">
              <w:rPr>
                <w:rFonts w:ascii="Arial" w:eastAsia="Arial Unicode MS" w:hAnsi="Arial" w:cs="Arial"/>
                <w:sz w:val="18"/>
                <w:szCs w:val="18"/>
              </w:rPr>
              <w:t>1ª _______________________________________</w:t>
            </w:r>
          </w:p>
          <w:p w:rsidR="00B10037" w:rsidRPr="004E7058" w:rsidRDefault="00B10037" w:rsidP="005F3FB9">
            <w:pPr>
              <w:widowControl w:val="0"/>
              <w:tabs>
                <w:tab w:val="left" w:pos="1774"/>
              </w:tabs>
              <w:suppressAutoHyphens/>
              <w:jc w:val="both"/>
              <w:rPr>
                <w:rFonts w:ascii="Arial" w:eastAsia="Arial Unicode MS" w:hAnsi="Arial" w:cs="Arial"/>
                <w:sz w:val="18"/>
                <w:szCs w:val="18"/>
              </w:rPr>
            </w:pPr>
            <w:r w:rsidRPr="004E7058">
              <w:rPr>
                <w:rFonts w:ascii="Arial" w:eastAsia="Arial Unicode MS" w:hAnsi="Arial" w:cs="Arial"/>
                <w:sz w:val="18"/>
                <w:szCs w:val="18"/>
              </w:rPr>
              <w:t>NOME:</w:t>
            </w:r>
          </w:p>
          <w:p w:rsidR="00B10037" w:rsidRPr="004E7058" w:rsidRDefault="00B10037" w:rsidP="005F3FB9">
            <w:pPr>
              <w:widowControl w:val="0"/>
              <w:tabs>
                <w:tab w:val="left" w:pos="1774"/>
              </w:tabs>
              <w:suppressAutoHyphens/>
              <w:jc w:val="both"/>
              <w:rPr>
                <w:rFonts w:ascii="Arial" w:eastAsia="Arial Unicode MS" w:hAnsi="Arial" w:cs="Arial"/>
                <w:sz w:val="18"/>
                <w:szCs w:val="18"/>
              </w:rPr>
            </w:pPr>
            <w:r w:rsidRPr="004E7058">
              <w:rPr>
                <w:rFonts w:ascii="Arial" w:eastAsia="Arial Unicode MS" w:hAnsi="Arial" w:cs="Arial"/>
                <w:sz w:val="18"/>
                <w:szCs w:val="18"/>
              </w:rPr>
              <w:t>CPF:</w:t>
            </w:r>
          </w:p>
        </w:tc>
        <w:tc>
          <w:tcPr>
            <w:tcW w:w="4322" w:type="dxa"/>
          </w:tcPr>
          <w:p w:rsidR="00B10037" w:rsidRPr="004E7058" w:rsidRDefault="00B10037" w:rsidP="005F3FB9">
            <w:pPr>
              <w:widowControl w:val="0"/>
              <w:suppressAutoHyphens/>
              <w:rPr>
                <w:rFonts w:ascii="Arial" w:eastAsia="Arial Unicode MS" w:hAnsi="Arial" w:cs="Arial"/>
                <w:sz w:val="4"/>
                <w:szCs w:val="4"/>
              </w:rPr>
            </w:pPr>
          </w:p>
          <w:p w:rsidR="00B10037" w:rsidRPr="004E7058" w:rsidRDefault="00B10037" w:rsidP="005F3FB9">
            <w:pPr>
              <w:widowControl w:val="0"/>
              <w:suppressAutoHyphens/>
              <w:rPr>
                <w:rFonts w:ascii="Arial" w:eastAsia="Arial Unicode MS" w:hAnsi="Arial" w:cs="Arial"/>
                <w:sz w:val="4"/>
                <w:szCs w:val="4"/>
              </w:rPr>
            </w:pPr>
          </w:p>
          <w:p w:rsidR="00B10037" w:rsidRPr="004E7058" w:rsidRDefault="00B10037" w:rsidP="005F3FB9">
            <w:pPr>
              <w:widowControl w:val="0"/>
              <w:suppressAutoHyphens/>
              <w:rPr>
                <w:rFonts w:ascii="Arial" w:eastAsia="Arial Unicode MS" w:hAnsi="Arial" w:cs="Arial"/>
                <w:sz w:val="4"/>
                <w:szCs w:val="4"/>
              </w:rPr>
            </w:pPr>
          </w:p>
          <w:p w:rsidR="00B10037" w:rsidRPr="004E7058" w:rsidRDefault="00B10037" w:rsidP="005F3FB9">
            <w:pPr>
              <w:widowControl w:val="0"/>
              <w:suppressAutoHyphens/>
              <w:rPr>
                <w:rFonts w:ascii="Arial" w:eastAsia="Arial Unicode MS" w:hAnsi="Arial" w:cs="Arial"/>
                <w:sz w:val="4"/>
                <w:szCs w:val="4"/>
              </w:rPr>
            </w:pPr>
          </w:p>
          <w:p w:rsidR="00B10037" w:rsidRPr="004E7058" w:rsidRDefault="00B10037" w:rsidP="005F3FB9">
            <w:pPr>
              <w:widowControl w:val="0"/>
              <w:suppressAutoHyphens/>
              <w:rPr>
                <w:rFonts w:ascii="Arial" w:eastAsia="Arial Unicode MS" w:hAnsi="Arial" w:cs="Arial"/>
                <w:sz w:val="4"/>
                <w:szCs w:val="4"/>
              </w:rPr>
            </w:pPr>
          </w:p>
          <w:p w:rsidR="00B10037" w:rsidRPr="004E7058" w:rsidRDefault="00B10037" w:rsidP="005F3FB9">
            <w:pPr>
              <w:widowControl w:val="0"/>
              <w:suppressAutoHyphens/>
              <w:rPr>
                <w:rFonts w:ascii="Arial" w:eastAsia="Arial Unicode MS" w:hAnsi="Arial" w:cs="Arial"/>
                <w:sz w:val="4"/>
                <w:szCs w:val="4"/>
              </w:rPr>
            </w:pPr>
            <w:r w:rsidRPr="004E7058">
              <w:rPr>
                <w:rFonts w:ascii="Arial" w:eastAsia="Arial Unicode MS" w:hAnsi="Arial" w:cs="Arial"/>
                <w:sz w:val="18"/>
                <w:szCs w:val="18"/>
              </w:rPr>
              <w:t>2ª</w:t>
            </w:r>
          </w:p>
          <w:p w:rsidR="00B10037" w:rsidRPr="004E7058" w:rsidRDefault="00B10037" w:rsidP="005F3FB9">
            <w:pPr>
              <w:widowControl w:val="0"/>
              <w:suppressAutoHyphens/>
              <w:rPr>
                <w:rFonts w:ascii="Arial" w:eastAsia="Arial Unicode MS" w:hAnsi="Arial" w:cs="Arial"/>
                <w:sz w:val="4"/>
                <w:szCs w:val="4"/>
              </w:rPr>
            </w:pPr>
          </w:p>
          <w:p w:rsidR="00B10037" w:rsidRPr="004E7058" w:rsidRDefault="00B10037" w:rsidP="005F3FB9">
            <w:pPr>
              <w:widowControl w:val="0"/>
              <w:suppressAutoHyphens/>
              <w:rPr>
                <w:rFonts w:ascii="Arial" w:eastAsia="Arial Unicode MS" w:hAnsi="Arial" w:cs="Arial"/>
                <w:sz w:val="18"/>
                <w:szCs w:val="18"/>
              </w:rPr>
            </w:pPr>
            <w:r w:rsidRPr="004E7058">
              <w:rPr>
                <w:rFonts w:ascii="Arial" w:eastAsia="Arial Unicode MS" w:hAnsi="Arial" w:cs="Arial"/>
                <w:sz w:val="18"/>
                <w:szCs w:val="18"/>
              </w:rPr>
              <w:t xml:space="preserve"> ______________________________________</w:t>
            </w:r>
          </w:p>
          <w:p w:rsidR="00B10037" w:rsidRPr="004E7058" w:rsidRDefault="00B10037" w:rsidP="005F3FB9">
            <w:pPr>
              <w:widowControl w:val="0"/>
              <w:tabs>
                <w:tab w:val="left" w:pos="1774"/>
              </w:tabs>
              <w:suppressAutoHyphens/>
              <w:jc w:val="both"/>
              <w:rPr>
                <w:rFonts w:ascii="Arial" w:eastAsia="Arial Unicode MS" w:hAnsi="Arial" w:cs="Arial"/>
                <w:sz w:val="18"/>
                <w:szCs w:val="18"/>
              </w:rPr>
            </w:pPr>
            <w:r w:rsidRPr="004E7058">
              <w:rPr>
                <w:rFonts w:ascii="Arial" w:eastAsia="Arial Unicode MS" w:hAnsi="Arial" w:cs="Arial"/>
                <w:sz w:val="18"/>
                <w:szCs w:val="18"/>
              </w:rPr>
              <w:t xml:space="preserve">      NOME:</w:t>
            </w:r>
          </w:p>
          <w:p w:rsidR="00B10037" w:rsidRPr="004E7058" w:rsidRDefault="00B10037" w:rsidP="005F3FB9">
            <w:pPr>
              <w:widowControl w:val="0"/>
              <w:tabs>
                <w:tab w:val="left" w:pos="1774"/>
              </w:tabs>
              <w:suppressAutoHyphens/>
              <w:jc w:val="both"/>
              <w:rPr>
                <w:rFonts w:ascii="Arial" w:eastAsia="Arial Unicode MS" w:hAnsi="Arial" w:cs="Arial"/>
                <w:sz w:val="18"/>
                <w:szCs w:val="18"/>
              </w:rPr>
            </w:pPr>
            <w:r w:rsidRPr="004E7058">
              <w:rPr>
                <w:rFonts w:ascii="Arial" w:eastAsia="Arial Unicode MS" w:hAnsi="Arial" w:cs="Arial"/>
                <w:sz w:val="18"/>
                <w:szCs w:val="18"/>
              </w:rPr>
              <w:t xml:space="preserve">      CPF:</w:t>
            </w:r>
          </w:p>
        </w:tc>
      </w:tr>
    </w:tbl>
    <w:p w:rsidR="00B10037" w:rsidRPr="004E7058" w:rsidRDefault="00B10037" w:rsidP="00B10037">
      <w:pPr>
        <w:widowControl w:val="0"/>
        <w:suppressAutoHyphens/>
        <w:autoSpaceDE w:val="0"/>
        <w:autoSpaceDN w:val="0"/>
        <w:adjustRightInd w:val="0"/>
        <w:rPr>
          <w:rFonts w:ascii="Arial" w:eastAsia="Arial Unicode MS" w:hAnsi="Arial" w:cs="Arial"/>
          <w:sz w:val="20"/>
          <w:szCs w:val="20"/>
        </w:rPr>
      </w:pPr>
    </w:p>
    <w:p w:rsidR="00B10037" w:rsidRDefault="00B10037" w:rsidP="00B10037">
      <w:pPr>
        <w:widowControl w:val="0"/>
        <w:suppressAutoHyphens/>
        <w:jc w:val="both"/>
        <w:rPr>
          <w:rFonts w:ascii="Arial" w:eastAsia="Arial Unicode MS" w:hAnsi="Arial" w:cs="Arial"/>
          <w:b/>
          <w:sz w:val="20"/>
          <w:szCs w:val="20"/>
        </w:rPr>
      </w:pPr>
    </w:p>
    <w:p w:rsidR="00B10037" w:rsidRDefault="00B10037" w:rsidP="00B10037">
      <w:pPr>
        <w:widowControl w:val="0"/>
        <w:suppressAutoHyphens/>
        <w:jc w:val="both"/>
        <w:rPr>
          <w:rFonts w:ascii="Arial" w:eastAsia="Arial Unicode MS" w:hAnsi="Arial" w:cs="Arial"/>
          <w:b/>
          <w:sz w:val="20"/>
          <w:szCs w:val="20"/>
        </w:rPr>
      </w:pPr>
    </w:p>
    <w:p w:rsidR="00B10037" w:rsidRDefault="00B10037" w:rsidP="00B10037">
      <w:pPr>
        <w:widowControl w:val="0"/>
        <w:suppressAutoHyphens/>
        <w:jc w:val="both"/>
        <w:rPr>
          <w:rFonts w:ascii="Arial" w:eastAsia="Arial Unicode MS" w:hAnsi="Arial" w:cs="Arial"/>
          <w:b/>
          <w:sz w:val="20"/>
          <w:szCs w:val="20"/>
        </w:rPr>
      </w:pPr>
    </w:p>
    <w:p w:rsidR="00B10037" w:rsidRDefault="00B10037" w:rsidP="00B10037">
      <w:pPr>
        <w:widowControl w:val="0"/>
        <w:suppressAutoHyphens/>
        <w:jc w:val="both"/>
        <w:rPr>
          <w:rFonts w:ascii="Arial" w:eastAsia="Arial Unicode MS" w:hAnsi="Arial" w:cs="Arial"/>
          <w:b/>
          <w:sz w:val="20"/>
          <w:szCs w:val="20"/>
        </w:rPr>
      </w:pPr>
    </w:p>
    <w:p w:rsidR="00B10037" w:rsidRDefault="00B10037" w:rsidP="00B10037">
      <w:pPr>
        <w:widowControl w:val="0"/>
        <w:suppressAutoHyphens/>
        <w:jc w:val="both"/>
        <w:rPr>
          <w:rFonts w:ascii="Arial" w:eastAsia="Arial Unicode MS" w:hAnsi="Arial" w:cs="Arial"/>
          <w:b/>
          <w:sz w:val="20"/>
          <w:szCs w:val="20"/>
        </w:rPr>
      </w:pPr>
    </w:p>
    <w:p w:rsidR="00B10037" w:rsidRDefault="00B10037" w:rsidP="00B10037">
      <w:pPr>
        <w:widowControl w:val="0"/>
        <w:suppressAutoHyphens/>
        <w:jc w:val="both"/>
        <w:rPr>
          <w:rFonts w:ascii="Arial" w:eastAsia="Arial Unicode MS" w:hAnsi="Arial" w:cs="Arial"/>
          <w:b/>
          <w:sz w:val="20"/>
          <w:szCs w:val="20"/>
        </w:rPr>
      </w:pPr>
    </w:p>
    <w:p w:rsidR="00B10037" w:rsidRDefault="00B10037" w:rsidP="00B10037">
      <w:pPr>
        <w:widowControl w:val="0"/>
        <w:suppressAutoHyphens/>
        <w:jc w:val="both"/>
        <w:rPr>
          <w:rFonts w:ascii="Arial" w:eastAsia="Arial Unicode MS" w:hAnsi="Arial" w:cs="Arial"/>
          <w:b/>
          <w:sz w:val="20"/>
          <w:szCs w:val="20"/>
        </w:rPr>
      </w:pPr>
    </w:p>
    <w:p w:rsidR="00B10037" w:rsidRDefault="00B10037" w:rsidP="00B10037">
      <w:pPr>
        <w:widowControl w:val="0"/>
        <w:suppressAutoHyphens/>
        <w:jc w:val="both"/>
        <w:rPr>
          <w:rFonts w:ascii="Arial" w:eastAsia="Arial Unicode MS" w:hAnsi="Arial" w:cs="Arial"/>
          <w:b/>
          <w:sz w:val="20"/>
          <w:szCs w:val="20"/>
        </w:rPr>
      </w:pPr>
    </w:p>
    <w:p w:rsidR="00FF0299" w:rsidRPr="00440F74" w:rsidRDefault="00FF0299" w:rsidP="00F13119"/>
    <w:sectPr w:rsidR="00FF0299" w:rsidRPr="00440F74" w:rsidSect="00954F95">
      <w:headerReference w:type="default" r:id="rId21"/>
      <w:footerReference w:type="default" r:id="rId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F62" w:rsidRDefault="00A62F62" w:rsidP="00B97A67">
      <w:pPr>
        <w:spacing w:after="0" w:line="240" w:lineRule="auto"/>
      </w:pPr>
      <w:r>
        <w:separator/>
      </w:r>
    </w:p>
  </w:endnote>
  <w:endnote w:type="continuationSeparator" w:id="0">
    <w:p w:rsidR="00A62F62" w:rsidRDefault="00A62F62" w:rsidP="00B97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charset w:val="00"/>
    <w:family w:val="swiss"/>
    <w:pitch w:val="variable"/>
    <w:sig w:usb0="E10022FF" w:usb1="C000E47F" w:usb2="00000029" w:usb3="00000000" w:csb0="000001DF" w:csb1="00000000"/>
  </w:font>
  <w:font w:name="Franklin Gothic Book">
    <w:charset w:val="00"/>
    <w:family w:val="swiss"/>
    <w:pitch w:val="variable"/>
    <w:sig w:usb0="00000287" w:usb1="00000000" w:usb2="00000000" w:usb3="00000000" w:csb0="0000009F" w:csb1="00000000"/>
  </w:font>
  <w:font w:name="Liberation Sans">
    <w:altName w:val="Arial Unicode MS"/>
    <w:charset w:val="00"/>
    <w:family w:val="swiss"/>
    <w:pitch w:val="variable"/>
    <w:sig w:usb0="00000003" w:usb1="00000000" w:usb2="00000000" w:usb3="00000000" w:csb0="00000001" w:csb1="00000000"/>
  </w:font>
  <w:font w:name="Microsoft YaHei">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00"/>
    <w:family w:val="roman"/>
    <w:pitch w:val="variable"/>
    <w:sig w:usb0="00000003" w:usb1="00000000" w:usb2="00000000" w:usb3="00000000" w:csb0="00000001" w:csb1="00000000"/>
  </w:font>
  <w:font w:name="Droid Sans Fallback">
    <w:altName w:val="MS Mincho"/>
    <w:charset w:val="80"/>
    <w:family w:val="auto"/>
    <w:pitch w:val="variable"/>
    <w:sig w:usb0="00000001" w:usb1="08070000" w:usb2="00000010" w:usb3="00000000" w:csb0="00020000" w:csb1="00000000"/>
  </w:font>
  <w:font w:name="Lohit Hindi">
    <w:altName w:val="Times New Roman"/>
    <w:panose1 w:val="00000000000000000000"/>
    <w:charset w:val="00"/>
    <w:family w:val="roman"/>
    <w:notTrueType/>
    <w:pitch w:val="default"/>
    <w:sig w:usb0="00000003" w:usb1="00000000" w:usb2="00000000" w:usb3="00000000" w:csb0="00000001" w:csb1="00000000"/>
  </w:font>
  <w:font w:name="Thorndale">
    <w:altName w:val="Times New Roman"/>
    <w:charset w:val="00"/>
    <w:family w:val="roman"/>
    <w:pitch w:val="variable"/>
    <w:sig w:usb0="00000003" w:usb1="00000000" w:usb2="00000000" w:usb3="00000000" w:csb0="00000001" w:csb1="00000000"/>
  </w:font>
  <w:font w:name="Verdana">
    <w:charset w:val="00"/>
    <w:family w:val="swiss"/>
    <w:pitch w:val="variable"/>
    <w:sig w:usb0="A10006FF" w:usb1="4000205B" w:usb2="00000010" w:usb3="00000000" w:csb0="0000019F" w:csb1="00000000"/>
  </w:font>
  <w:font w:name="OpenSymbol">
    <w:altName w:val="MS Mincho"/>
    <w:charset w:val="80"/>
    <w:family w:val="auto"/>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ahoma">
    <w:charset w:val="00"/>
    <w:family w:val="swiss"/>
    <w:pitch w:val="variable"/>
    <w:sig w:usb0="E1002EFF" w:usb1="C000605B" w:usb2="00000029" w:usb3="00000000" w:csb0="000101FF" w:csb1="00000000"/>
  </w:font>
  <w:font w:name="Ecofont_Spranq_eco_Sans">
    <w:altName w:val="Copperplate Light"/>
    <w:charset w:val="00"/>
    <w:family w:val="swiss"/>
    <w:pitch w:val="variable"/>
    <w:sig w:usb0="800000AF" w:usb1="1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enQuanYi Micro Hei">
    <w:panose1 w:val="00000000000000000000"/>
    <w:charset w:val="00"/>
    <w:family w:val="roman"/>
    <w:notTrueType/>
    <w:pitch w:val="default"/>
  </w:font>
  <w:font w:name="Zurich BT">
    <w:panose1 w:val="00000000000000000000"/>
    <w:charset w:val="00"/>
    <w:family w:val="roman"/>
    <w:notTrueType/>
    <w:pitch w:val="default"/>
  </w:font>
  <w:font w:name="Helvetica">
    <w:panose1 w:val="020B0504020202020204"/>
    <w:charset w:val="00"/>
    <w:family w:val="swiss"/>
    <w:pitch w:val="variable"/>
    <w:sig w:usb0="E0002AFF" w:usb1="C0007843" w:usb2="00000009" w:usb3="00000000" w:csb0="000001FF" w:csb1="00000000"/>
  </w:font>
  <w:font w:name="Arial Narrow">
    <w:charset w:val="00"/>
    <w:family w:val="swiss"/>
    <w:pitch w:val="variable"/>
    <w:sig w:usb0="00000287" w:usb1="00000800" w:usb2="00000000" w:usb3="00000000" w:csb0="000000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5BC" w:rsidRDefault="000D15BC">
    <w:pPr>
      <w:pStyle w:val="Rodap"/>
    </w:pPr>
    <w:r w:rsidRPr="00B10037">
      <w:tab/>
    </w:r>
    <w:r w:rsidRPr="00B10037">
      <w:rPr>
        <w:lang w:val="pt-PT"/>
      </w:rPr>
      <w:t>Pregão Presencial n</w:t>
    </w:r>
    <w:r w:rsidRPr="00B10037">
      <w:t xml:space="preserve">º </w:t>
    </w:r>
    <w:r>
      <w:t>002/2021</w:t>
    </w:r>
    <w:r w:rsidRPr="00B10037">
      <w:t>-</w:t>
    </w:r>
    <w:r w:rsidRPr="00B10037">
      <w:rPr>
        <w:lang w:val="pt-PT"/>
      </w:rPr>
      <w:t>PP</w:t>
    </w:r>
    <w:r w:rsidRPr="00B10037">
      <w:t xml:space="preserve"> - Fl</w:t>
    </w:r>
    <w:r w:rsidRPr="00B10037">
      <w:rPr>
        <w:b/>
        <w:bCs/>
      </w:rPr>
      <w:fldChar w:fldCharType="begin"/>
    </w:r>
    <w:r w:rsidRPr="00B10037">
      <w:rPr>
        <w:b/>
        <w:bCs/>
      </w:rPr>
      <w:instrText>PAGE</w:instrText>
    </w:r>
    <w:r w:rsidRPr="00B10037">
      <w:rPr>
        <w:b/>
        <w:bCs/>
      </w:rPr>
      <w:fldChar w:fldCharType="separate"/>
    </w:r>
    <w:r w:rsidR="00866497">
      <w:rPr>
        <w:b/>
        <w:bCs/>
        <w:noProof/>
      </w:rPr>
      <w:t>21</w:t>
    </w:r>
    <w:r w:rsidRPr="00B10037">
      <w:fldChar w:fldCharType="end"/>
    </w:r>
    <w:r w:rsidRPr="00B10037">
      <w:t xml:space="preserve"> de </w:t>
    </w:r>
    <w:r w:rsidRPr="00B10037">
      <w:rPr>
        <w:b/>
        <w:bCs/>
      </w:rPr>
      <w:fldChar w:fldCharType="begin"/>
    </w:r>
    <w:r w:rsidRPr="00B10037">
      <w:rPr>
        <w:b/>
        <w:bCs/>
      </w:rPr>
      <w:instrText>NUMPAGES</w:instrText>
    </w:r>
    <w:r w:rsidRPr="00B10037">
      <w:rPr>
        <w:b/>
        <w:bCs/>
      </w:rPr>
      <w:fldChar w:fldCharType="separate"/>
    </w:r>
    <w:r w:rsidR="00866497">
      <w:rPr>
        <w:b/>
        <w:bCs/>
        <w:noProof/>
      </w:rPr>
      <w:t>44</w:t>
    </w:r>
    <w:r w:rsidRPr="00B10037">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F62" w:rsidRDefault="00A62F62" w:rsidP="00B97A67">
      <w:pPr>
        <w:spacing w:after="0" w:line="240" w:lineRule="auto"/>
      </w:pPr>
      <w:r>
        <w:separator/>
      </w:r>
    </w:p>
  </w:footnote>
  <w:footnote w:type="continuationSeparator" w:id="0">
    <w:p w:rsidR="00A62F62" w:rsidRDefault="00A62F62" w:rsidP="00B97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15" w:type="dxa"/>
      <w:jc w:val="center"/>
      <w:tblBorders>
        <w:bottom w:val="single" w:sz="18" w:space="0" w:color="0000FF"/>
      </w:tblBorders>
      <w:tblLayout w:type="fixed"/>
      <w:tblCellMar>
        <w:left w:w="70" w:type="dxa"/>
        <w:right w:w="70" w:type="dxa"/>
      </w:tblCellMar>
      <w:tblLook w:val="04A0" w:firstRow="1" w:lastRow="0" w:firstColumn="1" w:lastColumn="0" w:noHBand="0" w:noVBand="1"/>
    </w:tblPr>
    <w:tblGrid>
      <w:gridCol w:w="1134"/>
      <w:gridCol w:w="8181"/>
    </w:tblGrid>
    <w:tr w:rsidR="000D15BC" w:rsidRPr="00063B2F" w:rsidTr="00641B91">
      <w:trPr>
        <w:trHeight w:val="296"/>
        <w:jc w:val="center"/>
      </w:trPr>
      <w:tc>
        <w:tcPr>
          <w:tcW w:w="1134" w:type="dxa"/>
          <w:tcBorders>
            <w:top w:val="nil"/>
            <w:left w:val="nil"/>
            <w:bottom w:val="single" w:sz="24" w:space="0" w:color="auto"/>
            <w:right w:val="nil"/>
          </w:tcBorders>
          <w:hideMark/>
        </w:tcPr>
        <w:p w:rsidR="000D15BC" w:rsidRPr="00063B2F" w:rsidRDefault="000D15BC" w:rsidP="003738FC">
          <w:pPr>
            <w:widowControl w:val="0"/>
            <w:autoSpaceDE w:val="0"/>
            <w:autoSpaceDN w:val="0"/>
            <w:spacing w:after="0" w:line="240" w:lineRule="auto"/>
            <w:rPr>
              <w:rFonts w:ascii="Times New Roman" w:eastAsia="Times New Roman" w:hAnsi="Times New Roman" w:cs="Times New Roman"/>
              <w:lang w:eastAsia="pt-BR"/>
            </w:rPr>
          </w:pPr>
          <w:r w:rsidRPr="00063B2F">
            <w:rPr>
              <w:rFonts w:ascii="Arial" w:eastAsia="Arial" w:hAnsi="Arial" w:cs="Arial"/>
              <w:noProof/>
              <w:lang w:eastAsia="pt-BR"/>
            </w:rPr>
            <w:drawing>
              <wp:anchor distT="0" distB="0" distL="114300" distR="114300" simplePos="0" relativeHeight="251659264" behindDoc="1" locked="0" layoutInCell="1" allowOverlap="1" wp14:anchorId="6BB4EF01" wp14:editId="1741DC45">
                <wp:simplePos x="0" y="0"/>
                <wp:positionH relativeFrom="column">
                  <wp:posOffset>-334645</wp:posOffset>
                </wp:positionH>
                <wp:positionV relativeFrom="paragraph">
                  <wp:posOffset>-173990</wp:posOffset>
                </wp:positionV>
                <wp:extent cx="631190" cy="909955"/>
                <wp:effectExtent l="0" t="0" r="0" b="0"/>
                <wp:wrapNone/>
                <wp:docPr id="1" name="Imagem 1" descr="Timbre de Brotas de Macaúb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descr="Timbre de Brotas de Macaúba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31190" cy="909955"/>
                        </a:xfrm>
                        <a:prstGeom prst="rect">
                          <a:avLst/>
                        </a:prstGeom>
                        <a:noFill/>
                      </pic:spPr>
                    </pic:pic>
                  </a:graphicData>
                </a:graphic>
              </wp:anchor>
            </w:drawing>
          </w:r>
        </w:p>
      </w:tc>
      <w:tc>
        <w:tcPr>
          <w:tcW w:w="8181" w:type="dxa"/>
          <w:tcBorders>
            <w:top w:val="nil"/>
            <w:left w:val="nil"/>
            <w:bottom w:val="single" w:sz="24" w:space="0" w:color="auto"/>
            <w:right w:val="nil"/>
          </w:tcBorders>
          <w:vAlign w:val="center"/>
          <w:hideMark/>
        </w:tcPr>
        <w:p w:rsidR="000D15BC" w:rsidRPr="00063B2F" w:rsidRDefault="000D15BC" w:rsidP="003738FC">
          <w:pPr>
            <w:widowControl w:val="0"/>
            <w:autoSpaceDE w:val="0"/>
            <w:autoSpaceDN w:val="0"/>
            <w:spacing w:after="0" w:line="240" w:lineRule="auto"/>
            <w:jc w:val="center"/>
            <w:rPr>
              <w:rFonts w:ascii="Arial Narrow" w:eastAsia="Arial" w:hAnsi="Arial Narrow" w:cs="Arial"/>
              <w:sz w:val="48"/>
              <w:szCs w:val="48"/>
              <w:lang w:val="pt-PT" w:eastAsia="pt-PT" w:bidi="pt-PT"/>
            </w:rPr>
          </w:pPr>
          <w:r w:rsidRPr="00063B2F">
            <w:rPr>
              <w:rFonts w:ascii="Arial Narrow" w:eastAsia="Arial" w:hAnsi="Arial Narrow" w:cs="Arial"/>
              <w:sz w:val="48"/>
              <w:szCs w:val="48"/>
              <w:lang w:val="pt-PT" w:eastAsia="pt-PT" w:bidi="pt-PT"/>
            </w:rPr>
            <w:t>Câmara Municipal de Brotas de Macaúbas Estado da Bahia</w:t>
          </w:r>
        </w:p>
      </w:tc>
    </w:tr>
  </w:tbl>
  <w:p w:rsidR="000D15BC" w:rsidRPr="00B97A67" w:rsidRDefault="000D15BC">
    <w:pPr>
      <w:pStyle w:val="Cabealho"/>
      <w:rPr>
        <w:lang w:val="pt-P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515F007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5BD062C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1980C008"/>
    <w:lvl w:ilvl="0" w:tplc="FFFFFFFF">
      <w:start w:val="2"/>
      <w:numFmt w:val="decimal"/>
      <w:lvlText w:val="%1."/>
      <w:lvlJc w:val="left"/>
    </w:lvl>
    <w:lvl w:ilvl="1" w:tplc="04160001">
      <w:start w:val="1"/>
      <w:numFmt w:val="bullet"/>
      <w:lvlText w:val=""/>
      <w:lvlJc w:val="left"/>
      <w:rPr>
        <w:rFonts w:ascii="Symbol" w:hAnsi="Symbol" w:hint="default"/>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1F16E9E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1190CDE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66EF438C"/>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B"/>
    <w:multiLevelType w:val="hybridMultilevel"/>
    <w:tmpl w:val="140E0F7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C"/>
    <w:multiLevelType w:val="hybridMultilevel"/>
    <w:tmpl w:val="3352255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D"/>
    <w:multiLevelType w:val="hybridMultilevel"/>
    <w:tmpl w:val="109CF92E"/>
    <w:lvl w:ilvl="0" w:tplc="FFFFFFFF">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E"/>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3061A02"/>
    <w:multiLevelType w:val="multilevel"/>
    <w:tmpl w:val="E09A285E"/>
    <w:lvl w:ilvl="0">
      <w:start w:val="14"/>
      <w:numFmt w:val="decimal"/>
      <w:lvlText w:val="%1"/>
      <w:lvlJc w:val="left"/>
      <w:pPr>
        <w:ind w:left="540" w:hanging="540"/>
      </w:pPr>
      <w:rPr>
        <w:rFonts w:hint="default"/>
        <w:b w:val="0"/>
      </w:rPr>
    </w:lvl>
    <w:lvl w:ilvl="1">
      <w:start w:val="1"/>
      <w:numFmt w:val="decimal"/>
      <w:lvlText w:val="%1.%2"/>
      <w:lvlJc w:val="left"/>
      <w:pPr>
        <w:ind w:left="1080" w:hanging="54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4" w15:restartNumberingAfterBreak="0">
    <w:nsid w:val="06860273"/>
    <w:multiLevelType w:val="multilevel"/>
    <w:tmpl w:val="6E6A7188"/>
    <w:lvl w:ilvl="0">
      <w:start w:val="10"/>
      <w:numFmt w:val="decimal"/>
      <w:lvlText w:val="%1."/>
      <w:lvlJc w:val="left"/>
      <w:pPr>
        <w:ind w:left="440" w:hanging="440"/>
      </w:pPr>
      <w:rPr>
        <w:rFonts w:hint="default"/>
      </w:rPr>
    </w:lvl>
    <w:lvl w:ilvl="1">
      <w:start w:val="1"/>
      <w:numFmt w:val="decimal"/>
      <w:lvlText w:val="%1.%2."/>
      <w:lvlJc w:val="left"/>
      <w:pPr>
        <w:ind w:left="1007" w:hanging="4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073479E6"/>
    <w:multiLevelType w:val="multilevel"/>
    <w:tmpl w:val="23B075E2"/>
    <w:lvl w:ilvl="0">
      <w:start w:val="1"/>
      <w:numFmt w:val="decimal"/>
      <w:lvlText w:val="%1."/>
      <w:lvlJc w:val="left"/>
      <w:pPr>
        <w:ind w:left="644" w:hanging="360"/>
      </w:pPr>
      <w:rPr>
        <w:rFonts w:hint="default"/>
      </w:rPr>
    </w:lvl>
    <w:lvl w:ilvl="1">
      <w:start w:val="1"/>
      <w:numFmt w:val="decimal"/>
      <w:isLgl/>
      <w:lvlText w:val="%1.%2"/>
      <w:lvlJc w:val="left"/>
      <w:pPr>
        <w:ind w:left="1080" w:hanging="36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09373E92"/>
    <w:multiLevelType w:val="hybridMultilevel"/>
    <w:tmpl w:val="80768D3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0B1C7146"/>
    <w:multiLevelType w:val="hybridMultilevel"/>
    <w:tmpl w:val="1FDC7B44"/>
    <w:lvl w:ilvl="0" w:tplc="15E08A5A">
      <w:start w:val="1"/>
      <w:numFmt w:val="upperLetter"/>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0CD86E3A"/>
    <w:multiLevelType w:val="multilevel"/>
    <w:tmpl w:val="E9EA6690"/>
    <w:lvl w:ilvl="0">
      <w:start w:val="8"/>
      <w:numFmt w:val="decimal"/>
      <w:lvlText w:val="%1."/>
      <w:lvlJc w:val="left"/>
      <w:pPr>
        <w:ind w:left="768" w:hanging="768"/>
      </w:pPr>
      <w:rPr>
        <w:rFonts w:hint="default"/>
        <w:strike w:val="0"/>
        <w:dstrike w:val="0"/>
      </w:rPr>
    </w:lvl>
    <w:lvl w:ilvl="1">
      <w:start w:val="1"/>
      <w:numFmt w:val="decimal"/>
      <w:lvlText w:val="%1.%2."/>
      <w:lvlJc w:val="left"/>
      <w:pPr>
        <w:ind w:left="1128" w:hanging="768"/>
      </w:pPr>
      <w:rPr>
        <w:rFonts w:hint="default"/>
        <w:i w:val="0"/>
        <w:color w:val="auto"/>
      </w:rPr>
    </w:lvl>
    <w:lvl w:ilvl="2">
      <w:start w:val="1"/>
      <w:numFmt w:val="decimal"/>
      <w:lvlText w:val="%1.%2.%3."/>
      <w:lvlJc w:val="left"/>
      <w:pPr>
        <w:ind w:left="2470" w:hanging="76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15:restartNumberingAfterBreak="0">
    <w:nsid w:val="19B26D47"/>
    <w:multiLevelType w:val="multilevel"/>
    <w:tmpl w:val="195EA58C"/>
    <w:lvl w:ilvl="0">
      <w:start w:val="7"/>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upperRoman"/>
      <w:lvlText w:val="%1.%2.%3"/>
      <w:lvlJc w:val="left"/>
      <w:pPr>
        <w:ind w:left="1932" w:hanging="108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15:restartNumberingAfterBreak="0">
    <w:nsid w:val="1A00302B"/>
    <w:multiLevelType w:val="hybridMultilevel"/>
    <w:tmpl w:val="EB547B4A"/>
    <w:lvl w:ilvl="0" w:tplc="C292DEC6">
      <w:start w:val="1"/>
      <w:numFmt w:val="lowerLetter"/>
      <w:lvlText w:val="%1)"/>
      <w:lvlJc w:val="left"/>
      <w:pPr>
        <w:ind w:left="1800" w:hanging="360"/>
      </w:pPr>
      <w:rPr>
        <w:rFonts w:hint="default"/>
        <w:b w:val="0"/>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1" w15:restartNumberingAfterBreak="0">
    <w:nsid w:val="1C0B02E2"/>
    <w:multiLevelType w:val="hybridMultilevel"/>
    <w:tmpl w:val="C88E791C"/>
    <w:lvl w:ilvl="0" w:tplc="0C72E50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2" w15:restartNumberingAfterBreak="0">
    <w:nsid w:val="1D5C100D"/>
    <w:multiLevelType w:val="multilevel"/>
    <w:tmpl w:val="95AA0202"/>
    <w:lvl w:ilvl="0">
      <w:start w:val="1"/>
      <w:numFmt w:val="decimal"/>
      <w:pStyle w:val="Nivel01"/>
      <w:lvlText w:val="%1."/>
      <w:lvlJc w:val="left"/>
      <w:pPr>
        <w:ind w:left="360" w:hanging="360"/>
      </w:pPr>
      <w:rPr>
        <w:rFonts w:ascii="Arial" w:hAnsi="Arial" w:cs="Arial" w:hint="default"/>
        <w:b/>
        <w:sz w:val="20"/>
        <w:szCs w:val="20"/>
      </w:rPr>
    </w:lvl>
    <w:lvl w:ilvl="1">
      <w:start w:val="1"/>
      <w:numFmt w:val="decimal"/>
      <w:lvlText w:val="%1.%2."/>
      <w:lvlJc w:val="left"/>
      <w:pPr>
        <w:ind w:left="716" w:hanging="432"/>
      </w:pPr>
      <w:rPr>
        <w:rFonts w:ascii="Arial" w:hAnsi="Arial" w:cs="Arial" w:hint="default"/>
        <w:b w:val="0"/>
        <w:i w:val="0"/>
        <w:strike w:val="0"/>
        <w:color w:val="auto"/>
        <w:sz w:val="20"/>
        <w:szCs w:val="20"/>
        <w:u w:val="none"/>
      </w:rPr>
    </w:lvl>
    <w:lvl w:ilvl="2">
      <w:start w:val="1"/>
      <w:numFmt w:val="decimal"/>
      <w:lvlText w:val="%1.%2.%3."/>
      <w:lvlJc w:val="left"/>
      <w:pPr>
        <w:ind w:left="6033" w:hanging="504"/>
      </w:pPr>
      <w:rPr>
        <w:rFonts w:ascii="Arial" w:hAnsi="Arial" w:cs="Arial" w:hint="default"/>
        <w:b w:val="0"/>
        <w:i w:val="0"/>
        <w:color w:val="auto"/>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4F2086D"/>
    <w:multiLevelType w:val="multilevel"/>
    <w:tmpl w:val="CC00D08E"/>
    <w:lvl w:ilvl="0">
      <w:start w:val="1"/>
      <w:numFmt w:val="decimal"/>
      <w:lvlText w:val="%1."/>
      <w:lvlJc w:val="left"/>
      <w:pPr>
        <w:ind w:left="928"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288" w:hanging="720"/>
      </w:pPr>
      <w:rPr>
        <w:rFonts w:hint="default"/>
        <w:b w:val="0"/>
      </w:rPr>
    </w:lvl>
    <w:lvl w:ilvl="3">
      <w:start w:val="1"/>
      <w:numFmt w:val="decimal"/>
      <w:isLgl/>
      <w:lvlText w:val="%1.%2.%3.%4"/>
      <w:lvlJc w:val="left"/>
      <w:pPr>
        <w:ind w:left="1648" w:hanging="1080"/>
      </w:pPr>
      <w:rPr>
        <w:rFonts w:hint="default"/>
        <w:b w:val="0"/>
      </w:rPr>
    </w:lvl>
    <w:lvl w:ilvl="4">
      <w:start w:val="1"/>
      <w:numFmt w:val="decimal"/>
      <w:isLgl/>
      <w:lvlText w:val="%1.%2.%3.%4.%5"/>
      <w:lvlJc w:val="left"/>
      <w:pPr>
        <w:ind w:left="1648" w:hanging="1080"/>
      </w:pPr>
      <w:rPr>
        <w:rFonts w:hint="default"/>
        <w:b w:val="0"/>
      </w:rPr>
    </w:lvl>
    <w:lvl w:ilvl="5">
      <w:start w:val="1"/>
      <w:numFmt w:val="decimal"/>
      <w:isLgl/>
      <w:lvlText w:val="%1.%2.%3.%4.%5.%6"/>
      <w:lvlJc w:val="left"/>
      <w:pPr>
        <w:ind w:left="2008" w:hanging="1440"/>
      </w:pPr>
      <w:rPr>
        <w:rFonts w:hint="default"/>
        <w:b w:val="0"/>
      </w:rPr>
    </w:lvl>
    <w:lvl w:ilvl="6">
      <w:start w:val="1"/>
      <w:numFmt w:val="decimal"/>
      <w:isLgl/>
      <w:lvlText w:val="%1.%2.%3.%4.%5.%6.%7"/>
      <w:lvlJc w:val="left"/>
      <w:pPr>
        <w:ind w:left="2008" w:hanging="1440"/>
      </w:pPr>
      <w:rPr>
        <w:rFonts w:hint="default"/>
        <w:b w:val="0"/>
      </w:rPr>
    </w:lvl>
    <w:lvl w:ilvl="7">
      <w:start w:val="1"/>
      <w:numFmt w:val="decimal"/>
      <w:isLgl/>
      <w:lvlText w:val="%1.%2.%3.%4.%5.%6.%7.%8"/>
      <w:lvlJc w:val="left"/>
      <w:pPr>
        <w:ind w:left="2368" w:hanging="1800"/>
      </w:pPr>
      <w:rPr>
        <w:rFonts w:hint="default"/>
        <w:b w:val="0"/>
      </w:rPr>
    </w:lvl>
    <w:lvl w:ilvl="8">
      <w:start w:val="1"/>
      <w:numFmt w:val="decimal"/>
      <w:isLgl/>
      <w:lvlText w:val="%1.%2.%3.%4.%5.%6.%7.%8.%9"/>
      <w:lvlJc w:val="left"/>
      <w:pPr>
        <w:ind w:left="2368" w:hanging="1800"/>
      </w:pPr>
      <w:rPr>
        <w:rFonts w:hint="default"/>
        <w:b w:val="0"/>
      </w:rPr>
    </w:lvl>
  </w:abstractNum>
  <w:abstractNum w:abstractNumId="24" w15:restartNumberingAfterBreak="0">
    <w:nsid w:val="25CD5B9B"/>
    <w:multiLevelType w:val="multilevel"/>
    <w:tmpl w:val="73EA59C2"/>
    <w:lvl w:ilvl="0">
      <w:start w:val="1"/>
      <w:numFmt w:val="decimal"/>
      <w:lvlText w:val="%1."/>
      <w:lvlJc w:val="left"/>
      <w:pPr>
        <w:ind w:left="360" w:hanging="360"/>
      </w:pPr>
    </w:lvl>
    <w:lvl w:ilvl="1">
      <w:start w:val="1"/>
      <w:numFmt w:val="decimal"/>
      <w:lvlText w:val="%1.%2."/>
      <w:lvlJc w:val="left"/>
      <w:pPr>
        <w:ind w:left="858" w:hanging="432"/>
      </w:pPr>
      <w:rPr>
        <w:b w:val="0"/>
        <w:i w:val="0"/>
        <w:strike w:val="0"/>
        <w:dstrike w:val="0"/>
        <w:color w:val="auto"/>
      </w:rPr>
    </w:lvl>
    <w:lvl w:ilvl="2">
      <w:start w:val="1"/>
      <w:numFmt w:val="decimal"/>
      <w:lvlText w:val="%1.%2.%3."/>
      <w:lvlJc w:val="left"/>
      <w:pPr>
        <w:ind w:left="1072" w:hanging="504"/>
      </w:pPr>
      <w:rPr>
        <w:b w:val="0"/>
        <w:sz w:val="20"/>
        <w:szCs w:val="20"/>
      </w:rPr>
    </w:lvl>
    <w:lvl w:ilvl="3">
      <w:start w:val="1"/>
      <w:numFmt w:val="decimal"/>
      <w:lvlText w:val="%1.%2.%3.%4."/>
      <w:lvlJc w:val="left"/>
      <w:pPr>
        <w:ind w:left="1728" w:hanging="648"/>
      </w:pPr>
      <w:rPr>
        <w:b w:val="0"/>
        <w:i w:val="0"/>
        <w:color w:val="auto"/>
      </w:rPr>
    </w:lvl>
    <w:lvl w:ilvl="4">
      <w:start w:val="1"/>
      <w:numFmt w:val="decimal"/>
      <w:lvlText w:val="%1.%2.%3.%4.%5."/>
      <w:lvlJc w:val="left"/>
      <w:pPr>
        <w:ind w:left="3060"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26E852E4"/>
    <w:multiLevelType w:val="hybridMultilevel"/>
    <w:tmpl w:val="6CAC8A1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29781980"/>
    <w:multiLevelType w:val="multilevel"/>
    <w:tmpl w:val="E432DAD2"/>
    <w:lvl w:ilvl="0">
      <w:start w:val="9"/>
      <w:numFmt w:val="decimal"/>
      <w:lvlText w:val="%1."/>
      <w:lvlJc w:val="left"/>
      <w:pPr>
        <w:ind w:left="615" w:hanging="615"/>
      </w:pPr>
      <w:rPr>
        <w:rFonts w:hint="default"/>
      </w:rPr>
    </w:lvl>
    <w:lvl w:ilvl="1">
      <w:start w:val="1"/>
      <w:numFmt w:val="decimal"/>
      <w:lvlText w:val="%1.%2."/>
      <w:lvlJc w:val="left"/>
      <w:pPr>
        <w:ind w:left="1074" w:hanging="720"/>
      </w:pPr>
      <w:rPr>
        <w:rFonts w:hint="default"/>
        <w:b w:val="0"/>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27" w15:restartNumberingAfterBreak="0">
    <w:nsid w:val="2A2B6287"/>
    <w:multiLevelType w:val="hybridMultilevel"/>
    <w:tmpl w:val="07BAC28A"/>
    <w:lvl w:ilvl="0" w:tplc="50843FF4">
      <w:start w:val="1"/>
      <w:numFmt w:val="lowerLetter"/>
      <w:lvlText w:val="%1)"/>
      <w:lvlJc w:val="left"/>
      <w:pPr>
        <w:ind w:left="380" w:hanging="360"/>
      </w:pPr>
      <w:rPr>
        <w:rFonts w:hint="default"/>
      </w:rPr>
    </w:lvl>
    <w:lvl w:ilvl="1" w:tplc="04160019" w:tentative="1">
      <w:start w:val="1"/>
      <w:numFmt w:val="lowerLetter"/>
      <w:lvlText w:val="%2."/>
      <w:lvlJc w:val="left"/>
      <w:pPr>
        <w:ind w:left="1100" w:hanging="360"/>
      </w:pPr>
    </w:lvl>
    <w:lvl w:ilvl="2" w:tplc="0416001B" w:tentative="1">
      <w:start w:val="1"/>
      <w:numFmt w:val="lowerRoman"/>
      <w:lvlText w:val="%3."/>
      <w:lvlJc w:val="right"/>
      <w:pPr>
        <w:ind w:left="1820" w:hanging="180"/>
      </w:pPr>
    </w:lvl>
    <w:lvl w:ilvl="3" w:tplc="0416000F" w:tentative="1">
      <w:start w:val="1"/>
      <w:numFmt w:val="decimal"/>
      <w:lvlText w:val="%4."/>
      <w:lvlJc w:val="left"/>
      <w:pPr>
        <w:ind w:left="2540" w:hanging="360"/>
      </w:pPr>
    </w:lvl>
    <w:lvl w:ilvl="4" w:tplc="04160019" w:tentative="1">
      <w:start w:val="1"/>
      <w:numFmt w:val="lowerLetter"/>
      <w:lvlText w:val="%5."/>
      <w:lvlJc w:val="left"/>
      <w:pPr>
        <w:ind w:left="3260" w:hanging="360"/>
      </w:pPr>
    </w:lvl>
    <w:lvl w:ilvl="5" w:tplc="0416001B" w:tentative="1">
      <w:start w:val="1"/>
      <w:numFmt w:val="lowerRoman"/>
      <w:lvlText w:val="%6."/>
      <w:lvlJc w:val="right"/>
      <w:pPr>
        <w:ind w:left="3980" w:hanging="180"/>
      </w:pPr>
    </w:lvl>
    <w:lvl w:ilvl="6" w:tplc="0416000F" w:tentative="1">
      <w:start w:val="1"/>
      <w:numFmt w:val="decimal"/>
      <w:lvlText w:val="%7."/>
      <w:lvlJc w:val="left"/>
      <w:pPr>
        <w:ind w:left="4700" w:hanging="360"/>
      </w:pPr>
    </w:lvl>
    <w:lvl w:ilvl="7" w:tplc="04160019" w:tentative="1">
      <w:start w:val="1"/>
      <w:numFmt w:val="lowerLetter"/>
      <w:lvlText w:val="%8."/>
      <w:lvlJc w:val="left"/>
      <w:pPr>
        <w:ind w:left="5420" w:hanging="360"/>
      </w:pPr>
    </w:lvl>
    <w:lvl w:ilvl="8" w:tplc="0416001B" w:tentative="1">
      <w:start w:val="1"/>
      <w:numFmt w:val="lowerRoman"/>
      <w:lvlText w:val="%9."/>
      <w:lvlJc w:val="right"/>
      <w:pPr>
        <w:ind w:left="6140" w:hanging="180"/>
      </w:pPr>
    </w:lvl>
  </w:abstractNum>
  <w:abstractNum w:abstractNumId="28" w15:restartNumberingAfterBreak="0">
    <w:nsid w:val="33493134"/>
    <w:multiLevelType w:val="hybridMultilevel"/>
    <w:tmpl w:val="B3FAEB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344C79BF"/>
    <w:multiLevelType w:val="multilevel"/>
    <w:tmpl w:val="50A6779E"/>
    <w:lvl w:ilvl="0">
      <w:start w:val="8"/>
      <w:numFmt w:val="decimal"/>
      <w:lvlText w:val="%1."/>
      <w:lvlJc w:val="left"/>
      <w:pPr>
        <w:ind w:left="768" w:hanging="768"/>
      </w:pPr>
      <w:rPr>
        <w:rFonts w:hint="default"/>
        <w:strike w:val="0"/>
        <w:dstrike w:val="0"/>
      </w:rPr>
    </w:lvl>
    <w:lvl w:ilvl="1">
      <w:start w:val="1"/>
      <w:numFmt w:val="decimal"/>
      <w:lvlText w:val="%1.%2."/>
      <w:lvlJc w:val="left"/>
      <w:pPr>
        <w:ind w:left="1128" w:hanging="768"/>
      </w:pPr>
      <w:rPr>
        <w:rFonts w:hint="default"/>
        <w:i w:val="0"/>
        <w:color w:val="auto"/>
      </w:rPr>
    </w:lvl>
    <w:lvl w:ilvl="2">
      <w:start w:val="4"/>
      <w:numFmt w:val="decimal"/>
      <w:lvlText w:val="%1.%2.%3."/>
      <w:lvlJc w:val="left"/>
      <w:pPr>
        <w:ind w:left="1488" w:hanging="768"/>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36046797"/>
    <w:multiLevelType w:val="multilevel"/>
    <w:tmpl w:val="3A9010A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82D4403"/>
    <w:multiLevelType w:val="multilevel"/>
    <w:tmpl w:val="6380ABA8"/>
    <w:lvl w:ilvl="0">
      <w:start w:val="16"/>
      <w:numFmt w:val="decimal"/>
      <w:lvlText w:val="%1."/>
      <w:lvlJc w:val="left"/>
      <w:pPr>
        <w:ind w:left="720" w:hanging="360"/>
      </w:pPr>
      <w:rPr>
        <w:rFonts w:hint="default"/>
      </w:rPr>
    </w:lvl>
    <w:lvl w:ilvl="1">
      <w:start w:val="1"/>
      <w:numFmt w:val="decimal"/>
      <w:isLgl/>
      <w:lvlText w:val="%1.%2"/>
      <w:lvlJc w:val="left"/>
      <w:pPr>
        <w:ind w:left="1185" w:hanging="465"/>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600" w:hanging="144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680" w:hanging="1800"/>
      </w:pPr>
      <w:rPr>
        <w:rFonts w:hint="default"/>
        <w:b w:val="0"/>
      </w:rPr>
    </w:lvl>
    <w:lvl w:ilvl="8">
      <w:start w:val="1"/>
      <w:numFmt w:val="decimal"/>
      <w:isLgl/>
      <w:lvlText w:val="%1.%2.%3.%4.%5.%6.%7.%8.%9"/>
      <w:lvlJc w:val="left"/>
      <w:pPr>
        <w:ind w:left="5040" w:hanging="1800"/>
      </w:pPr>
      <w:rPr>
        <w:rFonts w:hint="default"/>
        <w:b w:val="0"/>
      </w:rPr>
    </w:lvl>
  </w:abstractNum>
  <w:abstractNum w:abstractNumId="32" w15:restartNumberingAfterBreak="0">
    <w:nsid w:val="3A0F0D84"/>
    <w:multiLevelType w:val="hybridMultilevel"/>
    <w:tmpl w:val="20163668"/>
    <w:lvl w:ilvl="0" w:tplc="55F06676">
      <w:start w:val="8"/>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3B706B37"/>
    <w:multiLevelType w:val="multilevel"/>
    <w:tmpl w:val="CDEC5C9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3F2F381E"/>
    <w:multiLevelType w:val="hybridMultilevel"/>
    <w:tmpl w:val="F78A07C6"/>
    <w:lvl w:ilvl="0" w:tplc="971201D0">
      <w:start w:val="1"/>
      <w:numFmt w:val="upperRoman"/>
      <w:lvlText w:val="%1-"/>
      <w:lvlJc w:val="left"/>
      <w:pPr>
        <w:ind w:left="873" w:hanging="720"/>
      </w:pPr>
      <w:rPr>
        <w:rFonts w:hint="default"/>
      </w:rPr>
    </w:lvl>
    <w:lvl w:ilvl="1" w:tplc="04160019" w:tentative="1">
      <w:start w:val="1"/>
      <w:numFmt w:val="lowerLetter"/>
      <w:lvlText w:val="%2."/>
      <w:lvlJc w:val="left"/>
      <w:pPr>
        <w:ind w:left="1233" w:hanging="360"/>
      </w:pPr>
    </w:lvl>
    <w:lvl w:ilvl="2" w:tplc="0416001B" w:tentative="1">
      <w:start w:val="1"/>
      <w:numFmt w:val="lowerRoman"/>
      <w:lvlText w:val="%3."/>
      <w:lvlJc w:val="right"/>
      <w:pPr>
        <w:ind w:left="1953" w:hanging="180"/>
      </w:pPr>
    </w:lvl>
    <w:lvl w:ilvl="3" w:tplc="0416000F" w:tentative="1">
      <w:start w:val="1"/>
      <w:numFmt w:val="decimal"/>
      <w:lvlText w:val="%4."/>
      <w:lvlJc w:val="left"/>
      <w:pPr>
        <w:ind w:left="2673" w:hanging="360"/>
      </w:pPr>
    </w:lvl>
    <w:lvl w:ilvl="4" w:tplc="04160019" w:tentative="1">
      <w:start w:val="1"/>
      <w:numFmt w:val="lowerLetter"/>
      <w:lvlText w:val="%5."/>
      <w:lvlJc w:val="left"/>
      <w:pPr>
        <w:ind w:left="3393" w:hanging="360"/>
      </w:pPr>
    </w:lvl>
    <w:lvl w:ilvl="5" w:tplc="0416001B" w:tentative="1">
      <w:start w:val="1"/>
      <w:numFmt w:val="lowerRoman"/>
      <w:lvlText w:val="%6."/>
      <w:lvlJc w:val="right"/>
      <w:pPr>
        <w:ind w:left="4113" w:hanging="180"/>
      </w:pPr>
    </w:lvl>
    <w:lvl w:ilvl="6" w:tplc="0416000F" w:tentative="1">
      <w:start w:val="1"/>
      <w:numFmt w:val="decimal"/>
      <w:lvlText w:val="%7."/>
      <w:lvlJc w:val="left"/>
      <w:pPr>
        <w:ind w:left="4833" w:hanging="360"/>
      </w:pPr>
    </w:lvl>
    <w:lvl w:ilvl="7" w:tplc="04160019" w:tentative="1">
      <w:start w:val="1"/>
      <w:numFmt w:val="lowerLetter"/>
      <w:lvlText w:val="%8."/>
      <w:lvlJc w:val="left"/>
      <w:pPr>
        <w:ind w:left="5553" w:hanging="360"/>
      </w:pPr>
    </w:lvl>
    <w:lvl w:ilvl="8" w:tplc="0416001B" w:tentative="1">
      <w:start w:val="1"/>
      <w:numFmt w:val="lowerRoman"/>
      <w:lvlText w:val="%9."/>
      <w:lvlJc w:val="right"/>
      <w:pPr>
        <w:ind w:left="6273" w:hanging="180"/>
      </w:pPr>
    </w:lvl>
  </w:abstractNum>
  <w:abstractNum w:abstractNumId="35" w15:restartNumberingAfterBreak="0">
    <w:nsid w:val="41DF5AC0"/>
    <w:multiLevelType w:val="hybridMultilevel"/>
    <w:tmpl w:val="40F0A5AA"/>
    <w:lvl w:ilvl="0" w:tplc="84426152">
      <w:start w:val="1"/>
      <w:numFmt w:val="lowerLetter"/>
      <w:lvlText w:val="%1)"/>
      <w:lvlJc w:val="left"/>
      <w:pPr>
        <w:ind w:left="1065"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49882411"/>
    <w:multiLevelType w:val="multilevel"/>
    <w:tmpl w:val="3BE29FE0"/>
    <w:lvl w:ilvl="0">
      <w:start w:val="2"/>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7" w15:restartNumberingAfterBreak="0">
    <w:nsid w:val="4B1B7CF3"/>
    <w:multiLevelType w:val="multilevel"/>
    <w:tmpl w:val="8C948C54"/>
    <w:lvl w:ilvl="0">
      <w:start w:val="1"/>
      <w:numFmt w:val="decimal"/>
      <w:pStyle w:val="Nivel01Titulo"/>
      <w:lvlText w:val="%1."/>
      <w:lvlJc w:val="left"/>
      <w:pPr>
        <w:ind w:left="360" w:hanging="360"/>
      </w:pPr>
      <w:rPr>
        <w:b/>
        <w:vertAlign w:val="baseline"/>
      </w:rPr>
    </w:lvl>
    <w:lvl w:ilvl="1">
      <w:start w:val="1"/>
      <w:numFmt w:val="decimal"/>
      <w:lvlText w:val="%1.%2."/>
      <w:lvlJc w:val="left"/>
      <w:pPr>
        <w:ind w:left="792" w:hanging="432"/>
      </w:pPr>
      <w:rPr>
        <w:b w:val="0"/>
        <w:vertAlign w:val="baseline"/>
      </w:rPr>
    </w:lvl>
    <w:lvl w:ilvl="2">
      <w:start w:val="1"/>
      <w:numFmt w:val="decimal"/>
      <w:lvlText w:val="%1.%2.%3."/>
      <w:lvlJc w:val="left"/>
      <w:pPr>
        <w:ind w:left="1224" w:hanging="504"/>
      </w:pPr>
      <w:rPr>
        <w:b w:val="0"/>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8" w15:restartNumberingAfterBreak="0">
    <w:nsid w:val="4DBD095A"/>
    <w:multiLevelType w:val="hybridMultilevel"/>
    <w:tmpl w:val="E0884002"/>
    <w:lvl w:ilvl="0" w:tplc="8EDAACE8">
      <w:start w:val="1"/>
      <w:numFmt w:val="decimal"/>
      <w:lvlText w:val="%1."/>
      <w:lvlJc w:val="left"/>
      <w:pPr>
        <w:ind w:left="-207" w:hanging="360"/>
      </w:pPr>
      <w:rPr>
        <w:rFonts w:ascii="Arial" w:eastAsia="Arial" w:hAnsi="Arial" w:cs="Arial" w:hint="default"/>
        <w:b w:val="0"/>
        <w:color w:val="auto"/>
        <w:sz w:val="20"/>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39" w15:restartNumberingAfterBreak="0">
    <w:nsid w:val="4F1C29C5"/>
    <w:multiLevelType w:val="multilevel"/>
    <w:tmpl w:val="6E6A7188"/>
    <w:lvl w:ilvl="0">
      <w:start w:val="10"/>
      <w:numFmt w:val="decimal"/>
      <w:lvlText w:val="%1."/>
      <w:lvlJc w:val="left"/>
      <w:pPr>
        <w:ind w:left="440" w:hanging="440"/>
      </w:pPr>
      <w:rPr>
        <w:rFonts w:hint="default"/>
      </w:rPr>
    </w:lvl>
    <w:lvl w:ilvl="1">
      <w:start w:val="1"/>
      <w:numFmt w:val="decimal"/>
      <w:lvlText w:val="%1.%2."/>
      <w:lvlJc w:val="left"/>
      <w:pPr>
        <w:ind w:left="866" w:hanging="4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0"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A037E12"/>
    <w:multiLevelType w:val="multilevel"/>
    <w:tmpl w:val="73EA59C2"/>
    <w:lvl w:ilvl="0">
      <w:start w:val="1"/>
      <w:numFmt w:val="decimal"/>
      <w:lvlText w:val="%1."/>
      <w:lvlJc w:val="left"/>
      <w:pPr>
        <w:ind w:left="360" w:hanging="360"/>
      </w:pPr>
    </w:lvl>
    <w:lvl w:ilvl="1">
      <w:start w:val="1"/>
      <w:numFmt w:val="decimal"/>
      <w:lvlText w:val="%1.%2."/>
      <w:lvlJc w:val="left"/>
      <w:pPr>
        <w:ind w:left="858" w:hanging="432"/>
      </w:pPr>
      <w:rPr>
        <w:b w:val="0"/>
        <w:i w:val="0"/>
        <w:strike w:val="0"/>
        <w:dstrike w:val="0"/>
        <w:color w:val="auto"/>
      </w:rPr>
    </w:lvl>
    <w:lvl w:ilvl="2">
      <w:start w:val="1"/>
      <w:numFmt w:val="decimal"/>
      <w:lvlText w:val="%1.%2.%3."/>
      <w:lvlJc w:val="left"/>
      <w:pPr>
        <w:ind w:left="1072" w:hanging="504"/>
      </w:pPr>
      <w:rPr>
        <w:b w:val="0"/>
        <w:sz w:val="20"/>
        <w:szCs w:val="20"/>
      </w:rPr>
    </w:lvl>
    <w:lvl w:ilvl="3">
      <w:start w:val="1"/>
      <w:numFmt w:val="decimal"/>
      <w:lvlText w:val="%1.%2.%3.%4."/>
      <w:lvlJc w:val="left"/>
      <w:pPr>
        <w:ind w:left="1728" w:hanging="648"/>
      </w:pPr>
      <w:rPr>
        <w:b w:val="0"/>
        <w:i w:val="0"/>
        <w:color w:val="auto"/>
      </w:rPr>
    </w:lvl>
    <w:lvl w:ilvl="4">
      <w:start w:val="1"/>
      <w:numFmt w:val="decimal"/>
      <w:lvlText w:val="%1.%2.%3.%4.%5."/>
      <w:lvlJc w:val="left"/>
      <w:pPr>
        <w:ind w:left="3060"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BAB695E"/>
    <w:multiLevelType w:val="multilevel"/>
    <w:tmpl w:val="D94A68D6"/>
    <w:lvl w:ilvl="0">
      <w:start w:val="9"/>
      <w:numFmt w:val="decimal"/>
      <w:lvlText w:val="%1."/>
      <w:lvlJc w:val="left"/>
      <w:pPr>
        <w:ind w:left="615" w:hanging="615"/>
      </w:pPr>
      <w:rPr>
        <w:rFonts w:hint="default"/>
      </w:rPr>
    </w:lvl>
    <w:lvl w:ilvl="1">
      <w:start w:val="1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638" w:hanging="2160"/>
      </w:pPr>
      <w:rPr>
        <w:rFonts w:hint="default"/>
      </w:rPr>
    </w:lvl>
    <w:lvl w:ilvl="8">
      <w:start w:val="1"/>
      <w:numFmt w:val="decimal"/>
      <w:lvlText w:val="%1.%2.%3.%4.%5.%6.%7.%8.%9."/>
      <w:lvlJc w:val="left"/>
      <w:pPr>
        <w:ind w:left="4992" w:hanging="2160"/>
      </w:pPr>
      <w:rPr>
        <w:rFonts w:hint="default"/>
      </w:rPr>
    </w:lvl>
  </w:abstractNum>
  <w:abstractNum w:abstractNumId="43" w15:restartNumberingAfterBreak="0">
    <w:nsid w:val="6E50504C"/>
    <w:multiLevelType w:val="multilevel"/>
    <w:tmpl w:val="3510EEF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556134"/>
    <w:multiLevelType w:val="hybridMultilevel"/>
    <w:tmpl w:val="1FDC7B44"/>
    <w:lvl w:ilvl="0" w:tplc="15E08A5A">
      <w:start w:val="1"/>
      <w:numFmt w:val="upperLetter"/>
      <w:lvlText w:val="%1)"/>
      <w:lvlJc w:val="left"/>
      <w:pPr>
        <w:ind w:left="1069" w:hanging="360"/>
      </w:pPr>
      <w:rPr>
        <w:rFonts w:hint="default"/>
        <w:b w:val="0"/>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5" w15:restartNumberingAfterBreak="0">
    <w:nsid w:val="74135353"/>
    <w:multiLevelType w:val="hybridMultilevel"/>
    <w:tmpl w:val="D242E6F0"/>
    <w:lvl w:ilvl="0" w:tplc="07801DC6">
      <w:start w:val="1"/>
      <w:numFmt w:val="lowerLetter"/>
      <w:lvlText w:val="%1)"/>
      <w:lvlJc w:val="right"/>
      <w:pPr>
        <w:ind w:left="1211" w:hanging="360"/>
      </w:pPr>
      <w:rPr>
        <w:rFonts w:ascii="Arial" w:eastAsia="Calibr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F2B7546"/>
    <w:multiLevelType w:val="multilevel"/>
    <w:tmpl w:val="B71A0830"/>
    <w:lvl w:ilvl="0">
      <w:start w:val="7"/>
      <w:numFmt w:val="decimal"/>
      <w:lvlText w:val="%1."/>
      <w:lvlJc w:val="left"/>
      <w:pPr>
        <w:ind w:left="576" w:hanging="576"/>
      </w:pPr>
      <w:rPr>
        <w:rFonts w:hint="default"/>
      </w:rPr>
    </w:lvl>
    <w:lvl w:ilvl="1">
      <w:start w:val="4"/>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4148" w:hanging="2160"/>
      </w:pPr>
      <w:rPr>
        <w:rFonts w:hint="default"/>
      </w:rPr>
    </w:lvl>
    <w:lvl w:ilvl="8">
      <w:start w:val="1"/>
      <w:numFmt w:val="decimal"/>
      <w:lvlText w:val="%1.%2.%3.%4.%5.%6.%7.%8.%9."/>
      <w:lvlJc w:val="left"/>
      <w:pPr>
        <w:ind w:left="4432" w:hanging="2160"/>
      </w:pPr>
      <w:rPr>
        <w:rFonts w:hint="default"/>
      </w:rPr>
    </w:lvl>
  </w:abstractNum>
  <w:num w:numId="1">
    <w:abstractNumId w:val="0"/>
  </w:num>
  <w:num w:numId="2">
    <w:abstractNumId w:val="1"/>
  </w:num>
  <w:num w:numId="3">
    <w:abstractNumId w:val="16"/>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35"/>
  </w:num>
  <w:num w:numId="16">
    <w:abstractNumId w:val="38"/>
  </w:num>
  <w:num w:numId="17">
    <w:abstractNumId w:val="34"/>
  </w:num>
  <w:num w:numId="18">
    <w:abstractNumId w:val="27"/>
  </w:num>
  <w:num w:numId="19">
    <w:abstractNumId w:val="37"/>
  </w:num>
  <w:num w:numId="20">
    <w:abstractNumId w:val="41"/>
  </w:num>
  <w:num w:numId="21">
    <w:abstractNumId w:val="39"/>
  </w:num>
  <w:num w:numId="22">
    <w:abstractNumId w:val="40"/>
  </w:num>
  <w:num w:numId="23">
    <w:abstractNumId w:val="46"/>
  </w:num>
  <w:num w:numId="24">
    <w:abstractNumId w:val="42"/>
  </w:num>
  <w:num w:numId="25">
    <w:abstractNumId w:val="22"/>
  </w:num>
  <w:num w:numId="26">
    <w:abstractNumId w:val="29"/>
  </w:num>
  <w:num w:numId="27">
    <w:abstractNumId w:val="18"/>
  </w:num>
  <w:num w:numId="28">
    <w:abstractNumId w:val="26"/>
  </w:num>
  <w:num w:numId="29">
    <w:abstractNumId w:val="30"/>
  </w:num>
  <w:num w:numId="30">
    <w:abstractNumId w:val="33"/>
  </w:num>
  <w:num w:numId="31">
    <w:abstractNumId w:val="43"/>
  </w:num>
  <w:num w:numId="32">
    <w:abstractNumId w:val="32"/>
  </w:num>
  <w:num w:numId="33">
    <w:abstractNumId w:val="25"/>
  </w:num>
  <w:num w:numId="34">
    <w:abstractNumId w:val="24"/>
  </w:num>
  <w:num w:numId="35">
    <w:abstractNumId w:val="19"/>
  </w:num>
  <w:num w:numId="36">
    <w:abstractNumId w:val="23"/>
  </w:num>
  <w:num w:numId="37">
    <w:abstractNumId w:val="36"/>
  </w:num>
  <w:num w:numId="38">
    <w:abstractNumId w:val="28"/>
  </w:num>
  <w:num w:numId="39">
    <w:abstractNumId w:val="14"/>
  </w:num>
  <w:num w:numId="40">
    <w:abstractNumId w:val="15"/>
  </w:num>
  <w:num w:numId="41">
    <w:abstractNumId w:val="21"/>
  </w:num>
  <w:num w:numId="42">
    <w:abstractNumId w:val="20"/>
  </w:num>
  <w:num w:numId="43">
    <w:abstractNumId w:val="13"/>
  </w:num>
  <w:num w:numId="44">
    <w:abstractNumId w:val="17"/>
  </w:num>
  <w:num w:numId="45">
    <w:abstractNumId w:val="31"/>
  </w:num>
  <w:num w:numId="46">
    <w:abstractNumId w:val="44"/>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A67"/>
    <w:rsid w:val="00015E0E"/>
    <w:rsid w:val="00031145"/>
    <w:rsid w:val="00037C99"/>
    <w:rsid w:val="00040986"/>
    <w:rsid w:val="00040D83"/>
    <w:rsid w:val="00050CFA"/>
    <w:rsid w:val="00054395"/>
    <w:rsid w:val="00056811"/>
    <w:rsid w:val="00061279"/>
    <w:rsid w:val="00066D64"/>
    <w:rsid w:val="000734FD"/>
    <w:rsid w:val="000763A7"/>
    <w:rsid w:val="00076A5D"/>
    <w:rsid w:val="00076C08"/>
    <w:rsid w:val="00080BF0"/>
    <w:rsid w:val="00082284"/>
    <w:rsid w:val="000866F8"/>
    <w:rsid w:val="000A3A48"/>
    <w:rsid w:val="000B2D76"/>
    <w:rsid w:val="000D15BC"/>
    <w:rsid w:val="000D78E1"/>
    <w:rsid w:val="000E2551"/>
    <w:rsid w:val="000E6963"/>
    <w:rsid w:val="000E6A92"/>
    <w:rsid w:val="000F1170"/>
    <w:rsid w:val="00107444"/>
    <w:rsid w:val="001145E1"/>
    <w:rsid w:val="00121C75"/>
    <w:rsid w:val="001241B5"/>
    <w:rsid w:val="001343AD"/>
    <w:rsid w:val="00141ABB"/>
    <w:rsid w:val="00151611"/>
    <w:rsid w:val="00155152"/>
    <w:rsid w:val="00163A67"/>
    <w:rsid w:val="00177DF6"/>
    <w:rsid w:val="001851DA"/>
    <w:rsid w:val="00190A3C"/>
    <w:rsid w:val="00190AF0"/>
    <w:rsid w:val="001949F0"/>
    <w:rsid w:val="001A098B"/>
    <w:rsid w:val="001A2369"/>
    <w:rsid w:val="001A3AB1"/>
    <w:rsid w:val="001A73EF"/>
    <w:rsid w:val="001C7C01"/>
    <w:rsid w:val="001F34FA"/>
    <w:rsid w:val="001F4568"/>
    <w:rsid w:val="00200545"/>
    <w:rsid w:val="0020137E"/>
    <w:rsid w:val="002015BD"/>
    <w:rsid w:val="00210832"/>
    <w:rsid w:val="00217D0F"/>
    <w:rsid w:val="00221FB5"/>
    <w:rsid w:val="00226764"/>
    <w:rsid w:val="0023374D"/>
    <w:rsid w:val="00255FB5"/>
    <w:rsid w:val="00264EC1"/>
    <w:rsid w:val="00266E5B"/>
    <w:rsid w:val="0026707E"/>
    <w:rsid w:val="002734C0"/>
    <w:rsid w:val="0027356F"/>
    <w:rsid w:val="0029499F"/>
    <w:rsid w:val="002A2C0F"/>
    <w:rsid w:val="002A6F16"/>
    <w:rsid w:val="002B4DCF"/>
    <w:rsid w:val="002B6104"/>
    <w:rsid w:val="002C3210"/>
    <w:rsid w:val="002C3306"/>
    <w:rsid w:val="002D6333"/>
    <w:rsid w:val="002E41A7"/>
    <w:rsid w:val="002F5661"/>
    <w:rsid w:val="002F58D1"/>
    <w:rsid w:val="00304447"/>
    <w:rsid w:val="00305BE0"/>
    <w:rsid w:val="00307447"/>
    <w:rsid w:val="00314E60"/>
    <w:rsid w:val="00326C4D"/>
    <w:rsid w:val="0033222E"/>
    <w:rsid w:val="003368FF"/>
    <w:rsid w:val="00342FB2"/>
    <w:rsid w:val="00346A54"/>
    <w:rsid w:val="00351449"/>
    <w:rsid w:val="0036078B"/>
    <w:rsid w:val="003738FC"/>
    <w:rsid w:val="00381C8A"/>
    <w:rsid w:val="00384811"/>
    <w:rsid w:val="00392A4D"/>
    <w:rsid w:val="00396E75"/>
    <w:rsid w:val="003A4077"/>
    <w:rsid w:val="003B076C"/>
    <w:rsid w:val="003C02A2"/>
    <w:rsid w:val="003C38AF"/>
    <w:rsid w:val="003C3E00"/>
    <w:rsid w:val="00413910"/>
    <w:rsid w:val="00426033"/>
    <w:rsid w:val="004366BA"/>
    <w:rsid w:val="00440F74"/>
    <w:rsid w:val="00442BC1"/>
    <w:rsid w:val="004432FD"/>
    <w:rsid w:val="004529A6"/>
    <w:rsid w:val="00470130"/>
    <w:rsid w:val="004878F0"/>
    <w:rsid w:val="004928D2"/>
    <w:rsid w:val="004950DE"/>
    <w:rsid w:val="004B1347"/>
    <w:rsid w:val="004B23BC"/>
    <w:rsid w:val="004B440D"/>
    <w:rsid w:val="004C10FA"/>
    <w:rsid w:val="004D035A"/>
    <w:rsid w:val="004D4877"/>
    <w:rsid w:val="004E6B70"/>
    <w:rsid w:val="004F0B34"/>
    <w:rsid w:val="00514DB2"/>
    <w:rsid w:val="00520359"/>
    <w:rsid w:val="00520452"/>
    <w:rsid w:val="005217D0"/>
    <w:rsid w:val="005251BE"/>
    <w:rsid w:val="00535ADC"/>
    <w:rsid w:val="005438C9"/>
    <w:rsid w:val="005569C1"/>
    <w:rsid w:val="00565945"/>
    <w:rsid w:val="005676A0"/>
    <w:rsid w:val="00572CB8"/>
    <w:rsid w:val="005A0C7B"/>
    <w:rsid w:val="005A283E"/>
    <w:rsid w:val="005A59BE"/>
    <w:rsid w:val="005A73C2"/>
    <w:rsid w:val="005B177D"/>
    <w:rsid w:val="005C029F"/>
    <w:rsid w:val="005C34FD"/>
    <w:rsid w:val="005D2B11"/>
    <w:rsid w:val="005E6F0B"/>
    <w:rsid w:val="005E704F"/>
    <w:rsid w:val="005F0A83"/>
    <w:rsid w:val="005F3FB9"/>
    <w:rsid w:val="00602512"/>
    <w:rsid w:val="006032AA"/>
    <w:rsid w:val="00623AEF"/>
    <w:rsid w:val="0063347E"/>
    <w:rsid w:val="00640A61"/>
    <w:rsid w:val="00641B91"/>
    <w:rsid w:val="006458D7"/>
    <w:rsid w:val="0065098D"/>
    <w:rsid w:val="00653526"/>
    <w:rsid w:val="006562DD"/>
    <w:rsid w:val="0065683D"/>
    <w:rsid w:val="00662688"/>
    <w:rsid w:val="00664446"/>
    <w:rsid w:val="0066763C"/>
    <w:rsid w:val="006733BA"/>
    <w:rsid w:val="00675212"/>
    <w:rsid w:val="006765DB"/>
    <w:rsid w:val="006802E7"/>
    <w:rsid w:val="00697DB4"/>
    <w:rsid w:val="006A1022"/>
    <w:rsid w:val="006A591B"/>
    <w:rsid w:val="006B77B9"/>
    <w:rsid w:val="006C073B"/>
    <w:rsid w:val="006C2ED1"/>
    <w:rsid w:val="006C32A0"/>
    <w:rsid w:val="006D5BC7"/>
    <w:rsid w:val="006E54A7"/>
    <w:rsid w:val="007133D4"/>
    <w:rsid w:val="00717CA6"/>
    <w:rsid w:val="00723882"/>
    <w:rsid w:val="00725CF7"/>
    <w:rsid w:val="00745BAB"/>
    <w:rsid w:val="00755205"/>
    <w:rsid w:val="00762291"/>
    <w:rsid w:val="007634B0"/>
    <w:rsid w:val="007677AF"/>
    <w:rsid w:val="00770495"/>
    <w:rsid w:val="00783791"/>
    <w:rsid w:val="00784F52"/>
    <w:rsid w:val="007A1F5C"/>
    <w:rsid w:val="007E41ED"/>
    <w:rsid w:val="007F5972"/>
    <w:rsid w:val="00806E33"/>
    <w:rsid w:val="00810EFD"/>
    <w:rsid w:val="00815BDE"/>
    <w:rsid w:val="0082279D"/>
    <w:rsid w:val="00833487"/>
    <w:rsid w:val="00866497"/>
    <w:rsid w:val="00874333"/>
    <w:rsid w:val="008766B4"/>
    <w:rsid w:val="0088014E"/>
    <w:rsid w:val="00894A9F"/>
    <w:rsid w:val="008956D5"/>
    <w:rsid w:val="008A35F2"/>
    <w:rsid w:val="008A4EEE"/>
    <w:rsid w:val="008A7119"/>
    <w:rsid w:val="008B072E"/>
    <w:rsid w:val="008B75CC"/>
    <w:rsid w:val="008C5367"/>
    <w:rsid w:val="008D0BCA"/>
    <w:rsid w:val="008E6751"/>
    <w:rsid w:val="00902C6F"/>
    <w:rsid w:val="00907BC7"/>
    <w:rsid w:val="00924B8E"/>
    <w:rsid w:val="0093057C"/>
    <w:rsid w:val="00933E85"/>
    <w:rsid w:val="00947932"/>
    <w:rsid w:val="00954F95"/>
    <w:rsid w:val="00961485"/>
    <w:rsid w:val="00961F7F"/>
    <w:rsid w:val="0096798F"/>
    <w:rsid w:val="00970C9A"/>
    <w:rsid w:val="00974568"/>
    <w:rsid w:val="0098019F"/>
    <w:rsid w:val="00993CBF"/>
    <w:rsid w:val="009B5968"/>
    <w:rsid w:val="009C2020"/>
    <w:rsid w:val="009C5329"/>
    <w:rsid w:val="009D1C06"/>
    <w:rsid w:val="009E0EF5"/>
    <w:rsid w:val="009E55C8"/>
    <w:rsid w:val="00A03C89"/>
    <w:rsid w:val="00A16D80"/>
    <w:rsid w:val="00A2528A"/>
    <w:rsid w:val="00A31706"/>
    <w:rsid w:val="00A31DF9"/>
    <w:rsid w:val="00A37A5F"/>
    <w:rsid w:val="00A41514"/>
    <w:rsid w:val="00A508D3"/>
    <w:rsid w:val="00A53068"/>
    <w:rsid w:val="00A5661E"/>
    <w:rsid w:val="00A62F62"/>
    <w:rsid w:val="00A81CDF"/>
    <w:rsid w:val="00A85908"/>
    <w:rsid w:val="00A871AD"/>
    <w:rsid w:val="00A945B3"/>
    <w:rsid w:val="00A94D15"/>
    <w:rsid w:val="00AA15B2"/>
    <w:rsid w:val="00AA52EA"/>
    <w:rsid w:val="00AD3EC0"/>
    <w:rsid w:val="00AF1C36"/>
    <w:rsid w:val="00AF4F1E"/>
    <w:rsid w:val="00B06CF5"/>
    <w:rsid w:val="00B10037"/>
    <w:rsid w:val="00B14377"/>
    <w:rsid w:val="00B14532"/>
    <w:rsid w:val="00B2088B"/>
    <w:rsid w:val="00B20BFE"/>
    <w:rsid w:val="00B32BD1"/>
    <w:rsid w:val="00B3727B"/>
    <w:rsid w:val="00B45A69"/>
    <w:rsid w:val="00B665EC"/>
    <w:rsid w:val="00B67268"/>
    <w:rsid w:val="00B70281"/>
    <w:rsid w:val="00B83E39"/>
    <w:rsid w:val="00B87043"/>
    <w:rsid w:val="00B97A67"/>
    <w:rsid w:val="00BA5C50"/>
    <w:rsid w:val="00BB1E21"/>
    <w:rsid w:val="00BB7E1F"/>
    <w:rsid w:val="00BC20A2"/>
    <w:rsid w:val="00BD6E8F"/>
    <w:rsid w:val="00BF0479"/>
    <w:rsid w:val="00BF0D43"/>
    <w:rsid w:val="00BF32FD"/>
    <w:rsid w:val="00BF4509"/>
    <w:rsid w:val="00BF70EE"/>
    <w:rsid w:val="00BF7B93"/>
    <w:rsid w:val="00C03DA0"/>
    <w:rsid w:val="00C11FB3"/>
    <w:rsid w:val="00C135B4"/>
    <w:rsid w:val="00C21BBA"/>
    <w:rsid w:val="00C23151"/>
    <w:rsid w:val="00C25D4A"/>
    <w:rsid w:val="00C42087"/>
    <w:rsid w:val="00C47E18"/>
    <w:rsid w:val="00C51C22"/>
    <w:rsid w:val="00C601EF"/>
    <w:rsid w:val="00C61AC9"/>
    <w:rsid w:val="00C652B0"/>
    <w:rsid w:val="00C71198"/>
    <w:rsid w:val="00C7314E"/>
    <w:rsid w:val="00C83EFB"/>
    <w:rsid w:val="00C84CD4"/>
    <w:rsid w:val="00C85576"/>
    <w:rsid w:val="00C8627D"/>
    <w:rsid w:val="00C92ABF"/>
    <w:rsid w:val="00CA0BBD"/>
    <w:rsid w:val="00CA67A4"/>
    <w:rsid w:val="00CA74C9"/>
    <w:rsid w:val="00CB16E3"/>
    <w:rsid w:val="00CB3BB2"/>
    <w:rsid w:val="00CC28DE"/>
    <w:rsid w:val="00CC40B3"/>
    <w:rsid w:val="00CC483B"/>
    <w:rsid w:val="00CD6C9F"/>
    <w:rsid w:val="00CE029F"/>
    <w:rsid w:val="00CE5A65"/>
    <w:rsid w:val="00CF08F4"/>
    <w:rsid w:val="00CF3A9E"/>
    <w:rsid w:val="00CF6900"/>
    <w:rsid w:val="00D01540"/>
    <w:rsid w:val="00D0555D"/>
    <w:rsid w:val="00D07795"/>
    <w:rsid w:val="00D16689"/>
    <w:rsid w:val="00D17FEE"/>
    <w:rsid w:val="00D35934"/>
    <w:rsid w:val="00D40070"/>
    <w:rsid w:val="00D525FC"/>
    <w:rsid w:val="00D6051D"/>
    <w:rsid w:val="00D61B4A"/>
    <w:rsid w:val="00D633F1"/>
    <w:rsid w:val="00D669B9"/>
    <w:rsid w:val="00D72F20"/>
    <w:rsid w:val="00D743E3"/>
    <w:rsid w:val="00D77C40"/>
    <w:rsid w:val="00D77F7F"/>
    <w:rsid w:val="00D817BF"/>
    <w:rsid w:val="00D8706F"/>
    <w:rsid w:val="00D90A09"/>
    <w:rsid w:val="00DA1829"/>
    <w:rsid w:val="00DA41EA"/>
    <w:rsid w:val="00DB7584"/>
    <w:rsid w:val="00DD38BB"/>
    <w:rsid w:val="00E122E3"/>
    <w:rsid w:val="00E12327"/>
    <w:rsid w:val="00E12AF4"/>
    <w:rsid w:val="00E12E09"/>
    <w:rsid w:val="00E24574"/>
    <w:rsid w:val="00E24CE6"/>
    <w:rsid w:val="00E30C12"/>
    <w:rsid w:val="00E51177"/>
    <w:rsid w:val="00E56531"/>
    <w:rsid w:val="00E61421"/>
    <w:rsid w:val="00E66728"/>
    <w:rsid w:val="00E767DF"/>
    <w:rsid w:val="00E84681"/>
    <w:rsid w:val="00E962A7"/>
    <w:rsid w:val="00E97D88"/>
    <w:rsid w:val="00EA1269"/>
    <w:rsid w:val="00EB0BAD"/>
    <w:rsid w:val="00EB264E"/>
    <w:rsid w:val="00EB367E"/>
    <w:rsid w:val="00EB613A"/>
    <w:rsid w:val="00EC1877"/>
    <w:rsid w:val="00EC5E19"/>
    <w:rsid w:val="00EC7624"/>
    <w:rsid w:val="00ED0C3E"/>
    <w:rsid w:val="00ED714E"/>
    <w:rsid w:val="00EF050F"/>
    <w:rsid w:val="00F005B6"/>
    <w:rsid w:val="00F053AC"/>
    <w:rsid w:val="00F10005"/>
    <w:rsid w:val="00F111C1"/>
    <w:rsid w:val="00F112C9"/>
    <w:rsid w:val="00F13119"/>
    <w:rsid w:val="00F15077"/>
    <w:rsid w:val="00F15311"/>
    <w:rsid w:val="00F25C3A"/>
    <w:rsid w:val="00F5238D"/>
    <w:rsid w:val="00F53652"/>
    <w:rsid w:val="00F55C2C"/>
    <w:rsid w:val="00F5617E"/>
    <w:rsid w:val="00F564D6"/>
    <w:rsid w:val="00F61827"/>
    <w:rsid w:val="00F676E1"/>
    <w:rsid w:val="00F76007"/>
    <w:rsid w:val="00F76976"/>
    <w:rsid w:val="00F7726D"/>
    <w:rsid w:val="00F90208"/>
    <w:rsid w:val="00FA29B5"/>
    <w:rsid w:val="00FB2749"/>
    <w:rsid w:val="00FB41CA"/>
    <w:rsid w:val="00FC12BF"/>
    <w:rsid w:val="00FF0299"/>
    <w:rsid w:val="00FF048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D485DF6-3694-4B8E-92CE-382E6FF4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A67"/>
  </w:style>
  <w:style w:type="paragraph" w:styleId="Ttulo1">
    <w:name w:val="heading 1"/>
    <w:basedOn w:val="Normal"/>
    <w:link w:val="Ttulo1Char"/>
    <w:qFormat/>
    <w:rsid w:val="00B97A67"/>
    <w:pPr>
      <w:widowControl w:val="0"/>
      <w:autoSpaceDE w:val="0"/>
      <w:autoSpaceDN w:val="0"/>
      <w:spacing w:before="4" w:after="0" w:line="240" w:lineRule="auto"/>
      <w:ind w:right="114"/>
      <w:jc w:val="center"/>
      <w:outlineLvl w:val="0"/>
    </w:pPr>
    <w:rPr>
      <w:rFonts w:ascii="Times New Roman" w:eastAsia="Times New Roman" w:hAnsi="Times New Roman" w:cs="Times New Roman"/>
      <w:b/>
      <w:bCs/>
      <w:sz w:val="38"/>
      <w:szCs w:val="38"/>
      <w:lang w:val="pt-PT"/>
    </w:rPr>
  </w:style>
  <w:style w:type="paragraph" w:styleId="Ttulo2">
    <w:name w:val="heading 2"/>
    <w:basedOn w:val="Normal"/>
    <w:link w:val="Ttulo2Char"/>
    <w:unhideWhenUsed/>
    <w:qFormat/>
    <w:rsid w:val="00B97A67"/>
    <w:pPr>
      <w:widowControl w:val="0"/>
      <w:autoSpaceDE w:val="0"/>
      <w:autoSpaceDN w:val="0"/>
      <w:spacing w:after="0" w:line="240" w:lineRule="auto"/>
      <w:ind w:left="1110"/>
      <w:outlineLvl w:val="1"/>
    </w:pPr>
    <w:rPr>
      <w:rFonts w:ascii="Arial" w:eastAsia="Arial" w:hAnsi="Arial" w:cs="Arial"/>
      <w:b/>
      <w:bCs/>
      <w:sz w:val="21"/>
      <w:szCs w:val="21"/>
      <w:lang w:val="pt-PT"/>
    </w:rPr>
  </w:style>
  <w:style w:type="paragraph" w:styleId="Ttulo3">
    <w:name w:val="heading 3"/>
    <w:basedOn w:val="Normal"/>
    <w:next w:val="Corpodetexto"/>
    <w:link w:val="Ttulo3Char"/>
    <w:qFormat/>
    <w:rsid w:val="00B10037"/>
    <w:pPr>
      <w:tabs>
        <w:tab w:val="num" w:pos="0"/>
      </w:tabs>
      <w:suppressAutoHyphens/>
      <w:spacing w:before="280" w:after="280" w:line="240" w:lineRule="auto"/>
      <w:outlineLvl w:val="2"/>
    </w:pPr>
    <w:rPr>
      <w:rFonts w:ascii="Times New Roman" w:eastAsia="Times New Roman" w:hAnsi="Times New Roman" w:cs="Times New Roman"/>
      <w:b/>
      <w:bCs/>
      <w:sz w:val="27"/>
      <w:szCs w:val="27"/>
      <w:lang w:eastAsia="zh-CN"/>
    </w:rPr>
  </w:style>
  <w:style w:type="paragraph" w:styleId="Ttulo4">
    <w:name w:val="heading 4"/>
    <w:basedOn w:val="Normal"/>
    <w:next w:val="Normal"/>
    <w:link w:val="Ttulo4Char"/>
    <w:qFormat/>
    <w:rsid w:val="00B10037"/>
    <w:pPr>
      <w:keepNext/>
      <w:widowControl w:val="0"/>
      <w:shd w:val="clear" w:color="auto" w:fill="FFFFFF"/>
      <w:suppressAutoHyphens/>
      <w:spacing w:after="0" w:line="240" w:lineRule="auto"/>
      <w:jc w:val="both"/>
      <w:outlineLvl w:val="3"/>
    </w:pPr>
    <w:rPr>
      <w:rFonts w:ascii="Times New Roman" w:eastAsia="Arial Unicode MS" w:hAnsi="Times New Roman" w:cs="Times New Roman"/>
      <w:b/>
      <w:sz w:val="24"/>
      <w:szCs w:val="20"/>
    </w:rPr>
  </w:style>
  <w:style w:type="paragraph" w:styleId="Ttulo8">
    <w:name w:val="heading 8"/>
    <w:basedOn w:val="Normal"/>
    <w:next w:val="Normal"/>
    <w:link w:val="Ttulo8Char"/>
    <w:uiPriority w:val="9"/>
    <w:semiHidden/>
    <w:unhideWhenUsed/>
    <w:qFormat/>
    <w:rsid w:val="00B10037"/>
    <w:pPr>
      <w:spacing w:before="240" w:after="60" w:line="240" w:lineRule="auto"/>
      <w:outlineLvl w:val="7"/>
    </w:pPr>
    <w:rPr>
      <w:rFonts w:ascii="Calibri" w:eastAsia="Times New Roman" w:hAnsi="Calibri" w:cs="Times New Roman"/>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97A6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97A67"/>
  </w:style>
  <w:style w:type="paragraph" w:styleId="Rodap">
    <w:name w:val="footer"/>
    <w:basedOn w:val="Normal"/>
    <w:link w:val="RodapChar"/>
    <w:uiPriority w:val="99"/>
    <w:unhideWhenUsed/>
    <w:rsid w:val="00B97A67"/>
    <w:pPr>
      <w:tabs>
        <w:tab w:val="center" w:pos="4252"/>
        <w:tab w:val="right" w:pos="8504"/>
      </w:tabs>
      <w:spacing w:after="0" w:line="240" w:lineRule="auto"/>
    </w:pPr>
  </w:style>
  <w:style w:type="character" w:customStyle="1" w:styleId="RodapChar">
    <w:name w:val="Rodapé Char"/>
    <w:basedOn w:val="Fontepargpadro"/>
    <w:link w:val="Rodap"/>
    <w:uiPriority w:val="99"/>
    <w:rsid w:val="00B97A67"/>
  </w:style>
  <w:style w:type="character" w:customStyle="1" w:styleId="Ttulo1Char">
    <w:name w:val="Título 1 Char"/>
    <w:basedOn w:val="Fontepargpadro"/>
    <w:link w:val="Ttulo1"/>
    <w:rsid w:val="00B97A67"/>
    <w:rPr>
      <w:rFonts w:ascii="Times New Roman" w:eastAsia="Times New Roman" w:hAnsi="Times New Roman" w:cs="Times New Roman"/>
      <w:b/>
      <w:bCs/>
      <w:sz w:val="38"/>
      <w:szCs w:val="38"/>
      <w:lang w:val="pt-PT"/>
    </w:rPr>
  </w:style>
  <w:style w:type="character" w:customStyle="1" w:styleId="Ttulo2Char">
    <w:name w:val="Título 2 Char"/>
    <w:basedOn w:val="Fontepargpadro"/>
    <w:link w:val="Ttulo2"/>
    <w:rsid w:val="00B97A67"/>
    <w:rPr>
      <w:rFonts w:ascii="Arial" w:eastAsia="Arial" w:hAnsi="Arial" w:cs="Arial"/>
      <w:b/>
      <w:bCs/>
      <w:sz w:val="21"/>
      <w:szCs w:val="21"/>
      <w:lang w:val="pt-PT"/>
    </w:rPr>
  </w:style>
  <w:style w:type="paragraph" w:styleId="Corpodetexto">
    <w:name w:val="Body Text"/>
    <w:basedOn w:val="Normal"/>
    <w:link w:val="CorpodetextoChar"/>
    <w:unhideWhenUsed/>
    <w:qFormat/>
    <w:rsid w:val="00B97A67"/>
    <w:pPr>
      <w:widowControl w:val="0"/>
      <w:autoSpaceDE w:val="0"/>
      <w:autoSpaceDN w:val="0"/>
      <w:spacing w:after="0" w:line="240" w:lineRule="auto"/>
    </w:pPr>
    <w:rPr>
      <w:rFonts w:ascii="Arial" w:eastAsia="Arial" w:hAnsi="Arial" w:cs="Arial"/>
      <w:sz w:val="21"/>
      <w:szCs w:val="21"/>
      <w:lang w:val="pt-PT"/>
    </w:rPr>
  </w:style>
  <w:style w:type="character" w:customStyle="1" w:styleId="CorpodetextoChar">
    <w:name w:val="Corpo de texto Char"/>
    <w:basedOn w:val="Fontepargpadro"/>
    <w:link w:val="Corpodetexto"/>
    <w:rsid w:val="00B97A67"/>
    <w:rPr>
      <w:rFonts w:ascii="Arial" w:eastAsia="Arial" w:hAnsi="Arial" w:cs="Arial"/>
      <w:sz w:val="21"/>
      <w:szCs w:val="21"/>
      <w:lang w:val="pt-PT"/>
    </w:rPr>
  </w:style>
  <w:style w:type="paragraph" w:styleId="Textodebalo">
    <w:name w:val="Balloon Text"/>
    <w:basedOn w:val="Normal"/>
    <w:link w:val="TextodebaloChar"/>
    <w:uiPriority w:val="99"/>
    <w:unhideWhenUsed/>
    <w:rsid w:val="004366B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rsid w:val="004366BA"/>
    <w:rPr>
      <w:rFonts w:ascii="Segoe UI" w:hAnsi="Segoe UI" w:cs="Segoe UI"/>
      <w:sz w:val="18"/>
      <w:szCs w:val="18"/>
    </w:rPr>
  </w:style>
  <w:style w:type="paragraph" w:styleId="PargrafodaLista">
    <w:name w:val="List Paragraph"/>
    <w:basedOn w:val="Normal"/>
    <w:uiPriority w:val="34"/>
    <w:qFormat/>
    <w:rsid w:val="006E54A7"/>
    <w:pPr>
      <w:ind w:left="720"/>
      <w:contextualSpacing/>
    </w:pPr>
  </w:style>
  <w:style w:type="character" w:styleId="Hyperlink">
    <w:name w:val="Hyperlink"/>
    <w:basedOn w:val="Fontepargpadro"/>
    <w:uiPriority w:val="99"/>
    <w:unhideWhenUsed/>
    <w:rsid w:val="0065683D"/>
    <w:rPr>
      <w:color w:val="0000FF" w:themeColor="hyperlink"/>
      <w:u w:val="single"/>
    </w:rPr>
  </w:style>
  <w:style w:type="character" w:customStyle="1" w:styleId="Ttulo3Char">
    <w:name w:val="Título 3 Char"/>
    <w:basedOn w:val="Fontepargpadro"/>
    <w:link w:val="Ttulo3"/>
    <w:rsid w:val="00B10037"/>
    <w:rPr>
      <w:rFonts w:ascii="Times New Roman" w:eastAsia="Times New Roman" w:hAnsi="Times New Roman" w:cs="Times New Roman"/>
      <w:b/>
      <w:bCs/>
      <w:sz w:val="27"/>
      <w:szCs w:val="27"/>
      <w:lang w:eastAsia="zh-CN"/>
    </w:rPr>
  </w:style>
  <w:style w:type="character" w:customStyle="1" w:styleId="Ttulo4Char">
    <w:name w:val="Título 4 Char"/>
    <w:basedOn w:val="Fontepargpadro"/>
    <w:link w:val="Ttulo4"/>
    <w:rsid w:val="00B10037"/>
    <w:rPr>
      <w:rFonts w:ascii="Times New Roman" w:eastAsia="Arial Unicode MS" w:hAnsi="Times New Roman" w:cs="Times New Roman"/>
      <w:b/>
      <w:sz w:val="24"/>
      <w:szCs w:val="20"/>
      <w:shd w:val="clear" w:color="auto" w:fill="FFFFFF"/>
    </w:rPr>
  </w:style>
  <w:style w:type="character" w:customStyle="1" w:styleId="Ttulo8Char">
    <w:name w:val="Título 8 Char"/>
    <w:basedOn w:val="Fontepargpadro"/>
    <w:link w:val="Ttulo8"/>
    <w:uiPriority w:val="9"/>
    <w:semiHidden/>
    <w:rsid w:val="00B10037"/>
    <w:rPr>
      <w:rFonts w:ascii="Calibri" w:eastAsia="Times New Roman" w:hAnsi="Calibri" w:cs="Times New Roman"/>
      <w:i/>
      <w:iCs/>
      <w:sz w:val="24"/>
      <w:szCs w:val="24"/>
    </w:rPr>
  </w:style>
  <w:style w:type="table" w:styleId="Tabelacomgrade">
    <w:name w:val="Table Grid"/>
    <w:basedOn w:val="Tabelanormal"/>
    <w:uiPriority w:val="39"/>
    <w:rsid w:val="00B10037"/>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3">
    <w:name w:val="Body Text 3"/>
    <w:basedOn w:val="Normal"/>
    <w:link w:val="Corpodetexto3Char"/>
    <w:rsid w:val="00B10037"/>
    <w:pPr>
      <w:spacing w:after="0" w:line="240" w:lineRule="auto"/>
      <w:jc w:val="both"/>
    </w:pPr>
    <w:rPr>
      <w:rFonts w:ascii="Times New Roman" w:eastAsia="Times New Roman" w:hAnsi="Times New Roman" w:cs="Times New Roman"/>
      <w:color w:val="FF0000"/>
      <w:szCs w:val="20"/>
      <w:lang w:eastAsia="pt-BR"/>
    </w:rPr>
  </w:style>
  <w:style w:type="character" w:customStyle="1" w:styleId="Corpodetexto3Char">
    <w:name w:val="Corpo de texto 3 Char"/>
    <w:basedOn w:val="Fontepargpadro"/>
    <w:link w:val="Corpodetexto3"/>
    <w:rsid w:val="00B10037"/>
    <w:rPr>
      <w:rFonts w:ascii="Times New Roman" w:eastAsia="Times New Roman" w:hAnsi="Times New Roman" w:cs="Times New Roman"/>
      <w:color w:val="FF0000"/>
      <w:szCs w:val="20"/>
      <w:lang w:eastAsia="pt-BR"/>
    </w:rPr>
  </w:style>
  <w:style w:type="paragraph" w:styleId="Textodenotadefim">
    <w:name w:val="endnote text"/>
    <w:basedOn w:val="Normal"/>
    <w:link w:val="TextodenotadefimChar"/>
    <w:semiHidden/>
    <w:rsid w:val="00B10037"/>
    <w:pPr>
      <w:spacing w:after="0" w:line="240" w:lineRule="auto"/>
    </w:pPr>
    <w:rPr>
      <w:rFonts w:ascii="Times New Roman" w:eastAsia="Times New Roman" w:hAnsi="Times New Roman" w:cs="Times New Roman"/>
      <w:sz w:val="20"/>
      <w:szCs w:val="20"/>
      <w:lang w:eastAsia="pt-BR"/>
    </w:rPr>
  </w:style>
  <w:style w:type="character" w:customStyle="1" w:styleId="TextodenotadefimChar">
    <w:name w:val="Texto de nota de fim Char"/>
    <w:basedOn w:val="Fontepargpadro"/>
    <w:link w:val="Textodenotadefim"/>
    <w:semiHidden/>
    <w:rsid w:val="00B10037"/>
    <w:rPr>
      <w:rFonts w:ascii="Times New Roman" w:eastAsia="Times New Roman" w:hAnsi="Times New Roman" w:cs="Times New Roman"/>
      <w:sz w:val="20"/>
      <w:szCs w:val="20"/>
      <w:lang w:eastAsia="pt-BR"/>
    </w:rPr>
  </w:style>
  <w:style w:type="character" w:styleId="Refdenotadefim">
    <w:name w:val="endnote reference"/>
    <w:semiHidden/>
    <w:rsid w:val="00B10037"/>
    <w:rPr>
      <w:vertAlign w:val="superscript"/>
    </w:rPr>
  </w:style>
  <w:style w:type="character" w:styleId="Forte">
    <w:name w:val="Strong"/>
    <w:qFormat/>
    <w:rsid w:val="00B10037"/>
    <w:rPr>
      <w:b/>
      <w:bCs/>
    </w:rPr>
  </w:style>
  <w:style w:type="paragraph" w:customStyle="1" w:styleId="Default">
    <w:name w:val="Default"/>
    <w:qFormat/>
    <w:rsid w:val="00B10037"/>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A3">
    <w:name w:val="A3"/>
    <w:uiPriority w:val="99"/>
    <w:rsid w:val="00B10037"/>
    <w:rPr>
      <w:rFonts w:cs="Franklin Gothic Book"/>
      <w:color w:val="000000"/>
      <w:sz w:val="20"/>
      <w:szCs w:val="20"/>
    </w:rPr>
  </w:style>
  <w:style w:type="paragraph" w:customStyle="1" w:styleId="Blockquote">
    <w:name w:val="Blockquote"/>
    <w:basedOn w:val="Normal"/>
    <w:rsid w:val="00B10037"/>
    <w:pPr>
      <w:spacing w:before="100" w:after="100" w:line="240" w:lineRule="auto"/>
      <w:ind w:left="360" w:right="360"/>
    </w:pPr>
    <w:rPr>
      <w:rFonts w:ascii="Times New Roman" w:eastAsia="Times New Roman" w:hAnsi="Times New Roman" w:cs="Times New Roman"/>
      <w:snapToGrid w:val="0"/>
      <w:sz w:val="24"/>
      <w:szCs w:val="20"/>
      <w:lang w:eastAsia="pt-BR"/>
    </w:rPr>
  </w:style>
  <w:style w:type="paragraph" w:customStyle="1" w:styleId="BNDES">
    <w:name w:val="BNDES"/>
    <w:rsid w:val="00B10037"/>
    <w:pPr>
      <w:suppressAutoHyphens/>
      <w:spacing w:after="0" w:line="240" w:lineRule="auto"/>
      <w:jc w:val="both"/>
    </w:pPr>
    <w:rPr>
      <w:rFonts w:ascii="Arial" w:eastAsia="Arial" w:hAnsi="Arial" w:cs="Times New Roman"/>
      <w:sz w:val="24"/>
      <w:szCs w:val="20"/>
      <w:lang w:eastAsia="ar-SA"/>
    </w:rPr>
  </w:style>
  <w:style w:type="character" w:styleId="HiperlinkVisitado">
    <w:name w:val="FollowedHyperlink"/>
    <w:uiPriority w:val="99"/>
    <w:semiHidden/>
    <w:unhideWhenUsed/>
    <w:rsid w:val="00B10037"/>
    <w:rPr>
      <w:color w:val="800080"/>
      <w:u w:val="single"/>
    </w:rPr>
  </w:style>
  <w:style w:type="paragraph" w:customStyle="1" w:styleId="legenda">
    <w:name w:val="legenda"/>
    <w:basedOn w:val="Normal"/>
    <w:rsid w:val="00B10037"/>
    <w:pPr>
      <w:spacing w:after="0" w:line="240" w:lineRule="auto"/>
    </w:pPr>
    <w:rPr>
      <w:rFonts w:ascii="Times New Roman" w:eastAsia="Times New Roman" w:hAnsi="Times New Roman" w:cs="Times New Roman"/>
      <w:sz w:val="24"/>
      <w:szCs w:val="20"/>
      <w:lang w:eastAsia="pt-BR"/>
    </w:rPr>
  </w:style>
  <w:style w:type="paragraph" w:customStyle="1" w:styleId="Padro">
    <w:name w:val="Padrão"/>
    <w:rsid w:val="00B10037"/>
    <w:pPr>
      <w:widowControl w:val="0"/>
      <w:spacing w:after="0" w:line="240" w:lineRule="auto"/>
    </w:pPr>
    <w:rPr>
      <w:rFonts w:ascii="Times New Roman" w:eastAsia="Times New Roman" w:hAnsi="Times New Roman" w:cs="Times New Roman"/>
      <w:snapToGrid w:val="0"/>
      <w:sz w:val="24"/>
      <w:szCs w:val="20"/>
      <w:lang w:eastAsia="pt-BR"/>
    </w:rPr>
  </w:style>
  <w:style w:type="paragraph" w:styleId="Recuodecorpodetexto">
    <w:name w:val="Body Text Indent"/>
    <w:basedOn w:val="Normal"/>
    <w:link w:val="RecuodecorpodetextoChar"/>
    <w:unhideWhenUsed/>
    <w:rsid w:val="00B10037"/>
    <w:pPr>
      <w:spacing w:after="120" w:line="240" w:lineRule="auto"/>
      <w:ind w:left="283"/>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rsid w:val="00B10037"/>
    <w:rPr>
      <w:rFonts w:ascii="Times New Roman" w:eastAsia="Times New Roman" w:hAnsi="Times New Roman" w:cs="Times New Roman"/>
      <w:sz w:val="20"/>
      <w:szCs w:val="20"/>
      <w:lang w:eastAsia="pt-BR"/>
    </w:rPr>
  </w:style>
  <w:style w:type="paragraph" w:styleId="NormalWeb">
    <w:name w:val="Normal (Web)"/>
    <w:basedOn w:val="Normal"/>
    <w:uiPriority w:val="99"/>
    <w:unhideWhenUsed/>
    <w:rsid w:val="00B1003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uiPriority w:val="99"/>
    <w:unhideWhenUsed/>
    <w:rsid w:val="00B10037"/>
    <w:pPr>
      <w:spacing w:after="120" w:line="480" w:lineRule="auto"/>
      <w:ind w:left="283"/>
    </w:pPr>
    <w:rPr>
      <w:rFonts w:ascii="Times New Roman" w:eastAsia="Times New Roman" w:hAnsi="Times New Roman" w:cs="Times New Roman"/>
      <w:sz w:val="24"/>
      <w:szCs w:val="24"/>
    </w:rPr>
  </w:style>
  <w:style w:type="character" w:customStyle="1" w:styleId="Recuodecorpodetexto2Char">
    <w:name w:val="Recuo de corpo de texto 2 Char"/>
    <w:basedOn w:val="Fontepargpadro"/>
    <w:link w:val="Recuodecorpodetexto2"/>
    <w:uiPriority w:val="99"/>
    <w:rsid w:val="00B10037"/>
    <w:rPr>
      <w:rFonts w:ascii="Times New Roman" w:eastAsia="Times New Roman" w:hAnsi="Times New Roman" w:cs="Times New Roman"/>
      <w:sz w:val="24"/>
      <w:szCs w:val="24"/>
    </w:rPr>
  </w:style>
  <w:style w:type="paragraph" w:styleId="Ttulo">
    <w:name w:val="Title"/>
    <w:basedOn w:val="Normal"/>
    <w:next w:val="Corpodotexto"/>
    <w:link w:val="TtuloChar"/>
    <w:rsid w:val="00B10037"/>
    <w:pPr>
      <w:keepNext/>
      <w:widowControl w:val="0"/>
      <w:suppressAutoHyphens/>
      <w:spacing w:before="240" w:after="120" w:line="240" w:lineRule="auto"/>
    </w:pPr>
    <w:rPr>
      <w:rFonts w:ascii="Liberation Sans" w:eastAsia="Microsoft YaHei" w:hAnsi="Liberation Sans" w:cs="Mangal"/>
      <w:sz w:val="28"/>
      <w:szCs w:val="28"/>
      <w:lang w:eastAsia="zh-CN" w:bidi="hi-IN"/>
    </w:rPr>
  </w:style>
  <w:style w:type="character" w:customStyle="1" w:styleId="TtuloChar">
    <w:name w:val="Título Char"/>
    <w:basedOn w:val="Fontepargpadro"/>
    <w:link w:val="Ttulo"/>
    <w:rsid w:val="00B10037"/>
    <w:rPr>
      <w:rFonts w:ascii="Liberation Sans" w:eastAsia="Microsoft YaHei" w:hAnsi="Liberation Sans" w:cs="Mangal"/>
      <w:sz w:val="28"/>
      <w:szCs w:val="28"/>
      <w:lang w:eastAsia="zh-CN" w:bidi="hi-IN"/>
    </w:rPr>
  </w:style>
  <w:style w:type="paragraph" w:customStyle="1" w:styleId="Corpodotexto">
    <w:name w:val="Corpo do texto"/>
    <w:basedOn w:val="Normal"/>
    <w:rsid w:val="00B10037"/>
    <w:pPr>
      <w:widowControl w:val="0"/>
      <w:suppressAutoHyphens/>
      <w:spacing w:after="120" w:line="288" w:lineRule="auto"/>
    </w:pPr>
    <w:rPr>
      <w:rFonts w:ascii="Liberation Serif" w:eastAsia="Droid Sans Fallback" w:hAnsi="Liberation Serif" w:cs="Lohit Hindi"/>
      <w:sz w:val="24"/>
      <w:szCs w:val="24"/>
      <w:lang w:eastAsia="zh-CN" w:bidi="hi-IN"/>
    </w:rPr>
  </w:style>
  <w:style w:type="paragraph" w:styleId="Lista">
    <w:name w:val="List"/>
    <w:basedOn w:val="Corpodotexto"/>
    <w:rsid w:val="00B10037"/>
    <w:rPr>
      <w:rFonts w:cs="Mangal"/>
    </w:rPr>
  </w:style>
  <w:style w:type="paragraph" w:styleId="Legenda0">
    <w:name w:val="caption"/>
    <w:basedOn w:val="Normal"/>
    <w:qFormat/>
    <w:rsid w:val="00B10037"/>
    <w:pPr>
      <w:widowControl w:val="0"/>
      <w:suppressLineNumbers/>
      <w:suppressAutoHyphens/>
      <w:spacing w:before="120" w:after="120" w:line="240" w:lineRule="auto"/>
    </w:pPr>
    <w:rPr>
      <w:rFonts w:ascii="Liberation Serif" w:eastAsia="Droid Sans Fallback" w:hAnsi="Liberation Serif" w:cs="Mangal"/>
      <w:i/>
      <w:iCs/>
      <w:sz w:val="24"/>
      <w:szCs w:val="24"/>
      <w:lang w:eastAsia="zh-CN" w:bidi="hi-IN"/>
    </w:rPr>
  </w:style>
  <w:style w:type="paragraph" w:customStyle="1" w:styleId="ndice">
    <w:name w:val="Índice"/>
    <w:basedOn w:val="Normal"/>
    <w:rsid w:val="00B10037"/>
    <w:pPr>
      <w:widowControl w:val="0"/>
      <w:suppressLineNumbers/>
      <w:suppressAutoHyphens/>
      <w:spacing w:after="0" w:line="240" w:lineRule="auto"/>
    </w:pPr>
    <w:rPr>
      <w:rFonts w:ascii="Liberation Serif" w:eastAsia="Droid Sans Fallback" w:hAnsi="Liberation Serif" w:cs="Mangal"/>
      <w:sz w:val="24"/>
      <w:szCs w:val="24"/>
      <w:lang w:eastAsia="zh-CN" w:bidi="hi-IN"/>
    </w:rPr>
  </w:style>
  <w:style w:type="paragraph" w:customStyle="1" w:styleId="PargrafodaLista1">
    <w:name w:val="Parágrafo da Lista1"/>
    <w:basedOn w:val="Normal"/>
    <w:qFormat/>
    <w:rsid w:val="00B10037"/>
    <w:pPr>
      <w:suppressAutoHyphens/>
      <w:ind w:left="720"/>
    </w:pPr>
    <w:rPr>
      <w:rFonts w:ascii="Calibri" w:eastAsia="Calibri" w:hAnsi="Calibri" w:cs="Calibri"/>
      <w:kern w:val="1"/>
      <w:lang w:eastAsia="zh-CN"/>
    </w:rPr>
  </w:style>
  <w:style w:type="paragraph" w:customStyle="1" w:styleId="WW-Padro">
    <w:name w:val="WW-Padrão"/>
    <w:rsid w:val="00B10037"/>
    <w:pPr>
      <w:suppressAutoHyphens/>
      <w:overflowPunct w:val="0"/>
      <w:autoSpaceDE w:val="0"/>
      <w:autoSpaceDN w:val="0"/>
      <w:adjustRightInd w:val="0"/>
      <w:spacing w:after="0" w:line="240" w:lineRule="auto"/>
      <w:textAlignment w:val="baseline"/>
    </w:pPr>
    <w:rPr>
      <w:rFonts w:ascii="Thorndale" w:eastAsia="Times New Roman" w:hAnsi="Thorndale" w:cs="Times New Roman"/>
      <w:sz w:val="24"/>
      <w:szCs w:val="20"/>
      <w:lang w:eastAsia="pt-BR"/>
    </w:rPr>
  </w:style>
  <w:style w:type="character" w:customStyle="1" w:styleId="WW8Num2z0">
    <w:name w:val="WW8Num2z0"/>
    <w:rsid w:val="00B10037"/>
    <w:rPr>
      <w:rFonts w:ascii="Wingdings" w:hAnsi="Wingdings" w:cs="Wingdings"/>
    </w:rPr>
  </w:style>
  <w:style w:type="character" w:customStyle="1" w:styleId="Absatz-Standardschriftart">
    <w:name w:val="Absatz-Standardschriftart"/>
    <w:rsid w:val="00B10037"/>
  </w:style>
  <w:style w:type="character" w:customStyle="1" w:styleId="WW-Absatz-Standardschriftart">
    <w:name w:val="WW-Absatz-Standardschriftart"/>
    <w:rsid w:val="00B10037"/>
  </w:style>
  <w:style w:type="character" w:customStyle="1" w:styleId="WW-Absatz-Standardschriftart1">
    <w:name w:val="WW-Absatz-Standardschriftart1"/>
    <w:rsid w:val="00B10037"/>
  </w:style>
  <w:style w:type="character" w:customStyle="1" w:styleId="WW-Absatz-Standardschriftart11">
    <w:name w:val="WW-Absatz-Standardschriftart11"/>
    <w:rsid w:val="00B10037"/>
  </w:style>
  <w:style w:type="character" w:customStyle="1" w:styleId="WW8Num3z1">
    <w:name w:val="WW8Num3z1"/>
    <w:rsid w:val="00B10037"/>
    <w:rPr>
      <w:rFonts w:ascii="Courier New" w:hAnsi="Courier New" w:cs="Courier New"/>
    </w:rPr>
  </w:style>
  <w:style w:type="character" w:customStyle="1" w:styleId="WW-Absatz-Standardschriftart111">
    <w:name w:val="WW-Absatz-Standardschriftart111"/>
    <w:rsid w:val="00B10037"/>
  </w:style>
  <w:style w:type="character" w:customStyle="1" w:styleId="WW-Absatz-Standardschriftart1111">
    <w:name w:val="WW-Absatz-Standardschriftart1111"/>
    <w:rsid w:val="00B10037"/>
  </w:style>
  <w:style w:type="character" w:customStyle="1" w:styleId="WW8Num1z0">
    <w:name w:val="WW8Num1z0"/>
    <w:rsid w:val="00B10037"/>
    <w:rPr>
      <w:rFonts w:ascii="Wingdings" w:hAnsi="Wingdings" w:cs="Wingdings"/>
    </w:rPr>
  </w:style>
  <w:style w:type="character" w:customStyle="1" w:styleId="WW-Absatz-Standardschriftart11111">
    <w:name w:val="WW-Absatz-Standardschriftart11111"/>
    <w:rsid w:val="00B10037"/>
  </w:style>
  <w:style w:type="character" w:customStyle="1" w:styleId="WW-Absatz-Standardschriftart111111">
    <w:name w:val="WW-Absatz-Standardschriftart111111"/>
    <w:rsid w:val="00B10037"/>
  </w:style>
  <w:style w:type="character" w:customStyle="1" w:styleId="WW-Absatz-Standardschriftart1111111">
    <w:name w:val="WW-Absatz-Standardschriftart1111111"/>
    <w:rsid w:val="00B10037"/>
  </w:style>
  <w:style w:type="character" w:customStyle="1" w:styleId="WW-Absatz-Standardschriftart11111111">
    <w:name w:val="WW-Absatz-Standardschriftart11111111"/>
    <w:rsid w:val="00B10037"/>
  </w:style>
  <w:style w:type="character" w:customStyle="1" w:styleId="WW8Num3z0">
    <w:name w:val="WW8Num3z0"/>
    <w:rsid w:val="00B10037"/>
    <w:rPr>
      <w:rFonts w:ascii="Wingdings" w:hAnsi="Wingdings" w:cs="Wingdings"/>
    </w:rPr>
  </w:style>
  <w:style w:type="character" w:customStyle="1" w:styleId="WW8Num4z0">
    <w:name w:val="WW8Num4z0"/>
    <w:rsid w:val="00B10037"/>
    <w:rPr>
      <w:rFonts w:ascii="Wingdings" w:hAnsi="Wingdings" w:cs="Wingdings"/>
    </w:rPr>
  </w:style>
  <w:style w:type="character" w:customStyle="1" w:styleId="WW8Num5z0">
    <w:name w:val="WW8Num5z0"/>
    <w:rsid w:val="00B10037"/>
    <w:rPr>
      <w:rFonts w:ascii="Times New Roman" w:eastAsia="Times New Roman" w:hAnsi="Times New Roman" w:cs="Times New Roman"/>
    </w:rPr>
  </w:style>
  <w:style w:type="character" w:customStyle="1" w:styleId="WW8Num6z0">
    <w:name w:val="WW8Num6z0"/>
    <w:rsid w:val="00B10037"/>
    <w:rPr>
      <w:rFonts w:ascii="Symbol" w:hAnsi="Symbol" w:cs="Symbol"/>
      <w:sz w:val="20"/>
    </w:rPr>
  </w:style>
  <w:style w:type="character" w:customStyle="1" w:styleId="WW8Num7z0">
    <w:name w:val="WW8Num7z0"/>
    <w:rsid w:val="00B10037"/>
    <w:rPr>
      <w:rFonts w:ascii="Symbol" w:hAnsi="Symbol" w:cs="Symbol"/>
      <w:sz w:val="20"/>
    </w:rPr>
  </w:style>
  <w:style w:type="character" w:customStyle="1" w:styleId="WW8Num7z1">
    <w:name w:val="WW8Num7z1"/>
    <w:rsid w:val="00B10037"/>
    <w:rPr>
      <w:rFonts w:ascii="Courier New" w:hAnsi="Courier New" w:cs="Courier New"/>
      <w:sz w:val="20"/>
    </w:rPr>
  </w:style>
  <w:style w:type="character" w:customStyle="1" w:styleId="WW8Num7z2">
    <w:name w:val="WW8Num7z2"/>
    <w:rsid w:val="00B10037"/>
    <w:rPr>
      <w:rFonts w:ascii="Wingdings" w:hAnsi="Wingdings" w:cs="Wingdings"/>
      <w:sz w:val="20"/>
    </w:rPr>
  </w:style>
  <w:style w:type="character" w:customStyle="1" w:styleId="WW-Absatz-Standardschriftart111111111">
    <w:name w:val="WW-Absatz-Standardschriftart111111111"/>
    <w:rsid w:val="00B10037"/>
  </w:style>
  <w:style w:type="character" w:customStyle="1" w:styleId="WW8Num1z1">
    <w:name w:val="WW8Num1z1"/>
    <w:rsid w:val="00B10037"/>
    <w:rPr>
      <w:rFonts w:ascii="Courier New" w:hAnsi="Courier New" w:cs="Courier New"/>
    </w:rPr>
  </w:style>
  <w:style w:type="character" w:customStyle="1" w:styleId="WW8Num1z3">
    <w:name w:val="WW8Num1z3"/>
    <w:rsid w:val="00B10037"/>
    <w:rPr>
      <w:rFonts w:ascii="Symbol" w:hAnsi="Symbol" w:cs="Symbol"/>
    </w:rPr>
  </w:style>
  <w:style w:type="character" w:customStyle="1" w:styleId="WW8Num2z1">
    <w:name w:val="WW8Num2z1"/>
    <w:rsid w:val="00B10037"/>
    <w:rPr>
      <w:rFonts w:ascii="Courier New" w:hAnsi="Courier New" w:cs="Courier New"/>
    </w:rPr>
  </w:style>
  <w:style w:type="character" w:customStyle="1" w:styleId="WW8Num2z3">
    <w:name w:val="WW8Num2z3"/>
    <w:rsid w:val="00B10037"/>
    <w:rPr>
      <w:rFonts w:ascii="Symbol" w:hAnsi="Symbol" w:cs="Symbol"/>
    </w:rPr>
  </w:style>
  <w:style w:type="character" w:customStyle="1" w:styleId="WW8Num3z3">
    <w:name w:val="WW8Num3z3"/>
    <w:rsid w:val="00B10037"/>
    <w:rPr>
      <w:rFonts w:ascii="Symbol" w:hAnsi="Symbol" w:cs="Symbol"/>
    </w:rPr>
  </w:style>
  <w:style w:type="character" w:customStyle="1" w:styleId="WW8Num4z1">
    <w:name w:val="WW8Num4z1"/>
    <w:rsid w:val="00B10037"/>
    <w:rPr>
      <w:rFonts w:ascii="Courier New" w:hAnsi="Courier New" w:cs="Courier New"/>
    </w:rPr>
  </w:style>
  <w:style w:type="character" w:customStyle="1" w:styleId="WW8Num4z3">
    <w:name w:val="WW8Num4z3"/>
    <w:rsid w:val="00B10037"/>
    <w:rPr>
      <w:rFonts w:ascii="Symbol" w:hAnsi="Symbol" w:cs="Symbol"/>
    </w:rPr>
  </w:style>
  <w:style w:type="character" w:customStyle="1" w:styleId="WW8Num5z2">
    <w:name w:val="WW8Num5z2"/>
    <w:rsid w:val="00B10037"/>
    <w:rPr>
      <w:rFonts w:ascii="Wingdings" w:hAnsi="Wingdings" w:cs="Wingdings"/>
    </w:rPr>
  </w:style>
  <w:style w:type="character" w:customStyle="1" w:styleId="WW8Num5z3">
    <w:name w:val="WW8Num5z3"/>
    <w:rsid w:val="00B10037"/>
    <w:rPr>
      <w:rFonts w:ascii="Symbol" w:hAnsi="Symbol" w:cs="Symbol"/>
    </w:rPr>
  </w:style>
  <w:style w:type="character" w:customStyle="1" w:styleId="WW8Num5z4">
    <w:name w:val="WW8Num5z4"/>
    <w:rsid w:val="00B10037"/>
    <w:rPr>
      <w:rFonts w:ascii="Courier New" w:hAnsi="Courier New" w:cs="Courier New"/>
    </w:rPr>
  </w:style>
  <w:style w:type="character" w:customStyle="1" w:styleId="WW8Num6z1">
    <w:name w:val="WW8Num6z1"/>
    <w:rsid w:val="00B10037"/>
    <w:rPr>
      <w:rFonts w:ascii="Courier New" w:hAnsi="Courier New" w:cs="Courier New"/>
      <w:sz w:val="20"/>
    </w:rPr>
  </w:style>
  <w:style w:type="character" w:customStyle="1" w:styleId="WW8Num6z2">
    <w:name w:val="WW8Num6z2"/>
    <w:rsid w:val="00B10037"/>
    <w:rPr>
      <w:rFonts w:ascii="Wingdings" w:hAnsi="Wingdings" w:cs="Wingdings"/>
      <w:sz w:val="20"/>
    </w:rPr>
  </w:style>
  <w:style w:type="character" w:customStyle="1" w:styleId="Fontepargpadro1">
    <w:name w:val="Fonte parág. padrão1"/>
    <w:rsid w:val="00B10037"/>
  </w:style>
  <w:style w:type="character" w:customStyle="1" w:styleId="style19">
    <w:name w:val="style19"/>
    <w:rsid w:val="00B10037"/>
  </w:style>
  <w:style w:type="character" w:customStyle="1" w:styleId="texto1">
    <w:name w:val="texto1"/>
    <w:rsid w:val="00B10037"/>
    <w:rPr>
      <w:rFonts w:ascii="Verdana" w:hAnsi="Verdana" w:cs="Verdana"/>
      <w:b w:val="0"/>
      <w:bCs w:val="0"/>
      <w:sz w:val="17"/>
      <w:szCs w:val="17"/>
    </w:rPr>
  </w:style>
  <w:style w:type="character" w:customStyle="1" w:styleId="WW8Num19z1">
    <w:name w:val="WW8Num19z1"/>
    <w:rsid w:val="00B10037"/>
    <w:rPr>
      <w:b/>
      <w:bCs/>
    </w:rPr>
  </w:style>
  <w:style w:type="character" w:customStyle="1" w:styleId="Marcas">
    <w:name w:val="Marcas"/>
    <w:rsid w:val="00B10037"/>
    <w:rPr>
      <w:rFonts w:ascii="OpenSymbol" w:eastAsia="OpenSymbol" w:hAnsi="OpenSymbol" w:cs="OpenSymbol"/>
    </w:rPr>
  </w:style>
  <w:style w:type="paragraph" w:customStyle="1" w:styleId="Ttulo10">
    <w:name w:val="Título1"/>
    <w:basedOn w:val="Normal"/>
    <w:next w:val="Corpodetexto"/>
    <w:rsid w:val="00B10037"/>
    <w:pPr>
      <w:keepNext/>
      <w:suppressAutoHyphens/>
      <w:spacing w:before="240" w:after="120" w:line="240" w:lineRule="auto"/>
    </w:pPr>
    <w:rPr>
      <w:rFonts w:ascii="Arial" w:eastAsia="Microsoft YaHei" w:hAnsi="Arial" w:cs="Mangal"/>
      <w:sz w:val="28"/>
      <w:szCs w:val="28"/>
      <w:lang w:eastAsia="zh-CN"/>
    </w:rPr>
  </w:style>
  <w:style w:type="paragraph" w:customStyle="1" w:styleId="Captulo">
    <w:name w:val="Capítulo"/>
    <w:basedOn w:val="Normal"/>
    <w:next w:val="Corpodetexto"/>
    <w:rsid w:val="00B10037"/>
    <w:pPr>
      <w:keepNext/>
      <w:suppressAutoHyphens/>
      <w:spacing w:before="240" w:after="120" w:line="240" w:lineRule="auto"/>
    </w:pPr>
    <w:rPr>
      <w:rFonts w:ascii="Arial" w:eastAsia="MS Mincho" w:hAnsi="Arial" w:cs="Tahoma"/>
      <w:sz w:val="28"/>
      <w:szCs w:val="28"/>
      <w:lang w:eastAsia="zh-CN"/>
    </w:rPr>
  </w:style>
  <w:style w:type="paragraph" w:styleId="Subttulo">
    <w:name w:val="Subtitle"/>
    <w:basedOn w:val="Captulo"/>
    <w:next w:val="Corpodetexto"/>
    <w:link w:val="SubttuloChar"/>
    <w:qFormat/>
    <w:rsid w:val="00B10037"/>
    <w:pPr>
      <w:jc w:val="center"/>
    </w:pPr>
    <w:rPr>
      <w:rFonts w:cs="Times New Roman"/>
      <w:i/>
      <w:iCs/>
    </w:rPr>
  </w:style>
  <w:style w:type="character" w:customStyle="1" w:styleId="SubttuloChar">
    <w:name w:val="Subtítulo Char"/>
    <w:basedOn w:val="Fontepargpadro"/>
    <w:link w:val="Subttulo"/>
    <w:rsid w:val="00B10037"/>
    <w:rPr>
      <w:rFonts w:ascii="Arial" w:eastAsia="MS Mincho" w:hAnsi="Arial" w:cs="Times New Roman"/>
      <w:i/>
      <w:iCs/>
      <w:sz w:val="28"/>
      <w:szCs w:val="28"/>
      <w:lang w:eastAsia="zh-CN"/>
    </w:rPr>
  </w:style>
  <w:style w:type="paragraph" w:customStyle="1" w:styleId="Contedodatabela">
    <w:name w:val="Conteúdo da tabela"/>
    <w:basedOn w:val="Normal"/>
    <w:rsid w:val="00B10037"/>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tulodetabela">
    <w:name w:val="Título de tabela"/>
    <w:basedOn w:val="Contedodatabela"/>
    <w:rsid w:val="00B10037"/>
    <w:pPr>
      <w:jc w:val="center"/>
    </w:pPr>
    <w:rPr>
      <w:b/>
      <w:bCs/>
    </w:rPr>
  </w:style>
  <w:style w:type="character" w:customStyle="1" w:styleId="LinkdaInternet">
    <w:name w:val="Link da Internet"/>
    <w:rsid w:val="00B10037"/>
    <w:rPr>
      <w:color w:val="0000FF"/>
      <w:u w:val="single"/>
      <w:lang w:val="pt-BR" w:eastAsia="pt-BR" w:bidi="pt-BR"/>
    </w:rPr>
  </w:style>
  <w:style w:type="paragraph" w:customStyle="1" w:styleId="artigo1">
    <w:name w:val="artigo1"/>
    <w:basedOn w:val="Normal"/>
    <w:rsid w:val="00B1003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B1003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link w:val="SemEspaamentoChar"/>
    <w:uiPriority w:val="1"/>
    <w:qFormat/>
    <w:rsid w:val="00B10037"/>
    <w:pPr>
      <w:spacing w:after="0" w:line="240" w:lineRule="auto"/>
    </w:pPr>
    <w:rPr>
      <w:rFonts w:ascii="Calibri" w:eastAsia="Calibri" w:hAnsi="Calibri" w:cs="Times New Roman"/>
    </w:rPr>
  </w:style>
  <w:style w:type="character" w:styleId="nfase">
    <w:name w:val="Emphasis"/>
    <w:uiPriority w:val="20"/>
    <w:qFormat/>
    <w:rsid w:val="00B10037"/>
    <w:rPr>
      <w:i/>
      <w:iCs/>
    </w:rPr>
  </w:style>
  <w:style w:type="paragraph" w:customStyle="1" w:styleId="rtejustify">
    <w:name w:val="rtejustify"/>
    <w:basedOn w:val="Normal"/>
    <w:rsid w:val="00B1003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l63">
    <w:name w:val="xl63"/>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20"/>
      <w:szCs w:val="20"/>
      <w:lang w:eastAsia="pt-BR"/>
    </w:rPr>
  </w:style>
  <w:style w:type="paragraph" w:customStyle="1" w:styleId="xl64">
    <w:name w:val="xl64"/>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65">
    <w:name w:val="xl65"/>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66">
    <w:name w:val="xl66"/>
    <w:basedOn w:val="Normal"/>
    <w:rsid w:val="00B10037"/>
    <w:pPr>
      <w:spacing w:before="100" w:beforeAutospacing="1" w:after="100" w:afterAutospacing="1" w:line="240" w:lineRule="auto"/>
    </w:pPr>
    <w:rPr>
      <w:rFonts w:ascii="Arial" w:eastAsia="Times New Roman" w:hAnsi="Arial" w:cs="Arial"/>
      <w:sz w:val="20"/>
      <w:szCs w:val="20"/>
      <w:lang w:eastAsia="pt-BR"/>
    </w:rPr>
  </w:style>
  <w:style w:type="paragraph" w:customStyle="1" w:styleId="xl67">
    <w:name w:val="xl67"/>
    <w:basedOn w:val="Normal"/>
    <w:rsid w:val="00B10037"/>
    <w:pP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68">
    <w:name w:val="xl68"/>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69">
    <w:name w:val="xl69"/>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70">
    <w:name w:val="xl70"/>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71">
    <w:name w:val="xl71"/>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pt-BR"/>
    </w:rPr>
  </w:style>
  <w:style w:type="paragraph" w:customStyle="1" w:styleId="xl72">
    <w:name w:val="xl72"/>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3">
    <w:name w:val="xl73"/>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4">
    <w:name w:val="xl74"/>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0"/>
      <w:szCs w:val="20"/>
      <w:lang w:eastAsia="pt-BR"/>
    </w:rPr>
  </w:style>
  <w:style w:type="paragraph" w:customStyle="1" w:styleId="xl75">
    <w:name w:val="xl75"/>
    <w:basedOn w:val="Normal"/>
    <w:rsid w:val="00B10037"/>
    <w:pP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76">
    <w:name w:val="xl76"/>
    <w:basedOn w:val="Normal"/>
    <w:rsid w:val="00B10037"/>
    <w:pP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77">
    <w:name w:val="xl77"/>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78">
    <w:name w:val="xl78"/>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0"/>
      <w:szCs w:val="20"/>
      <w:lang w:eastAsia="pt-BR"/>
    </w:rPr>
  </w:style>
  <w:style w:type="paragraph" w:customStyle="1" w:styleId="xl79">
    <w:name w:val="xl79"/>
    <w:basedOn w:val="Normal"/>
    <w:rsid w:val="00B100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20"/>
      <w:szCs w:val="20"/>
      <w:lang w:eastAsia="pt-BR"/>
    </w:rPr>
  </w:style>
  <w:style w:type="paragraph" w:customStyle="1" w:styleId="xl80">
    <w:name w:val="xl80"/>
    <w:basedOn w:val="Normal"/>
    <w:rsid w:val="00B100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pt-BR"/>
    </w:rPr>
  </w:style>
  <w:style w:type="paragraph" w:customStyle="1" w:styleId="xl81">
    <w:name w:val="xl81"/>
    <w:basedOn w:val="Normal"/>
    <w:rsid w:val="00B10037"/>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82">
    <w:name w:val="xl82"/>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83">
    <w:name w:val="xl83"/>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84">
    <w:name w:val="xl84"/>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85">
    <w:name w:val="xl85"/>
    <w:basedOn w:val="Normal"/>
    <w:rsid w:val="00B1003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eastAsia="Times New Roman" w:hAnsi="Arial" w:cs="Arial"/>
      <w:b/>
      <w:bCs/>
      <w:color w:val="000000"/>
      <w:sz w:val="20"/>
      <w:szCs w:val="20"/>
      <w:lang w:eastAsia="pt-BR"/>
    </w:rPr>
  </w:style>
  <w:style w:type="paragraph" w:customStyle="1" w:styleId="xl86">
    <w:name w:val="xl86"/>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pt-BR"/>
    </w:rPr>
  </w:style>
  <w:style w:type="paragraph" w:customStyle="1" w:styleId="xl87">
    <w:name w:val="xl87"/>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8">
    <w:name w:val="xl88"/>
    <w:basedOn w:val="Normal"/>
    <w:rsid w:val="00B10037"/>
    <w:pP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89">
    <w:name w:val="xl89"/>
    <w:basedOn w:val="Normal"/>
    <w:rsid w:val="00B10037"/>
    <w:pPr>
      <w:spacing w:before="100" w:beforeAutospacing="1" w:after="100" w:afterAutospacing="1" w:line="240" w:lineRule="auto"/>
      <w:jc w:val="center"/>
      <w:textAlignment w:val="center"/>
    </w:pPr>
    <w:rPr>
      <w:rFonts w:ascii="Arial" w:eastAsia="Times New Roman" w:hAnsi="Arial" w:cs="Arial"/>
      <w:sz w:val="20"/>
      <w:szCs w:val="20"/>
      <w:lang w:eastAsia="pt-BR"/>
    </w:rPr>
  </w:style>
  <w:style w:type="paragraph" w:customStyle="1" w:styleId="xl90">
    <w:name w:val="xl90"/>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pt-BR"/>
    </w:rPr>
  </w:style>
  <w:style w:type="paragraph" w:customStyle="1" w:styleId="xl91">
    <w:name w:val="xl91"/>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20"/>
      <w:szCs w:val="20"/>
      <w:lang w:eastAsia="pt-BR"/>
    </w:rPr>
  </w:style>
  <w:style w:type="paragraph" w:customStyle="1" w:styleId="xl92">
    <w:name w:val="xl92"/>
    <w:basedOn w:val="Normal"/>
    <w:rsid w:val="00B100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20"/>
      <w:szCs w:val="20"/>
      <w:lang w:eastAsia="pt-BR"/>
    </w:rPr>
  </w:style>
  <w:style w:type="paragraph" w:customStyle="1" w:styleId="xl93">
    <w:name w:val="xl93"/>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pt-BR"/>
    </w:rPr>
  </w:style>
  <w:style w:type="paragraph" w:customStyle="1" w:styleId="xl94">
    <w:name w:val="xl94"/>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5">
    <w:name w:val="xl95"/>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96">
    <w:name w:val="xl96"/>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97">
    <w:name w:val="xl97"/>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pt-BR"/>
    </w:rPr>
  </w:style>
  <w:style w:type="paragraph" w:customStyle="1" w:styleId="xl98">
    <w:name w:val="xl98"/>
    <w:basedOn w:val="Normal"/>
    <w:rsid w:val="00B10037"/>
    <w:pPr>
      <w:spacing w:before="100" w:beforeAutospacing="1" w:after="100" w:afterAutospacing="1" w:line="240" w:lineRule="auto"/>
      <w:jc w:val="right"/>
      <w:textAlignment w:val="center"/>
    </w:pPr>
    <w:rPr>
      <w:rFonts w:ascii="Arial" w:eastAsia="Times New Roman" w:hAnsi="Arial" w:cs="Arial"/>
      <w:b/>
      <w:bCs/>
      <w:color w:val="000000"/>
      <w:sz w:val="20"/>
      <w:szCs w:val="20"/>
      <w:lang w:eastAsia="pt-BR"/>
    </w:rPr>
  </w:style>
  <w:style w:type="paragraph" w:customStyle="1" w:styleId="xl99">
    <w:name w:val="xl99"/>
    <w:basedOn w:val="Normal"/>
    <w:rsid w:val="00B10037"/>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pt-BR"/>
    </w:rPr>
  </w:style>
  <w:style w:type="paragraph" w:customStyle="1" w:styleId="xl100">
    <w:name w:val="xl100"/>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pt-BR"/>
    </w:rPr>
  </w:style>
  <w:style w:type="paragraph" w:customStyle="1" w:styleId="xl101">
    <w:name w:val="xl101"/>
    <w:basedOn w:val="Normal"/>
    <w:rsid w:val="00B10037"/>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b/>
      <w:bCs/>
      <w:color w:val="000000"/>
      <w:sz w:val="20"/>
      <w:szCs w:val="20"/>
      <w:lang w:eastAsia="pt-BR"/>
    </w:rPr>
  </w:style>
  <w:style w:type="paragraph" w:customStyle="1" w:styleId="xl102">
    <w:name w:val="xl102"/>
    <w:basedOn w:val="Normal"/>
    <w:rsid w:val="00B10037"/>
    <w:pPr>
      <w:pBdr>
        <w:top w:val="single" w:sz="4" w:space="0" w:color="auto"/>
        <w:bottom w:val="single" w:sz="4" w:space="0" w:color="auto"/>
      </w:pBdr>
      <w:spacing w:before="100" w:beforeAutospacing="1" w:after="100" w:afterAutospacing="1" w:line="240" w:lineRule="auto"/>
      <w:jc w:val="both"/>
      <w:textAlignment w:val="center"/>
    </w:pPr>
    <w:rPr>
      <w:rFonts w:ascii="Arial" w:eastAsia="Times New Roman" w:hAnsi="Arial" w:cs="Arial"/>
      <w:b/>
      <w:bCs/>
      <w:color w:val="000000"/>
      <w:sz w:val="20"/>
      <w:szCs w:val="20"/>
      <w:lang w:eastAsia="pt-BR"/>
    </w:rPr>
  </w:style>
  <w:style w:type="paragraph" w:customStyle="1" w:styleId="xl103">
    <w:name w:val="xl103"/>
    <w:basedOn w:val="Normal"/>
    <w:rsid w:val="00B10037"/>
    <w:pPr>
      <w:pBdr>
        <w:top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color w:val="000000"/>
      <w:sz w:val="20"/>
      <w:szCs w:val="20"/>
      <w:lang w:eastAsia="pt-BR"/>
    </w:rPr>
  </w:style>
  <w:style w:type="paragraph" w:customStyle="1" w:styleId="xl104">
    <w:name w:val="xl104"/>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t-BR"/>
    </w:rPr>
  </w:style>
  <w:style w:type="paragraph" w:customStyle="1" w:styleId="xl105">
    <w:name w:val="xl105"/>
    <w:basedOn w:val="Normal"/>
    <w:rsid w:val="00B10037"/>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20"/>
      <w:szCs w:val="20"/>
      <w:lang w:eastAsia="pt-BR"/>
    </w:rPr>
  </w:style>
  <w:style w:type="paragraph" w:customStyle="1" w:styleId="xl106">
    <w:name w:val="xl106"/>
    <w:basedOn w:val="Normal"/>
    <w:rsid w:val="00B10037"/>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20"/>
      <w:szCs w:val="20"/>
      <w:lang w:eastAsia="pt-BR"/>
    </w:rPr>
  </w:style>
  <w:style w:type="paragraph" w:customStyle="1" w:styleId="xl107">
    <w:name w:val="xl107"/>
    <w:basedOn w:val="Normal"/>
    <w:rsid w:val="00B10037"/>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000000"/>
      <w:sz w:val="20"/>
      <w:szCs w:val="20"/>
      <w:lang w:eastAsia="pt-BR"/>
    </w:rPr>
  </w:style>
  <w:style w:type="paragraph" w:customStyle="1" w:styleId="xl108">
    <w:name w:val="xl108"/>
    <w:basedOn w:val="Normal"/>
    <w:rsid w:val="00B1003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t-BR"/>
    </w:rPr>
  </w:style>
  <w:style w:type="paragraph" w:customStyle="1" w:styleId="xl109">
    <w:name w:val="xl109"/>
    <w:basedOn w:val="Normal"/>
    <w:rsid w:val="00B10037"/>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t-BR"/>
    </w:rPr>
  </w:style>
  <w:style w:type="paragraph" w:customStyle="1" w:styleId="xl110">
    <w:name w:val="xl110"/>
    <w:basedOn w:val="Normal"/>
    <w:rsid w:val="00B10037"/>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t-BR"/>
    </w:rPr>
  </w:style>
  <w:style w:type="paragraph" w:customStyle="1" w:styleId="xl111">
    <w:name w:val="xl111"/>
    <w:basedOn w:val="Normal"/>
    <w:rsid w:val="00B10037"/>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t-BR"/>
    </w:rPr>
  </w:style>
  <w:style w:type="paragraph" w:customStyle="1" w:styleId="xl112">
    <w:name w:val="xl112"/>
    <w:basedOn w:val="Normal"/>
    <w:rsid w:val="00B10037"/>
    <w:pPr>
      <w:pBdr>
        <w:top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t-BR"/>
    </w:rPr>
  </w:style>
  <w:style w:type="paragraph" w:customStyle="1" w:styleId="xl113">
    <w:name w:val="xl113"/>
    <w:basedOn w:val="Normal"/>
    <w:rsid w:val="00B10037"/>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t-BR"/>
    </w:rPr>
  </w:style>
  <w:style w:type="paragraph" w:customStyle="1" w:styleId="xl114">
    <w:name w:val="xl114"/>
    <w:basedOn w:val="Normal"/>
    <w:rsid w:val="00B10037"/>
    <w:pPr>
      <w:pBdr>
        <w:top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t-BR"/>
    </w:rPr>
  </w:style>
  <w:style w:type="paragraph" w:customStyle="1" w:styleId="xl115">
    <w:name w:val="xl115"/>
    <w:basedOn w:val="Normal"/>
    <w:rsid w:val="00B10037"/>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0"/>
      <w:szCs w:val="20"/>
      <w:lang w:eastAsia="pt-BR"/>
    </w:rPr>
  </w:style>
  <w:style w:type="paragraph" w:customStyle="1" w:styleId="xl116">
    <w:name w:val="xl116"/>
    <w:basedOn w:val="Normal"/>
    <w:rsid w:val="00B1003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pt-BR"/>
    </w:rPr>
  </w:style>
  <w:style w:type="character" w:customStyle="1" w:styleId="Manoel">
    <w:name w:val="Manoel"/>
    <w:qFormat/>
    <w:rsid w:val="00B10037"/>
    <w:rPr>
      <w:rFonts w:ascii="Arial" w:hAnsi="Arial" w:cs="Arial"/>
      <w:color w:val="7030A0"/>
      <w:sz w:val="20"/>
    </w:rPr>
  </w:style>
  <w:style w:type="character" w:customStyle="1" w:styleId="SemEspaamentoChar">
    <w:name w:val="Sem Espaçamento Char"/>
    <w:link w:val="SemEspaamento"/>
    <w:uiPriority w:val="1"/>
    <w:rsid w:val="00B10037"/>
    <w:rPr>
      <w:rFonts w:ascii="Calibri" w:eastAsia="Calibri" w:hAnsi="Calibri" w:cs="Times New Roman"/>
    </w:rPr>
  </w:style>
  <w:style w:type="paragraph" w:customStyle="1" w:styleId="Nivel01Titulo">
    <w:name w:val="Nivel_01_Titulo"/>
    <w:basedOn w:val="Normal"/>
    <w:rsid w:val="00B10037"/>
    <w:pPr>
      <w:keepNext/>
      <w:keepLines/>
      <w:numPr>
        <w:numId w:val="19"/>
      </w:numPr>
      <w:tabs>
        <w:tab w:val="left" w:pos="567"/>
      </w:tabs>
      <w:suppressAutoHyphens/>
      <w:spacing w:before="240" w:after="0" w:line="1" w:lineRule="atLeast"/>
      <w:ind w:leftChars="-1" w:left="-1" w:hangingChars="1" w:hanging="1"/>
      <w:textDirection w:val="btLr"/>
      <w:textAlignment w:val="top"/>
      <w:outlineLvl w:val="0"/>
    </w:pPr>
    <w:rPr>
      <w:rFonts w:ascii="Ecofont_Spranq_eco_Sans" w:eastAsia="MS Gothic" w:hAnsi="Ecofont_Spranq_eco_Sans" w:cs="Times New Roman"/>
      <w:color w:val="000000"/>
      <w:spacing w:val="5"/>
      <w:kern w:val="28"/>
      <w:position w:val="-1"/>
      <w:sz w:val="52"/>
      <w:szCs w:val="52"/>
      <w:lang w:eastAsia="pt-BR"/>
    </w:rPr>
  </w:style>
  <w:style w:type="character" w:customStyle="1" w:styleId="WW-CaracteresdeNotadeRodap121">
    <w:name w:val="WW-Caracteres de Nota de Rodapé121"/>
    <w:rsid w:val="00B10037"/>
    <w:rPr>
      <w:vertAlign w:val="superscript"/>
    </w:rPr>
  </w:style>
  <w:style w:type="character" w:customStyle="1" w:styleId="CaracteresdeNotadeRodap">
    <w:name w:val="Caracteres de Nota de Rodapé"/>
    <w:rsid w:val="00B10037"/>
  </w:style>
  <w:style w:type="paragraph" w:customStyle="1" w:styleId="WW-Textosimples">
    <w:name w:val="WW-Texto simples"/>
    <w:basedOn w:val="Normal"/>
    <w:rsid w:val="00B10037"/>
    <w:pPr>
      <w:widowControl w:val="0"/>
      <w:suppressAutoHyphens/>
      <w:spacing w:after="0" w:line="240" w:lineRule="auto"/>
    </w:pPr>
    <w:rPr>
      <w:rFonts w:ascii="Courier New" w:eastAsia="Arial Unicode MS" w:hAnsi="Courier New" w:cs="Times New Roman"/>
      <w:sz w:val="20"/>
      <w:szCs w:val="20"/>
      <w:lang w:eastAsia="pt-BR"/>
    </w:rPr>
  </w:style>
  <w:style w:type="paragraph" w:customStyle="1" w:styleId="WW-Corpodetexto2">
    <w:name w:val="WW-Corpo de texto 2"/>
    <w:basedOn w:val="Normal"/>
    <w:rsid w:val="00B10037"/>
    <w:pPr>
      <w:widowControl w:val="0"/>
      <w:suppressAutoHyphens/>
      <w:spacing w:after="0" w:line="240" w:lineRule="auto"/>
      <w:jc w:val="both"/>
    </w:pPr>
    <w:rPr>
      <w:rFonts w:ascii="Times New Roman" w:eastAsia="Arial Unicode MS" w:hAnsi="Times New Roman" w:cs="Times New Roman"/>
      <w:b/>
      <w:bCs/>
      <w:sz w:val="24"/>
      <w:szCs w:val="20"/>
      <w:lang w:eastAsia="pt-BR"/>
    </w:rPr>
  </w:style>
  <w:style w:type="paragraph" w:customStyle="1" w:styleId="WW-Corpodetexto3">
    <w:name w:val="WW-Corpo de texto 3"/>
    <w:basedOn w:val="Normal"/>
    <w:rsid w:val="00B10037"/>
    <w:pPr>
      <w:widowControl w:val="0"/>
      <w:tabs>
        <w:tab w:val="left" w:pos="8820"/>
      </w:tabs>
      <w:suppressAutoHyphens/>
      <w:spacing w:after="0" w:line="360" w:lineRule="auto"/>
      <w:ind w:right="18"/>
      <w:jc w:val="both"/>
    </w:pPr>
    <w:rPr>
      <w:rFonts w:ascii="Times New Roman" w:eastAsia="Arial Unicode MS" w:hAnsi="Times New Roman" w:cs="Times New Roman"/>
      <w:sz w:val="24"/>
      <w:szCs w:val="20"/>
      <w:lang w:eastAsia="pt-BR"/>
    </w:rPr>
  </w:style>
  <w:style w:type="paragraph" w:customStyle="1" w:styleId="WW-NormalWeb">
    <w:name w:val="WW-Normal (Web)"/>
    <w:basedOn w:val="Normal"/>
    <w:rsid w:val="00B10037"/>
    <w:pPr>
      <w:widowControl w:val="0"/>
      <w:suppressAutoHyphens/>
      <w:spacing w:before="280" w:after="280" w:line="240" w:lineRule="auto"/>
    </w:pPr>
    <w:rPr>
      <w:rFonts w:ascii="Arial Unicode MS" w:eastAsia="Arial Unicode MS" w:hAnsi="Arial Unicode MS" w:cs="Arial Unicode MS"/>
      <w:sz w:val="24"/>
      <w:szCs w:val="20"/>
      <w:lang w:eastAsia="pt-BR"/>
    </w:rPr>
  </w:style>
  <w:style w:type="paragraph" w:styleId="Textodenotaderodap">
    <w:name w:val="footnote text"/>
    <w:basedOn w:val="Normal"/>
    <w:link w:val="TextodenotaderodapChar"/>
    <w:semiHidden/>
    <w:rsid w:val="00B10037"/>
    <w:pPr>
      <w:widowControl w:val="0"/>
      <w:suppressLineNumbers/>
      <w:suppressAutoHyphens/>
      <w:spacing w:after="0" w:line="240" w:lineRule="auto"/>
      <w:ind w:left="283" w:hanging="283"/>
    </w:pPr>
    <w:rPr>
      <w:rFonts w:ascii="Times New Roman" w:eastAsia="Arial Unicode MS" w:hAnsi="Times New Roman" w:cs="Times New Roman"/>
      <w:sz w:val="20"/>
      <w:szCs w:val="20"/>
    </w:rPr>
  </w:style>
  <w:style w:type="character" w:customStyle="1" w:styleId="TextodenotaderodapChar">
    <w:name w:val="Texto de nota de rodapé Char"/>
    <w:basedOn w:val="Fontepargpadro"/>
    <w:link w:val="Textodenotaderodap"/>
    <w:semiHidden/>
    <w:rsid w:val="00B10037"/>
    <w:rPr>
      <w:rFonts w:ascii="Times New Roman" w:eastAsia="Arial Unicode MS" w:hAnsi="Times New Roman" w:cs="Times New Roman"/>
      <w:sz w:val="20"/>
      <w:szCs w:val="20"/>
    </w:rPr>
  </w:style>
  <w:style w:type="paragraph" w:styleId="Citao">
    <w:name w:val="Quote"/>
    <w:basedOn w:val="Normal"/>
    <w:next w:val="Normal"/>
    <w:link w:val="CitaoChar"/>
    <w:qFormat/>
    <w:rsid w:val="00B10037"/>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imes New Roman"/>
      <w:i/>
      <w:iCs/>
      <w:color w:val="000000"/>
      <w:sz w:val="20"/>
      <w:szCs w:val="24"/>
    </w:rPr>
  </w:style>
  <w:style w:type="character" w:customStyle="1" w:styleId="CitaoChar">
    <w:name w:val="Citação Char"/>
    <w:basedOn w:val="Fontepargpadro"/>
    <w:link w:val="Citao"/>
    <w:rsid w:val="00B10037"/>
    <w:rPr>
      <w:rFonts w:ascii="Ecofont_Spranq_eco_Sans" w:eastAsia="Calibri" w:hAnsi="Ecofont_Spranq_eco_Sans" w:cs="Times New Roman"/>
      <w:i/>
      <w:iCs/>
      <w:color w:val="000000"/>
      <w:sz w:val="20"/>
      <w:szCs w:val="24"/>
      <w:shd w:val="clear" w:color="auto" w:fill="FFFFCC"/>
    </w:rPr>
  </w:style>
  <w:style w:type="paragraph" w:customStyle="1" w:styleId="GradeColorida-nfase11">
    <w:name w:val="Grade Colorida - Ênfase 11"/>
    <w:basedOn w:val="Normal"/>
    <w:next w:val="Normal"/>
    <w:link w:val="GradeColorida-nfase1Char"/>
    <w:uiPriority w:val="29"/>
    <w:qFormat/>
    <w:rsid w:val="00B10037"/>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Calibri" w:hAnsi="Ecofont_Spranq_eco_Sans" w:cs="Times New Roman"/>
      <w:i/>
      <w:iCs/>
      <w:color w:val="000000"/>
      <w:sz w:val="20"/>
      <w:szCs w:val="24"/>
    </w:rPr>
  </w:style>
  <w:style w:type="character" w:customStyle="1" w:styleId="GradeColorida-nfase1Char">
    <w:name w:val="Grade Colorida - Ênfase 1 Char"/>
    <w:link w:val="GradeColorida-nfase11"/>
    <w:uiPriority w:val="29"/>
    <w:rsid w:val="00B10037"/>
    <w:rPr>
      <w:rFonts w:ascii="Ecofont_Spranq_eco_Sans" w:eastAsia="Calibri" w:hAnsi="Ecofont_Spranq_eco_Sans" w:cs="Times New Roman"/>
      <w:i/>
      <w:iCs/>
      <w:color w:val="000000"/>
      <w:sz w:val="20"/>
      <w:szCs w:val="24"/>
      <w:shd w:val="clear" w:color="auto" w:fill="FFFFCC"/>
    </w:rPr>
  </w:style>
  <w:style w:type="character" w:styleId="Refdecomentrio">
    <w:name w:val="annotation reference"/>
    <w:rsid w:val="00B10037"/>
    <w:rPr>
      <w:sz w:val="18"/>
      <w:szCs w:val="18"/>
    </w:rPr>
  </w:style>
  <w:style w:type="paragraph" w:styleId="Textodecomentrio">
    <w:name w:val="annotation text"/>
    <w:basedOn w:val="Normal"/>
    <w:link w:val="TextodecomentrioChar"/>
    <w:rsid w:val="00B10037"/>
    <w:pPr>
      <w:widowControl w:val="0"/>
      <w:suppressAutoHyphens/>
      <w:spacing w:after="0" w:line="240" w:lineRule="auto"/>
    </w:pPr>
    <w:rPr>
      <w:rFonts w:ascii="Times New Roman" w:eastAsia="Arial Unicode MS" w:hAnsi="Times New Roman" w:cs="Times New Roman"/>
      <w:sz w:val="24"/>
      <w:szCs w:val="24"/>
    </w:rPr>
  </w:style>
  <w:style w:type="character" w:customStyle="1" w:styleId="TextodecomentrioChar">
    <w:name w:val="Texto de comentário Char"/>
    <w:basedOn w:val="Fontepargpadro"/>
    <w:link w:val="Textodecomentrio"/>
    <w:rsid w:val="00B10037"/>
    <w:rPr>
      <w:rFonts w:ascii="Times New Roman" w:eastAsia="Arial Unicode MS" w:hAnsi="Times New Roman" w:cs="Times New Roman"/>
      <w:sz w:val="24"/>
      <w:szCs w:val="24"/>
    </w:rPr>
  </w:style>
  <w:style w:type="paragraph" w:styleId="Assuntodocomentrio">
    <w:name w:val="annotation subject"/>
    <w:basedOn w:val="Textodecomentrio"/>
    <w:next w:val="Textodecomentrio"/>
    <w:link w:val="AssuntodocomentrioChar"/>
    <w:rsid w:val="00B10037"/>
    <w:rPr>
      <w:b/>
      <w:bCs/>
    </w:rPr>
  </w:style>
  <w:style w:type="character" w:customStyle="1" w:styleId="AssuntodocomentrioChar">
    <w:name w:val="Assunto do comentário Char"/>
    <w:basedOn w:val="TextodecomentrioChar"/>
    <w:link w:val="Assuntodocomentrio"/>
    <w:rsid w:val="00B10037"/>
    <w:rPr>
      <w:rFonts w:ascii="Times New Roman" w:eastAsia="Arial Unicode MS" w:hAnsi="Times New Roman" w:cs="Times New Roman"/>
      <w:b/>
      <w:bCs/>
      <w:sz w:val="24"/>
      <w:szCs w:val="24"/>
    </w:rPr>
  </w:style>
  <w:style w:type="paragraph" w:customStyle="1" w:styleId="Nivel2">
    <w:name w:val="Nivel 2"/>
    <w:link w:val="Nivel2Char"/>
    <w:qFormat/>
    <w:rsid w:val="00B10037"/>
    <w:pPr>
      <w:numPr>
        <w:ilvl w:val="1"/>
        <w:numId w:val="22"/>
      </w:numPr>
      <w:spacing w:before="120" w:after="120"/>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link w:val="Nivel1Char"/>
    <w:qFormat/>
    <w:rsid w:val="00B10037"/>
    <w:pPr>
      <w:numPr>
        <w:ilvl w:val="0"/>
      </w:numPr>
    </w:pPr>
    <w:rPr>
      <w:b/>
    </w:rPr>
  </w:style>
  <w:style w:type="paragraph" w:customStyle="1" w:styleId="Nivel3">
    <w:name w:val="Nivel 3"/>
    <w:basedOn w:val="Nivel2"/>
    <w:link w:val="Nivel3Char"/>
    <w:qFormat/>
    <w:rsid w:val="00B10037"/>
    <w:pPr>
      <w:numPr>
        <w:ilvl w:val="2"/>
      </w:numPr>
      <w:ind w:left="2160" w:hanging="360"/>
    </w:pPr>
    <w:rPr>
      <w:color w:val="000000"/>
    </w:rPr>
  </w:style>
  <w:style w:type="paragraph" w:customStyle="1" w:styleId="Nivel4">
    <w:name w:val="Nivel 4"/>
    <w:basedOn w:val="Nivel3"/>
    <w:link w:val="Nivel4Char"/>
    <w:qFormat/>
    <w:rsid w:val="00B10037"/>
    <w:pPr>
      <w:numPr>
        <w:ilvl w:val="3"/>
      </w:numPr>
      <w:ind w:left="2880" w:hanging="360"/>
    </w:pPr>
    <w:rPr>
      <w:color w:val="auto"/>
    </w:rPr>
  </w:style>
  <w:style w:type="paragraph" w:customStyle="1" w:styleId="Nivel5">
    <w:name w:val="Nivel 5"/>
    <w:basedOn w:val="Nivel4"/>
    <w:link w:val="Nivel5Char"/>
    <w:qFormat/>
    <w:rsid w:val="00B10037"/>
    <w:pPr>
      <w:numPr>
        <w:ilvl w:val="4"/>
      </w:numPr>
      <w:ind w:left="3600" w:hanging="360"/>
    </w:pPr>
  </w:style>
  <w:style w:type="character" w:customStyle="1" w:styleId="Nivel4Char">
    <w:name w:val="Nivel 4 Char"/>
    <w:link w:val="Nivel4"/>
    <w:rsid w:val="00B10037"/>
    <w:rPr>
      <w:rFonts w:ascii="Ecofont_Spranq_eco_Sans" w:eastAsia="Arial Unicode MS" w:hAnsi="Ecofont_Spranq_eco_Sans" w:cs="Times New Roman"/>
      <w:sz w:val="20"/>
      <w:szCs w:val="20"/>
      <w:lang w:eastAsia="pt-BR"/>
    </w:rPr>
  </w:style>
  <w:style w:type="character" w:customStyle="1" w:styleId="Nivel3Char">
    <w:name w:val="Nivel 3 Char"/>
    <w:link w:val="Nivel3"/>
    <w:rsid w:val="00B10037"/>
    <w:rPr>
      <w:rFonts w:ascii="Ecofont_Spranq_eco_Sans" w:eastAsia="Arial Unicode MS" w:hAnsi="Ecofont_Spranq_eco_Sans" w:cs="Times New Roman"/>
      <w:color w:val="000000"/>
      <w:sz w:val="20"/>
      <w:szCs w:val="20"/>
      <w:lang w:eastAsia="pt-BR"/>
    </w:rPr>
  </w:style>
  <w:style w:type="character" w:customStyle="1" w:styleId="Nivel5Char">
    <w:name w:val="Nivel 5 Char"/>
    <w:link w:val="Nivel5"/>
    <w:rsid w:val="00B10037"/>
    <w:rPr>
      <w:rFonts w:ascii="Ecofont_Spranq_eco_Sans" w:eastAsia="Arial Unicode MS" w:hAnsi="Ecofont_Spranq_eco_Sans" w:cs="Times New Roman"/>
      <w:sz w:val="20"/>
      <w:szCs w:val="20"/>
      <w:lang w:eastAsia="pt-BR"/>
    </w:rPr>
  </w:style>
  <w:style w:type="character" w:customStyle="1" w:styleId="Nivel2Char">
    <w:name w:val="Nivel 2 Char"/>
    <w:link w:val="Nivel2"/>
    <w:rsid w:val="00B10037"/>
    <w:rPr>
      <w:rFonts w:ascii="Ecofont_Spranq_eco_Sans" w:eastAsia="Arial Unicode MS" w:hAnsi="Ecofont_Spranq_eco_Sans" w:cs="Times New Roman"/>
      <w:sz w:val="20"/>
      <w:szCs w:val="20"/>
      <w:lang w:eastAsia="pt-BR"/>
    </w:rPr>
  </w:style>
  <w:style w:type="character" w:customStyle="1" w:styleId="Nivel1Char">
    <w:name w:val="Nivel 1 Char"/>
    <w:link w:val="Nivel1"/>
    <w:rsid w:val="00B10037"/>
    <w:rPr>
      <w:rFonts w:ascii="Ecofont_Spranq_eco_Sans" w:eastAsia="Arial Unicode MS" w:hAnsi="Ecofont_Spranq_eco_Sans" w:cs="Times New Roman"/>
      <w:b/>
      <w:sz w:val="20"/>
      <w:szCs w:val="20"/>
    </w:rPr>
  </w:style>
  <w:style w:type="paragraph" w:customStyle="1" w:styleId="PADRO0">
    <w:name w:val="PADRÃO"/>
    <w:rsid w:val="00B10037"/>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szCs w:val="24"/>
      <w:lang w:eastAsia="zh-CN" w:bidi="hi-IN"/>
    </w:rPr>
  </w:style>
  <w:style w:type="paragraph" w:customStyle="1" w:styleId="Corpodetexto21">
    <w:name w:val="Corpo de texto 21"/>
    <w:basedOn w:val="Normal"/>
    <w:rsid w:val="00B10037"/>
    <w:pPr>
      <w:suppressAutoHyphens/>
      <w:spacing w:after="0" w:line="240" w:lineRule="auto"/>
      <w:ind w:firstLine="2835"/>
      <w:jc w:val="both"/>
    </w:pPr>
    <w:rPr>
      <w:rFonts w:ascii="Arial" w:eastAsia="Times New Roman" w:hAnsi="Arial" w:cs="Times New Roman"/>
      <w:sz w:val="24"/>
      <w:szCs w:val="20"/>
      <w:lang w:eastAsia="ar-SA"/>
    </w:rPr>
  </w:style>
  <w:style w:type="paragraph" w:customStyle="1" w:styleId="Nivel01">
    <w:name w:val="Nivel 01"/>
    <w:basedOn w:val="Ttulo1"/>
    <w:next w:val="Normal"/>
    <w:qFormat/>
    <w:rsid w:val="00B10037"/>
    <w:pPr>
      <w:keepNext/>
      <w:keepLines/>
      <w:widowControl/>
      <w:numPr>
        <w:numId w:val="25"/>
      </w:numPr>
      <w:tabs>
        <w:tab w:val="left" w:pos="567"/>
      </w:tabs>
      <w:autoSpaceDE/>
      <w:autoSpaceDN/>
      <w:spacing w:before="240"/>
      <w:ind w:right="0"/>
      <w:jc w:val="both"/>
    </w:pPr>
    <w:rPr>
      <w:rFonts w:ascii="Ecofont_Spranq_eco_Sans" w:eastAsia="MS Gothic" w:hAnsi="Ecofont_Spranq_eco_Sans"/>
      <w:color w:val="000000"/>
      <w:spacing w:val="5"/>
      <w:kern w:val="28"/>
      <w:sz w:val="52"/>
      <w:szCs w:val="52"/>
    </w:rPr>
  </w:style>
  <w:style w:type="paragraph" w:customStyle="1" w:styleId="Corpodetexto31">
    <w:name w:val="Corpo de texto 31"/>
    <w:basedOn w:val="Normal"/>
    <w:rsid w:val="00B10037"/>
    <w:pPr>
      <w:suppressAutoHyphens/>
      <w:spacing w:after="0" w:line="270" w:lineRule="exact"/>
      <w:jc w:val="both"/>
    </w:pPr>
    <w:rPr>
      <w:rFonts w:ascii="Arial" w:eastAsia="Times New Roman" w:hAnsi="Arial" w:cs="Times New Roman"/>
      <w:sz w:val="20"/>
      <w:szCs w:val="20"/>
      <w:lang w:eastAsia="ar-SA"/>
    </w:rPr>
  </w:style>
  <w:style w:type="character" w:customStyle="1" w:styleId="st1">
    <w:name w:val="st1"/>
    <w:rsid w:val="00B10037"/>
  </w:style>
  <w:style w:type="paragraph" w:customStyle="1" w:styleId="text-content">
    <w:name w:val="text-content"/>
    <w:basedOn w:val="Normal"/>
    <w:rsid w:val="00B1003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leParagraph">
    <w:name w:val="Table Paragraph"/>
    <w:basedOn w:val="Normal"/>
    <w:uiPriority w:val="1"/>
    <w:qFormat/>
    <w:rsid w:val="00B10037"/>
    <w:pPr>
      <w:widowControl w:val="0"/>
      <w:autoSpaceDE w:val="0"/>
      <w:autoSpaceDN w:val="0"/>
      <w:spacing w:after="0" w:line="240" w:lineRule="auto"/>
    </w:pPr>
    <w:rPr>
      <w:rFonts w:ascii="Arial" w:eastAsia="Arial" w:hAnsi="Arial" w:cs="Arial"/>
      <w:lang w:val="en-US"/>
    </w:rPr>
  </w:style>
  <w:style w:type="numbering" w:customStyle="1" w:styleId="Semlista1">
    <w:name w:val="Sem lista1"/>
    <w:next w:val="Semlista"/>
    <w:uiPriority w:val="99"/>
    <w:semiHidden/>
    <w:unhideWhenUsed/>
    <w:rsid w:val="00B10037"/>
  </w:style>
  <w:style w:type="table" w:customStyle="1" w:styleId="Tabelacomgrade1">
    <w:name w:val="Tabela com grade1"/>
    <w:basedOn w:val="Tabelanormal"/>
    <w:next w:val="Tabelacomgrade"/>
    <w:uiPriority w:val="39"/>
    <w:rsid w:val="00B10037"/>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0437">
      <w:bodyDiv w:val="1"/>
      <w:marLeft w:val="0"/>
      <w:marRight w:val="0"/>
      <w:marTop w:val="0"/>
      <w:marBottom w:val="0"/>
      <w:divBdr>
        <w:top w:val="none" w:sz="0" w:space="0" w:color="auto"/>
        <w:left w:val="none" w:sz="0" w:space="0" w:color="auto"/>
        <w:bottom w:val="none" w:sz="0" w:space="0" w:color="auto"/>
        <w:right w:val="none" w:sz="0" w:space="0" w:color="auto"/>
      </w:divBdr>
    </w:div>
    <w:div w:id="98758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ssoinformacao.com.br/ba/brotasdemacaubas/editais/" TargetMode="External"/><Relationship Id="rId13" Type="http://schemas.openxmlformats.org/officeDocument/2006/relationships/hyperlink" Target="mailto:setorlcpm@gmail.com" TargetMode="External"/><Relationship Id="rId18" Type="http://schemas.openxmlformats.org/officeDocument/2006/relationships/hyperlink" Target="http://www.acessoinformacao.com.br/ba/brotasdemacaubas/editai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setorlcpm@gmail.com" TargetMode="External"/><Relationship Id="rId12" Type="http://schemas.openxmlformats.org/officeDocument/2006/relationships/hyperlink" Target="http://doem.org.br/ba/brotasdemacaubas/editais" TargetMode="External"/><Relationship Id="rId17" Type="http://schemas.openxmlformats.org/officeDocument/2006/relationships/hyperlink" Target="mailto:setorlcpm@gmail.com" TargetMode="External"/><Relationship Id="rId2" Type="http://schemas.openxmlformats.org/officeDocument/2006/relationships/styles" Target="styles.xml"/><Relationship Id="rId16" Type="http://schemas.openxmlformats.org/officeDocument/2006/relationships/hyperlink" Target="mailto:setorlcpm@gmail.com" TargetMode="External"/><Relationship Id="rId20" Type="http://schemas.openxmlformats.org/officeDocument/2006/relationships/hyperlink" Target="mailto:setorlcpm@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cessoinformacao.com.br/ba/brotasdemacaubas/editai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setorlcpm@gmail.com" TargetMode="External"/><Relationship Id="rId23" Type="http://schemas.openxmlformats.org/officeDocument/2006/relationships/fontTable" Target="fontTable.xml"/><Relationship Id="rId10" Type="http://schemas.openxmlformats.org/officeDocument/2006/relationships/hyperlink" Target="mailto:setorlcpm@gmail.com" TargetMode="External"/><Relationship Id="rId19" Type="http://schemas.openxmlformats.org/officeDocument/2006/relationships/hyperlink" Target="http://doem.org.br/ba/brotasdemacaubas/editais" TargetMode="External"/><Relationship Id="rId4" Type="http://schemas.openxmlformats.org/officeDocument/2006/relationships/webSettings" Target="webSettings.xml"/><Relationship Id="rId9" Type="http://schemas.openxmlformats.org/officeDocument/2006/relationships/hyperlink" Target="http://doem.org.br/ba/brotasdemacaubas/editais" TargetMode="External"/><Relationship Id="rId14" Type="http://schemas.openxmlformats.org/officeDocument/2006/relationships/hyperlink" Target="http://www.portaldatransparencia.gov.br/sancoes/ceis?ordenarPor=nome&amp;direcao=asc"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file:///C:\Users\Yule\Desktop\ZENILTON\Timbre%20de%20Brotas%20de%20Maca&#250;bas.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13686</Words>
  <Characters>73906</Characters>
  <Application>Microsoft Office Word</Application>
  <DocSecurity>0</DocSecurity>
  <Lines>615</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Gnilson</dc:creator>
  <cp:lastModifiedBy>Daniela</cp:lastModifiedBy>
  <cp:revision>2</cp:revision>
  <cp:lastPrinted>2021-05-17T14:16:00Z</cp:lastPrinted>
  <dcterms:created xsi:type="dcterms:W3CDTF">2021-10-05T12:01:00Z</dcterms:created>
  <dcterms:modified xsi:type="dcterms:W3CDTF">2021-10-05T12:01:00Z</dcterms:modified>
</cp:coreProperties>
</file>